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b6a855d4740bd" w:history="1">
              <w:r>
                <w:rPr>
                  <w:rStyle w:val="Hyperlink"/>
                </w:rPr>
                <w:t>2024-2030年中国克拉霉素市场现状调研分析及发展前景报告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b6a855d4740bd" w:history="1">
              <w:r>
                <w:rPr>
                  <w:rStyle w:val="Hyperlink"/>
                </w:rPr>
                <w:t>2024-2030年中国克拉霉素市场现状调研分析及发展前景报告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b6a855d4740bd" w:history="1">
                <w:r>
                  <w:rPr>
                    <w:rStyle w:val="Hyperlink"/>
                  </w:rPr>
                  <w:t>https://www.20087.com/6/39/KeLaMeiSuDeFaZhanQianJing.html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是一种广谱的半合成大环内酯类抗生素，用于治疗多种由细菌引起的感染，如肺炎、支气管炎、皮肤感染等。近年来，随着对抗生素耐药性问题的日益关注，克拉霉素和其他抗生素的合理使用成为全球公共卫生议程的重点。医疗机构和制药企业加强了对抗生素使用的监管，推广精准医疗和个体化治疗策略，以减少抗生素滥用和耐药菌株的产生。</w:t>
      </w:r>
      <w:r>
        <w:rPr>
          <w:rFonts w:hint="eastAsia"/>
        </w:rPr>
        <w:br/>
      </w:r>
      <w:r>
        <w:rPr>
          <w:rFonts w:hint="eastAsia"/>
        </w:rPr>
        <w:t>　　未来，克拉霉素的使用将更加注重精准医疗和抗生素管理。随着基因测序和微生物组学技术的发展，医生将能够更准确地识别感染源和患者个体差异，实现抗生素的精准选择和剂量调整。同时，新型抗生素和非抗生素治疗方法的研发将加速，以应对耐药性挑战，保护现有抗生素资源，确保克拉霉素等关键药物的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b6a855d4740bd" w:history="1">
        <w:r>
          <w:rPr>
            <w:rStyle w:val="Hyperlink"/>
          </w:rPr>
          <w:t>2024-2030年中国克拉霉素市场现状调研分析及发展前景报告</w:t>
        </w:r>
      </w:hyperlink>
      <w:r>
        <w:rPr>
          <w:rFonts w:hint="eastAsia"/>
        </w:rPr>
        <w:t>》深入剖析了当前克拉霉素行业的现状，全面梳理了克拉霉素市场需求、市场规模、产业链结构以及价格体系。克拉霉素报告探讨了克拉霉素各细分市场的特点，展望了市场前景与发展趋势，并基于权威数据进行了科学预测。同时，克拉霉素报告还对品牌竞争格局、市场集中度、重点企业运营状况进行了客观分析，指出了行业面临的风险与机遇。克拉霉素报告旨在为克拉霉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中国克拉霉素片行业宏观环境分析</w:t>
      </w:r>
      <w:r>
        <w:rPr>
          <w:rFonts w:hint="eastAsia"/>
        </w:rPr>
        <w:br/>
      </w:r>
      <w:r>
        <w:rPr>
          <w:rFonts w:hint="eastAsia"/>
        </w:rPr>
        <w:t>　　第一节 克拉霉素片行业定义分析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克拉霉素片行业宏观环境分析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全球克拉霉素片行业现状及发展预测分析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全球克拉霉素片行业概述</w:t>
      </w:r>
      <w:r>
        <w:rPr>
          <w:rFonts w:hint="eastAsia"/>
        </w:rPr>
        <w:br/>
      </w:r>
      <w:r>
        <w:rPr>
          <w:rFonts w:hint="eastAsia"/>
        </w:rPr>
        <w:t>　　第二节 全球克拉霉素片行业市场格局分析</w:t>
      </w:r>
      <w:r>
        <w:rPr>
          <w:rFonts w:hint="eastAsia"/>
        </w:rPr>
        <w:br/>
      </w:r>
      <w:r>
        <w:rPr>
          <w:rFonts w:hint="eastAsia"/>
        </w:rPr>
        <w:t>　　第三节 全球克拉霉素片产业主要国家运行形势分析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2024-2030年全球克拉霉素片产业市场走势预测分析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2019-2024年中国克拉霉素片行业经济指标分析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2019-2024年克拉霉素片行业发展概述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2019-2024年克拉霉素片行业经济运行状况</w:t>
      </w:r>
      <w:r>
        <w:rPr>
          <w:rFonts w:hint="eastAsia"/>
        </w:rPr>
        <w:br/>
      </w:r>
      <w:r>
        <w:rPr>
          <w:rFonts w:hint="eastAsia"/>
        </w:rPr>
        <w:t>　　　　一、克拉霉素片行业企业数量分析</w:t>
      </w:r>
      <w:r>
        <w:rPr>
          <w:rFonts w:hint="eastAsia"/>
        </w:rPr>
        <w:br/>
      </w:r>
      <w:r>
        <w:rPr>
          <w:rFonts w:hint="eastAsia"/>
        </w:rPr>
        <w:t>　　　　二、克拉霉素片行业资产规模分析</w:t>
      </w:r>
      <w:r>
        <w:rPr>
          <w:rFonts w:hint="eastAsia"/>
        </w:rPr>
        <w:br/>
      </w:r>
      <w:r>
        <w:rPr>
          <w:rFonts w:hint="eastAsia"/>
        </w:rPr>
        <w:t>　　　　三、克拉霉素片行业销售收入分析</w:t>
      </w:r>
      <w:r>
        <w:rPr>
          <w:rFonts w:hint="eastAsia"/>
        </w:rPr>
        <w:br/>
      </w:r>
      <w:r>
        <w:rPr>
          <w:rFonts w:hint="eastAsia"/>
        </w:rPr>
        <w:t>　　　　四、克拉霉素片行业利润总额分析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2019-2024年克拉霉素片行业成本费用分析</w:t>
      </w:r>
      <w:r>
        <w:rPr>
          <w:rFonts w:hint="eastAsia"/>
        </w:rPr>
        <w:br/>
      </w:r>
      <w:r>
        <w:rPr>
          <w:rFonts w:hint="eastAsia"/>
        </w:rPr>
        <w:t>　　　　一、克拉霉素片行业销售成本分析</w:t>
      </w:r>
      <w:r>
        <w:rPr>
          <w:rFonts w:hint="eastAsia"/>
        </w:rPr>
        <w:br/>
      </w:r>
      <w:r>
        <w:rPr>
          <w:rFonts w:hint="eastAsia"/>
        </w:rPr>
        <w:t>　　　　二、克拉霉素片行业销售费用分析</w:t>
      </w:r>
      <w:r>
        <w:rPr>
          <w:rFonts w:hint="eastAsia"/>
        </w:rPr>
        <w:br/>
      </w:r>
      <w:r>
        <w:rPr>
          <w:rFonts w:hint="eastAsia"/>
        </w:rPr>
        <w:t>　　　　三、克拉霉素片行业管理费用分析</w:t>
      </w:r>
      <w:r>
        <w:rPr>
          <w:rFonts w:hint="eastAsia"/>
        </w:rPr>
        <w:br/>
      </w:r>
      <w:r>
        <w:rPr>
          <w:rFonts w:hint="eastAsia"/>
        </w:rPr>
        <w:t>　　　　四、克拉霉素片行业财务费用分析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2019-2024年克拉霉素片行业运营效益分析</w:t>
      </w:r>
      <w:r>
        <w:rPr>
          <w:rFonts w:hint="eastAsia"/>
        </w:rPr>
        <w:br/>
      </w:r>
      <w:r>
        <w:rPr>
          <w:rFonts w:hint="eastAsia"/>
        </w:rPr>
        <w:t>　　　　一、克拉霉素片行业盈利能力分析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二、克拉霉素片行业运营能力分析</w:t>
      </w:r>
      <w:r>
        <w:rPr>
          <w:rFonts w:hint="eastAsia"/>
        </w:rPr>
        <w:br/>
      </w:r>
      <w:r>
        <w:rPr>
          <w:rFonts w:hint="eastAsia"/>
        </w:rPr>
        <w:t>　　　　三、克拉霉素片行业偿债能力分析</w:t>
      </w:r>
      <w:r>
        <w:rPr>
          <w:rFonts w:hint="eastAsia"/>
        </w:rPr>
        <w:br/>
      </w:r>
      <w:r>
        <w:rPr>
          <w:rFonts w:hint="eastAsia"/>
        </w:rPr>
        <w:t>　　　　四、克拉霉素片行业成长能力分析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中国克拉霉素片行业市场与竞争分析</w:t>
      </w:r>
      <w:r>
        <w:rPr>
          <w:rFonts w:hint="eastAsia"/>
        </w:rPr>
        <w:br/>
      </w:r>
      <w:r>
        <w:rPr>
          <w:rFonts w:hint="eastAsia"/>
        </w:rPr>
        <w:t>　　第一节 克拉霉素片行业上下游市场分析</w:t>
      </w:r>
      <w:r>
        <w:rPr>
          <w:rFonts w:hint="eastAsia"/>
        </w:rPr>
        <w:br/>
      </w:r>
      <w:r>
        <w:rPr>
          <w:rFonts w:hint="eastAsia"/>
        </w:rPr>
        <w:t>　　　　一、克拉霉素片行业产业链简介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克拉霉素片行业市场供需分析</w:t>
      </w:r>
      <w:r>
        <w:rPr>
          <w:rFonts w:hint="eastAsia"/>
        </w:rPr>
        <w:br/>
      </w:r>
      <w:r>
        <w:rPr>
          <w:rFonts w:hint="eastAsia"/>
        </w:rPr>
        <w:t>　　　　一、克拉霉素片行业生产总量</w:t>
      </w:r>
      <w:r>
        <w:rPr>
          <w:rFonts w:hint="eastAsia"/>
        </w:rPr>
        <w:br/>
      </w:r>
      <w:r>
        <w:rPr>
          <w:rFonts w:hint="eastAsia"/>
        </w:rPr>
        <w:t>　　　　二、克拉霉素片行业市场总量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三、克拉霉素片行业价格分析</w:t>
      </w:r>
      <w:r>
        <w:rPr>
          <w:rFonts w:hint="eastAsia"/>
        </w:rPr>
        <w:br/>
      </w:r>
      <w:r>
        <w:rPr>
          <w:rFonts w:hint="eastAsia"/>
        </w:rPr>
        <w:t>　　第三节 克拉霉素片行业竞争力分析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克拉霉素片行业市场集中度分析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中国克拉霉素片行业传统商业模式分析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克拉霉素片行业原料采购模式</w:t>
      </w:r>
      <w:r>
        <w:rPr>
          <w:rFonts w:hint="eastAsia"/>
        </w:rPr>
        <w:br/>
      </w:r>
      <w:r>
        <w:rPr>
          <w:rFonts w:hint="eastAsia"/>
        </w:rPr>
        <w:t>　　第二节 克拉霉素片行业经营模式</w:t>
      </w:r>
      <w:r>
        <w:rPr>
          <w:rFonts w:hint="eastAsia"/>
        </w:rPr>
        <w:br/>
      </w:r>
      <w:r>
        <w:rPr>
          <w:rFonts w:hint="eastAsia"/>
        </w:rPr>
        <w:t>　　第三节 克拉霉素片行业盈利模式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中国克拉霉素片行业商业模式构建与实施策略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克拉霉素片行业商业模式要素与特征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克拉霉素片行业企业商业模式构建步骤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克拉霉素片行业商业模式的实施策略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互联网背景下克拉霉素片行业商业模式选择</w:t>
      </w:r>
      <w:r>
        <w:rPr>
          <w:rFonts w:hint="eastAsia"/>
        </w:rPr>
        <w:br/>
      </w:r>
      <w:r>
        <w:rPr>
          <w:rFonts w:hint="eastAsia"/>
        </w:rPr>
        <w:t>　　　　一、克拉霉素片行业与互联网思维的结合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二、互联网背景下克拉霉素片行业商业模式选择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2024年克拉霉素片行业企业经营情况与商业模式分析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中国克拉霉素片总体状况分析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领先克拉霉素片经营状况分析</w:t>
      </w:r>
      <w:r>
        <w:rPr>
          <w:rFonts w:hint="eastAsia"/>
        </w:rPr>
        <w:br/>
      </w:r>
      <w:r>
        <w:rPr>
          <w:rFonts w:hint="eastAsia"/>
        </w:rPr>
        <w:t>　　　　一、江苏恒瑞医药股份发有限公司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三、海南普利制药股份有限公司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四、耒阳市江波制药有限责任公司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五、南福森药业有限公司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2024-2030年中国克拉霉素片行业发展前景预测分析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2024-2030年克拉霉素片行业发展前景及趋势预测分析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2024-2030年克拉霉素片行业发展前景预测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一、2024-2030年克拉霉素片行业供应规模预测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二、2024-2030年克拉霉素片行业市场规模预测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三、2024-2030年克拉霉素片行业盈利前景预测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2024-2030年中国克拉霉素片行业投融资战略规划分析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克拉霉素片行业关键成功要素分析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克拉霉素片行业投资壁垒分析</w:t>
      </w:r>
      <w:r>
        <w:rPr>
          <w:rFonts w:hint="eastAsia"/>
        </w:rPr>
        <w:br/>
      </w:r>
      <w:r>
        <w:rPr>
          <w:rFonts w:hint="eastAsia"/>
        </w:rPr>
        <w:t>　　　　一、克拉霉素片行业进入壁垒</w:t>
      </w:r>
      <w:r>
        <w:rPr>
          <w:rFonts w:hint="eastAsia"/>
        </w:rPr>
        <w:br/>
      </w:r>
      <w:r>
        <w:rPr>
          <w:rFonts w:hint="eastAsia"/>
        </w:rPr>
        <w:t>　　　　二、克拉霉素片行业退出壁垒</w:t>
      </w:r>
      <w:r>
        <w:rPr>
          <w:rFonts w:hint="eastAsia"/>
        </w:rPr>
        <w:br/>
      </w:r>
      <w:r>
        <w:rPr>
          <w:rFonts w:hint="eastAsia"/>
        </w:rPr>
        <w:t>　　第三节 克拉霉素片行业投资风险与规避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中~智林　克拉霉素片行业融资渠道与策略</w:t>
      </w:r>
      <w:r>
        <w:rPr>
          <w:rFonts w:hint="eastAsia"/>
        </w:rPr>
        <w:br/>
      </w:r>
      <w:r>
        <w:rPr>
          <w:rFonts w:hint="eastAsia"/>
        </w:rPr>
        <w:t>　　　　一、克拉霉素片行业融资渠道分析</w:t>
      </w:r>
      <w:r>
        <w:rPr>
          <w:rFonts w:hint="eastAsia"/>
        </w:rPr>
        <w:br/>
      </w:r>
      <w:r>
        <w:rPr>
          <w:rFonts w:hint="eastAsia"/>
        </w:rPr>
        <w:t>　　　　二、克拉霉素片行业融资策略分析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克拉霉素片产业链分析</w:t>
      </w:r>
      <w:r>
        <w:rPr>
          <w:rFonts w:hint="eastAsia"/>
        </w:rPr>
        <w:br/>
      </w:r>
      <w:r>
        <w:rPr>
          <w:rFonts w:hint="eastAsia"/>
        </w:rPr>
        <w:t>　　图表 国际克拉霉素片市场规模</w:t>
      </w:r>
      <w:r>
        <w:rPr>
          <w:rFonts w:hint="eastAsia"/>
        </w:rPr>
        <w:br/>
      </w:r>
      <w:r>
        <w:rPr>
          <w:rFonts w:hint="eastAsia"/>
        </w:rPr>
        <w:t>　　图表 国际克拉霉素片生命周期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2019-2024年中国克拉霉素片市场规模</w:t>
      </w:r>
      <w:r>
        <w:rPr>
          <w:rFonts w:hint="eastAsia"/>
        </w:rPr>
        <w:br/>
      </w:r>
      <w:r>
        <w:rPr>
          <w:rFonts w:hint="eastAsia"/>
        </w:rPr>
        <w:t>　　图表 2019-2024年中国克拉霉素片产值</w:t>
      </w:r>
      <w:r>
        <w:rPr>
          <w:rFonts w:hint="eastAsia"/>
        </w:rPr>
        <w:br/>
      </w:r>
      <w:r>
        <w:rPr>
          <w:rFonts w:hint="eastAsia"/>
        </w:rPr>
        <w:t>　　图表 2019-2024年我国克拉霉素片供应情况</w:t>
      </w:r>
      <w:r>
        <w:rPr>
          <w:rFonts w:hint="eastAsia"/>
        </w:rPr>
        <w:br/>
      </w:r>
      <w:r>
        <w:rPr>
          <w:rFonts w:hint="eastAsia"/>
        </w:rPr>
        <w:t>　　图表 2019-2024年我国克拉霉素片需求情况</w:t>
      </w:r>
      <w:r>
        <w:rPr>
          <w:rFonts w:hint="eastAsia"/>
        </w:rPr>
        <w:br/>
      </w:r>
      <w:r>
        <w:rPr>
          <w:rFonts w:hint="eastAsia"/>
        </w:rPr>
        <w:t>　　图表 2024-2030年中国克拉霉素片市场规模预测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2024-2030年我国克拉霉素片供应情况预测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2024-2030年我国克拉霉素片需求情况预测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b6a855d4740bd" w:history="1">
        <w:r>
          <w:rPr>
            <w:rStyle w:val="Hyperlink"/>
          </w:rPr>
          <w:t>2024-2030年中国克拉霉素市场现状调研分析及发展前景报告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b6a855d4740bd" w:history="1">
        <w:r>
          <w:rPr>
            <w:rStyle w:val="Hyperlink"/>
          </w:rPr>
          <w:t>https://www.20087.com/6/39/KeLaMeiSuDeFaZhanQianJing.html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17d8ead3e40a2" w:history="1">
      <w:r>
        <w:rPr>
          <w:rStyle w:val="Hyperlink"/>
        </w:rPr>
        <w:t>2024-2030年中国克拉霉素市场现状调研分析及发展前景报告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KeLaMeiSuDeFaZhanQianJing.html" TargetMode="External" Id="R71db6a855d47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KeLaMeiSuDeFaZhanQianJing.html" TargetMode="External" Id="Re2217d8ead3e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2024-03-23T23:52:00Z</dcterms:created>
  <dcterms:modified xsi:type="dcterms:W3CDTF">2024-03-24T00:52:00Z</dcterms:modified>
  <dc:subject>2024-2030年中国克拉霉素市场现状调研分析及发展前景报告</dc:subject>
  <dc:title>2024-2030年中国克拉霉素市场现状调研分析及发展前景报告</dc:title>
  <cp:keywords>2024-2030年中国克拉霉素市场现状调研分析及发展前景报告</cp:keywords>
  <dc:description>2024-2030年中国克拉霉素市场现状调研分析及发展前景报告</dc:description>
</cp:coreProperties>
</file>