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77d1c46c349a1" w:history="1">
              <w:r>
                <w:rPr>
                  <w:rStyle w:val="Hyperlink"/>
                </w:rPr>
                <w:t>2025-2031年全球与中国分子制药行业现状调研及前景趋势报告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77d1c46c349a1" w:history="1">
              <w:r>
                <w:rPr>
                  <w:rStyle w:val="Hyperlink"/>
                </w:rPr>
                <w:t>2025-2031年全球与中国分子制药行业现状调研及前景趋势报告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77d1c46c349a1" w:history="1">
                <w:r>
                  <w:rPr>
                    <w:rStyle w:val="Hyperlink"/>
                  </w:rPr>
                  <w:t>https://www.20087.com/6/79/FenZiZhiYaoDeQianJing.html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制药是指基于分子生物学原理，利用重组DNA技术和细胞工程等手段，生产具有治疗和预防疾病功能的生物大分子药物，如抗体、疫苗和酶制剂等。近年来，随着基因组学、蛋白质组学和合成生物学等领域的突破，分子制药行业迎来了快速发展。技术创新，如采用CRISPR-Cas9基因编辑、mRNA疫苗和细胞疗法等前沿技术，以及优化生产流程和质量控制，使得分子制药的种类和疗效得到了显著提升。然而，高昂的研发成本和严格的监管审批是行业面临的挑战。</w:t>
      </w:r>
      <w:r>
        <w:rPr>
          <w:rFonts w:hint="eastAsia"/>
        </w:rPr>
        <w:br/>
      </w:r>
      <w:r>
        <w:rPr>
          <w:rFonts w:hint="eastAsia"/>
        </w:rPr>
        <w:t>　　未来，分子制药行业将朝着更加精准、高效和个性化方向发展。一方面，通过基因组学和蛋白质组学的研究，分子制药将实现对疾病机理和个体差异的深入理解，开发更有效的靶向药物和个性化治疗方案。另一方面，随着合成生物学和人工智能技术的应用，分子制药将实现更快速、更经济的药物设计和生产，如通过机器学习和自动化实验室，加速药物发现和优化过程。此外，通过建立全球化的研发网络和临床试验平台，分子制药行业将促进国际间的技术交流和资源共享，加速新药上市进程，提高全球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77d1c46c349a1" w:history="1">
        <w:r>
          <w:rPr>
            <w:rStyle w:val="Hyperlink"/>
          </w:rPr>
          <w:t>2025-2031年全球与中国分子制药行业现状调研及前景趋势报告</w:t>
        </w:r>
      </w:hyperlink>
      <w:r>
        <w:rPr>
          <w:rFonts w:hint="eastAsia"/>
        </w:rPr>
        <w:t>》基于多年分子制药行业研究积累，结合当前市场发展现状，依托国家权威数据资源和长期市场监测数据库，对分子制药行业进行了全面调研与分析。报告详细阐述了分子制药市场规模、市场前景、发展趋势、技术现状及未来方向，重点分析了行业内主要企业的竞争格局，并通过SWOT分析揭示了分子制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177d1c46c349a1" w:history="1">
        <w:r>
          <w:rPr>
            <w:rStyle w:val="Hyperlink"/>
          </w:rPr>
          <w:t>2025-2031年全球与中国分子制药行业现状调研及前景趋势报告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》为投资者提供了准确的市场现状解读，帮助预判行业前景，挖掘投资价值，同时从投资策略和营销策略等角度提出实用建议，助力投资者在分子制药行业中把握机遇、规避风险。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分子制药市场概述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按照不同产品类型，分子制药主要可以分为如下几个类别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不同产品类型分子制药增长趋势2020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基因枪</w:t>
      </w:r>
      <w:r>
        <w:rPr>
          <w:rFonts w:hint="eastAsia"/>
        </w:rPr>
        <w:br/>
      </w:r>
      <w:r>
        <w:rPr>
          <w:rFonts w:hint="eastAsia"/>
        </w:rPr>
        <w:t>　　　　1.2.3 农杆菌浸润</w:t>
      </w:r>
      <w:r>
        <w:rPr>
          <w:rFonts w:hint="eastAsia"/>
        </w:rPr>
        <w:br/>
      </w:r>
      <w:r>
        <w:rPr>
          <w:rFonts w:hint="eastAsia"/>
        </w:rPr>
        <w:t>　　　　1.2.4 电穿孔</w:t>
      </w:r>
      <w:r>
        <w:rPr>
          <w:rFonts w:hint="eastAsia"/>
        </w:rPr>
        <w:br/>
      </w:r>
      <w:r>
        <w:rPr>
          <w:rFonts w:hint="eastAsia"/>
        </w:rPr>
        <w:t>　　　　1.2.5 农杆菌介导的基因转移</w:t>
      </w:r>
      <w:r>
        <w:rPr>
          <w:rFonts w:hint="eastAsia"/>
        </w:rPr>
        <w:br/>
      </w:r>
      <w:r>
        <w:rPr>
          <w:rFonts w:hint="eastAsia"/>
        </w:rPr>
        <w:t>　　1.3 从不同应用，分子制药主要包括如下几个方面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不同应用分子制药增长趋势2020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重组抗体</w:t>
      </w:r>
      <w:r>
        <w:rPr>
          <w:rFonts w:hint="eastAsia"/>
        </w:rPr>
        <w:br/>
      </w:r>
      <w:r>
        <w:rPr>
          <w:rFonts w:hint="eastAsia"/>
        </w:rPr>
        <w:t>　　　　1.3.3 激素、疫苗</w:t>
      </w:r>
      <w:r>
        <w:rPr>
          <w:rFonts w:hint="eastAsia"/>
        </w:rPr>
        <w:br/>
      </w:r>
      <w:r>
        <w:rPr>
          <w:rFonts w:hint="eastAsia"/>
        </w:rPr>
        <w:t>　　　　1.3.4 工业酶</w:t>
      </w:r>
      <w:r>
        <w:rPr>
          <w:rFonts w:hint="eastAsia"/>
        </w:rPr>
        <w:br/>
      </w:r>
      <w:r>
        <w:rPr>
          <w:rFonts w:hint="eastAsia"/>
        </w:rPr>
        <w:t>　　　　1.3.5 蛋白质和蛋白质基材料</w:t>
      </w:r>
      <w:r>
        <w:rPr>
          <w:rFonts w:hint="eastAsia"/>
        </w:rPr>
        <w:br/>
      </w:r>
      <w:r>
        <w:rPr>
          <w:rFonts w:hint="eastAsia"/>
        </w:rPr>
        <w:t>　　　　1.3.6 技术试剂</w:t>
      </w:r>
      <w:r>
        <w:rPr>
          <w:rFonts w:hint="eastAsia"/>
        </w:rPr>
        <w:br/>
      </w:r>
      <w:r>
        <w:rPr>
          <w:rFonts w:hint="eastAsia"/>
        </w:rPr>
        <w:t>　　　　1.3.7 营养品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十五五期间分子制药行业发展总体概况</w:t>
      </w:r>
      <w:r>
        <w:rPr>
          <w:rFonts w:hint="eastAsia"/>
        </w:rPr>
        <w:br/>
      </w:r>
      <w:r>
        <w:rPr>
          <w:rFonts w:hint="eastAsia"/>
        </w:rPr>
        <w:t>　　　　1.4.2 分子制药行业发展主要特点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全球分子制药行业规模及预测分析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全球市场分子制药总体规模（2020-2031）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中国市场分子制药总体规模（2020-2031）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中国市场分子制药总规模占全球比重（2020-2031）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全球主要地区分子制药市场规模分析（2020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全球市场主要企业分子制药收入分析（2020-2025）</w:t>
      </w:r>
      <w:r>
        <w:rPr>
          <w:rFonts w:hint="eastAsia"/>
        </w:rPr>
        <w:br/>
      </w:r>
      <w:r>
        <w:rPr>
          <w:rFonts w:hint="eastAsia"/>
        </w:rPr>
        <w:t>　　　　3.1.2 分子制药行业集中度分析：2025年全球Top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全球分子制药第一梯队、第二梯队和第三梯队企业及市场份额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全球主要企业总部、分子制药市场分布及商业化日期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全球主要企业分子制药产品类型及应用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中国本土主要企业分子制药收入分析（2020-2025）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中国市场分子制药销售情况分析</w:t>
      </w:r>
      <w:r>
        <w:rPr>
          <w:rFonts w:hint="eastAsia"/>
        </w:rPr>
        <w:br/>
      </w:r>
      <w:r>
        <w:rPr>
          <w:rFonts w:hint="eastAsia"/>
        </w:rPr>
        <w:t>　　3.3 分子制药中国企业SWOT分析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不同产品类型分子制药分析</w:t>
      </w:r>
      <w:r>
        <w:rPr>
          <w:rFonts w:hint="eastAsia"/>
        </w:rPr>
        <w:br/>
      </w:r>
      <w:r>
        <w:rPr>
          <w:rFonts w:hint="eastAsia"/>
        </w:rPr>
        <w:t>　　4.1 全球市场不同产品类型分子制药总体规模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全球市场不同产品类型分子制药总体规模（2020-2025）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全球市场不同产品类型分子制药总体规模预测（2025-2031）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中国市场不同产品类型分子制药总体规模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中国市场不同产品类型分子制药总体规模（2020-2025）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中国市场不同产品类型分子制药总体规模预测（2025-2031）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不同应用分子制药分析</w:t>
      </w:r>
      <w:r>
        <w:rPr>
          <w:rFonts w:hint="eastAsia"/>
        </w:rPr>
        <w:br/>
      </w:r>
      <w:r>
        <w:rPr>
          <w:rFonts w:hint="eastAsia"/>
        </w:rPr>
        <w:t>　　5.1 全球市场不同应用分子制药总体规模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全球市场不同应用分子制药总体规模（2020-2025）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全球市场不同应用分子制药总体规模预测（2025-2031）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中国市场不同应用分子制药总体规模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中国市场不同应用分子制药总体规模（2020-2025）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中国市场不同应用分子制药总体规模预测（2025-2031）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分子制药行业发展机遇及主要驱动因素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分子制药行业发展面临的风险</w:t>
      </w:r>
      <w:r>
        <w:rPr>
          <w:rFonts w:hint="eastAsia"/>
        </w:rPr>
        <w:br/>
      </w:r>
      <w:r>
        <w:rPr>
          <w:rFonts w:hint="eastAsia"/>
        </w:rPr>
        <w:t>　　6.3 分子制药行业政策分析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分子制药行业产业链简介</w:t>
      </w:r>
      <w:r>
        <w:rPr>
          <w:rFonts w:hint="eastAsia"/>
        </w:rPr>
        <w:br/>
      </w:r>
      <w:r>
        <w:rPr>
          <w:rFonts w:hint="eastAsia"/>
        </w:rPr>
        <w:t>　　　　7.1.1 分子制药产业链</w:t>
      </w:r>
      <w:r>
        <w:rPr>
          <w:rFonts w:hint="eastAsia"/>
        </w:rPr>
        <w:br/>
      </w:r>
      <w:r>
        <w:rPr>
          <w:rFonts w:hint="eastAsia"/>
        </w:rPr>
        <w:t>　　　　7.1.2 分子制药行业供应链分析</w:t>
      </w:r>
      <w:r>
        <w:rPr>
          <w:rFonts w:hint="eastAsia"/>
        </w:rPr>
        <w:br/>
      </w:r>
      <w:r>
        <w:rPr>
          <w:rFonts w:hint="eastAsia"/>
        </w:rPr>
        <w:t>　　　　7.1.3 分子制药主要原材料及其供应商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分子制药行业主要下游客户</w:t>
      </w:r>
      <w:r>
        <w:rPr>
          <w:rFonts w:hint="eastAsia"/>
        </w:rPr>
        <w:br/>
      </w:r>
      <w:r>
        <w:rPr>
          <w:rFonts w:hint="eastAsia"/>
        </w:rPr>
        <w:t>　　7.2 分子制药行业采购模式</w:t>
      </w:r>
      <w:r>
        <w:rPr>
          <w:rFonts w:hint="eastAsia"/>
        </w:rPr>
        <w:br/>
      </w:r>
      <w:r>
        <w:rPr>
          <w:rFonts w:hint="eastAsia"/>
        </w:rPr>
        <w:t>　　7.3 分子制药行业开发/生产模式</w:t>
      </w:r>
      <w:r>
        <w:rPr>
          <w:rFonts w:hint="eastAsia"/>
        </w:rPr>
        <w:br/>
      </w:r>
      <w:r>
        <w:rPr>
          <w:rFonts w:hint="eastAsia"/>
        </w:rPr>
        <w:t>　　7.4 分子制药行业销售模式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全球市场主要分子制药企业简介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重点企业（1）基本信息、分子制药市场分布、总部及行业地位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分子制药产品规格、参数及市场应用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分子制药收入及毛利率（2020-2025）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重点企业（2）基本信息、分子制药市场分布、总部及行业地位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分子制药产品规格、参数及市场应用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分子制药收入及毛利率（2020-2025）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重点企业（3）基本信息、分子制药市场分布、总部及行业地位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分子制药产品规格、参数及市场应用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分子制药收入及毛利率（2020-2025）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重点企业（4）基本信息、分子制药市场分布、总部及行业地位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分子制药产品规格、参数及市场应用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分子制药收入及毛利率（2020-2025）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重点企业（5）基本信息、分子制药市场分布、总部及行业地位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分子制药产品规格、参数及市场应用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分子制药收入及毛利率（2020-2025）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重点企业（6）基本信息、分子制药市场分布、总部及行业地位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分子制药产品规格、参数及市场应用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分子制药收入及毛利率（2020-2025）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重点企业（7）基本信息、分子制药市场分布、总部及行业地位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分子制药产品规格、参数及市场应用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分子制药收入及毛利率（2020-2025）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重点企业（8）基本信息、分子制药市场分布、总部及行业地位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分子制药产品规格、参数及市场应用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分子制药收入及毛利率（2020-2025）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重点企业（9）基本信息、分子制药市场分布、总部及行业地位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分子制药产品规格、参数及市场应用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分子制药收入及毛利率（2020-2025）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重点企业（10）基本信息、分子制药市场分布、总部及行业地位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分子制药产品规格、参数及市场应用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分子制药收入及毛利率（2020-2025）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重点企业（11）基本信息、分子制药市场分布、总部及行业地位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分子制药产品规格、参数及市场应用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分子制药收入及毛利率（2020-2025）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重点企业（12）基本信息、分子制药市场分布、总部及行业地位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分子制药产品规格、参数及市场应用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分子制药收入及毛利率（2020-2025）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重点企业（13）基本信息、分子制药市场分布、总部及行业地位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分子制药产品规格、参数及市场应用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分子制药收入及毛利率（2020-2025）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重点企业（14）基本信息、分子制药市场分布、总部及行业地位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分子制药产品规格、参数及市场应用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分子制药收入及毛利率（2020-2025）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重点企业（15）基本信息、分子制药市场分布、总部及行业地位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分子制药产品规格、参数及市场应用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分子制药收入及毛利率（2020-2025）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重点企业（16）基本信息、分子制药市场分布、总部及行业地位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分子制药产品规格、参数及市场应用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分子制药收入及毛利率（2020-2025）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(中⋅智⋅林)研究方法与数据来源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不同产品类型分子制药全球规模增长趋势2020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不同应用分子制药全球规模增长趋势2020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分子制药行业发展主要特点</w:t>
      </w:r>
      <w:r>
        <w:rPr>
          <w:rFonts w:hint="eastAsia"/>
        </w:rPr>
        <w:br/>
      </w:r>
      <w:r>
        <w:rPr>
          <w:rFonts w:hint="eastAsia"/>
        </w:rPr>
        <w:t>　　表4 进入分子制药行业壁垒</w:t>
      </w:r>
      <w:r>
        <w:rPr>
          <w:rFonts w:hint="eastAsia"/>
        </w:rPr>
        <w:br/>
      </w:r>
      <w:r>
        <w:rPr>
          <w:rFonts w:hint="eastAsia"/>
        </w:rPr>
        <w:t>　　表5 分子制药发展趋势及建议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全球主要地区分子制药总体规模（百万美元）：2020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全球主要地区分子制药总体规模（2020-2025）&amp;（百万美元）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全球主要地区分子制药总体规模（2025-2031）&amp;（百万美元）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北美分子制药基本情况分析</w:t>
      </w:r>
      <w:r>
        <w:rPr>
          <w:rFonts w:hint="eastAsia"/>
        </w:rPr>
        <w:br/>
      </w:r>
      <w:r>
        <w:rPr>
          <w:rFonts w:hint="eastAsia"/>
        </w:rPr>
        <w:t>　　表10 欧洲分子制药基本情况分析</w:t>
      </w:r>
      <w:r>
        <w:rPr>
          <w:rFonts w:hint="eastAsia"/>
        </w:rPr>
        <w:br/>
      </w:r>
      <w:r>
        <w:rPr>
          <w:rFonts w:hint="eastAsia"/>
        </w:rPr>
        <w:t>　　表11 亚太分子制药基本情况分析</w:t>
      </w:r>
      <w:r>
        <w:rPr>
          <w:rFonts w:hint="eastAsia"/>
        </w:rPr>
        <w:br/>
      </w:r>
      <w:r>
        <w:rPr>
          <w:rFonts w:hint="eastAsia"/>
        </w:rPr>
        <w:t>　　表12 拉美分子制药基本情况分析</w:t>
      </w:r>
      <w:r>
        <w:rPr>
          <w:rFonts w:hint="eastAsia"/>
        </w:rPr>
        <w:br/>
      </w:r>
      <w:r>
        <w:rPr>
          <w:rFonts w:hint="eastAsia"/>
        </w:rPr>
        <w:t>　　表13 中东及非洲分子制药基本情况分析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全球市场主要企业分子制药收入（2020-2025）&amp;（百万美元）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全球市场主要企业分子制药收入市场份额（2020-2025）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2025年全球主要企业分子制药收入排名及市场占有率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2025全球分子制药主要厂商市场地位（第一梯队、第二梯队和第三梯队）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全球主要企业总部、分子制药市场分布及商业化日期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全球主要企业分子制药产品类型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中国本土企业分子制药收入（2020-2025）&amp;（百万美元）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中国本土企业分子制药收入市场份额（2020-2025）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2025年全球及中国本土企业在中国市场分子制药收入排名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全球市场不同产品类型分子制药总体规模（2020-2025）&amp;（百万美元）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全球市场不同产品类型分子制药市场份额（2020-2025）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全球市场不同产品类型分子制药总体规模预测（2025-2031）&amp;（百万美元）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全球市场不同产品类型分子制药市场份额预测（2025-2031）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中国市场不同产品类型分子制药总体规模（2020-2025）&amp;（百万美元）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中国市场不同产品类型分子制药市场份额（2020-2025）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中国市场不同产品类型分子制药总体规模预测（2025-2031）&amp;（百万美元）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中国市场不同产品类型分子制药市场份额预测（2025-2031）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全球市场不同应用分子制药总体规模（2020-2025）&amp;（百万美元）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全球市场不同应用分子制药市场份额（2020-2025）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全球市场不同应用分子制药总体规模预测（2025-2031）&amp;（百万美元）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全球市场不同应用分子制药市场份额预测（2025-2031）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中国市场不同应用分子制药总体规模（2020-2025）&amp;（百万美元）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中国市场不同应用分子制药市场份额（2020-2025）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中国市场不同应用分子制药总体规模预测（2025-2031）&amp;（百万美元）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中国市场不同应用分子制药市场份额预测（2025-2031）</w:t>
      </w:r>
      <w:r>
        <w:rPr>
          <w:rFonts w:hint="eastAsia"/>
        </w:rPr>
        <w:br/>
      </w:r>
      <w:r>
        <w:rPr>
          <w:rFonts w:hint="eastAsia"/>
        </w:rPr>
        <w:t>　　表40 分子制药行业发展机遇及主要驱动因素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分子制药行业发展面临的风险</w:t>
      </w:r>
      <w:r>
        <w:rPr>
          <w:rFonts w:hint="eastAsia"/>
        </w:rPr>
        <w:br/>
      </w:r>
      <w:r>
        <w:rPr>
          <w:rFonts w:hint="eastAsia"/>
        </w:rPr>
        <w:t>　　表42 分子制药行业政策分析</w:t>
      </w:r>
      <w:r>
        <w:rPr>
          <w:rFonts w:hint="eastAsia"/>
        </w:rPr>
        <w:br/>
      </w:r>
      <w:r>
        <w:rPr>
          <w:rFonts w:hint="eastAsia"/>
        </w:rPr>
        <w:t>　　表43 分子制药行业供应链分析</w:t>
      </w:r>
      <w:r>
        <w:rPr>
          <w:rFonts w:hint="eastAsia"/>
        </w:rPr>
        <w:br/>
      </w:r>
      <w:r>
        <w:rPr>
          <w:rFonts w:hint="eastAsia"/>
        </w:rPr>
        <w:t>　　表44 分子制药上游原材料和主要供应商情况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分子制药行业主要下游客户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重点企业（1）基本信息、分子制药市场分布、总部及行业地位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分子制药产品规格、参数及市场应用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分子制药收入（百万美元）及毛利率（2020-2025）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重点企业（2）基本信息、分子制药市场分布、总部及行业地位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分子制药产品规格、参数及市场应用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分子制药收入（百万美元）及毛利率（2020-2025）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重点企业（3）基本信息、分子制药市场分布、总部及行业地位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分子制药产品规格、参数及市场应用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分子制药收入（百万美元）及毛利率（2020-2025）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重点企业（4）基本信息、分子制药市场分布、总部及行业地位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分子制药产品规格、参数及市场应用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分子制药收入（百万美元）及毛利率（2020-2025）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重点企业（5）基本信息、分子制药市场分布、总部及行业地位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分子制药产品规格、参数及市场应用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分子制药收入（百万美元）及毛利率（2020-2025）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重点企业（6）基本信息、分子制药市场分布、总部及行业地位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分子制药产品规格、参数及市场应用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分子制药收入（百万美元）及毛利率（2020-2025）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重点企业（7）基本信息、分子制药市场分布、总部及行业地位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分子制药产品规格、参数及市场应用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分子制药收入（百万美元）及毛利率（2020-2025）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重点企业（8）基本信息、分子制药市场分布、总部及行业地位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分子制药产品规格、参数及市场应用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分子制药收入（百万美元）及毛利率（2020-2025）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重点企业（9）基本信息、分子制药市场分布、总部及行业地位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分子制药产品规格、参数及市场应用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分子制药收入（百万美元）及毛利率（2020-2025）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重点企业（10）基本信息、分子制药市场分布、总部及行业地位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分子制药产品规格、参数及市场应用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分子制药收入（百万美元）及毛利率（2020-2025）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重点企业（11）基本信息、分子制药市场分布、总部及行业地位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分子制药产品规格、参数及市场应用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分子制药收入（百万美元）及毛利率（2020-2025）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重点企业（12）基本信息、分子制药市场分布、总部及行业地位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分子制药产品规格、参数及市场应用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分子制药收入（百万美元）及毛利率（2020-2025）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重点企业（13）基本信息、分子制药市场分布、总部及行业地位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分子制药产品规格、参数及市场应用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分子制药收入（百万美元）及毛利率（2020-2025）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重点企业（14）基本信息、分子制药市场分布、总部及行业地位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分子制药产品规格、参数及市场应用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分子制药收入（百万美元）及毛利率（2020-2025）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重点企业（15）基本信息、分子制药市场分布、总部及行业地位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分子制药产品规格、参数及市场应用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分子制药收入（百万美元）及毛利率（2020-2025）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重点企业（16）基本信息、分子制药市场分布、总部及行业地位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分子制药产品规格、参数及市场应用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分子制药收入（百万美元）及毛利率（2020-2025）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分子制药产品图片</w:t>
      </w:r>
      <w:r>
        <w:rPr>
          <w:rFonts w:hint="eastAsia"/>
        </w:rPr>
        <w:br/>
      </w:r>
      <w:r>
        <w:rPr>
          <w:rFonts w:hint="eastAsia"/>
        </w:rPr>
        <w:t>　　图2 不同产品类型分子制药全球规模2020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全球不同产品类型分子制药市场份额 2024 VS 2025</w:t>
      </w:r>
      <w:r>
        <w:rPr>
          <w:rFonts w:hint="eastAsia"/>
        </w:rPr>
        <w:br/>
      </w:r>
      <w:r>
        <w:rPr>
          <w:rFonts w:hint="eastAsia"/>
        </w:rPr>
        <w:t>　　图4 基因枪产品图片</w:t>
      </w:r>
      <w:r>
        <w:rPr>
          <w:rFonts w:hint="eastAsia"/>
        </w:rPr>
        <w:br/>
      </w:r>
      <w:r>
        <w:rPr>
          <w:rFonts w:hint="eastAsia"/>
        </w:rPr>
        <w:t>　　图5 农杆菌浸润产品图片</w:t>
      </w:r>
      <w:r>
        <w:rPr>
          <w:rFonts w:hint="eastAsia"/>
        </w:rPr>
        <w:br/>
      </w:r>
      <w:r>
        <w:rPr>
          <w:rFonts w:hint="eastAsia"/>
        </w:rPr>
        <w:t>　　图6 电穿孔产品图片</w:t>
      </w:r>
      <w:r>
        <w:rPr>
          <w:rFonts w:hint="eastAsia"/>
        </w:rPr>
        <w:br/>
      </w:r>
      <w:r>
        <w:rPr>
          <w:rFonts w:hint="eastAsia"/>
        </w:rPr>
        <w:t>　　图7 农杆菌介导的基因转移产品图片</w:t>
      </w:r>
      <w:r>
        <w:rPr>
          <w:rFonts w:hint="eastAsia"/>
        </w:rPr>
        <w:br/>
      </w:r>
      <w:r>
        <w:rPr>
          <w:rFonts w:hint="eastAsia"/>
        </w:rPr>
        <w:t>　　图8 不同应用分子制药全球规模2020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全球不同应用分子制药市场份额 2024 VS 2025</w:t>
      </w:r>
      <w:r>
        <w:rPr>
          <w:rFonts w:hint="eastAsia"/>
        </w:rPr>
        <w:br/>
      </w:r>
      <w:r>
        <w:rPr>
          <w:rFonts w:hint="eastAsia"/>
        </w:rPr>
        <w:t>　　图10 重组抗体</w:t>
      </w:r>
      <w:r>
        <w:rPr>
          <w:rFonts w:hint="eastAsia"/>
        </w:rPr>
        <w:br/>
      </w:r>
      <w:r>
        <w:rPr>
          <w:rFonts w:hint="eastAsia"/>
        </w:rPr>
        <w:t>　　图11 激素、疫苗</w:t>
      </w:r>
      <w:r>
        <w:rPr>
          <w:rFonts w:hint="eastAsia"/>
        </w:rPr>
        <w:br/>
      </w:r>
      <w:r>
        <w:rPr>
          <w:rFonts w:hint="eastAsia"/>
        </w:rPr>
        <w:t>　　图12 工业酶</w:t>
      </w:r>
      <w:r>
        <w:rPr>
          <w:rFonts w:hint="eastAsia"/>
        </w:rPr>
        <w:br/>
      </w:r>
      <w:r>
        <w:rPr>
          <w:rFonts w:hint="eastAsia"/>
        </w:rPr>
        <w:t>　　图13 蛋白质和蛋白质基材料</w:t>
      </w:r>
      <w:r>
        <w:rPr>
          <w:rFonts w:hint="eastAsia"/>
        </w:rPr>
        <w:br/>
      </w:r>
      <w:r>
        <w:rPr>
          <w:rFonts w:hint="eastAsia"/>
        </w:rPr>
        <w:t>　　图14 技术试剂</w:t>
      </w:r>
      <w:r>
        <w:rPr>
          <w:rFonts w:hint="eastAsia"/>
        </w:rPr>
        <w:br/>
      </w:r>
      <w:r>
        <w:rPr>
          <w:rFonts w:hint="eastAsia"/>
        </w:rPr>
        <w:t>　　图15 营养品</w:t>
      </w:r>
      <w:r>
        <w:rPr>
          <w:rFonts w:hint="eastAsia"/>
        </w:rPr>
        <w:br/>
      </w:r>
      <w:r>
        <w:rPr>
          <w:rFonts w:hint="eastAsia"/>
        </w:rPr>
        <w:t>　　图16 全球市场分子制药市场规模：2020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全球市场分子制药总体规模（2020-2031）&amp;（百万美元）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中国市场分子制药总体规模（2020-2031）&amp;（百万美元）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中国市场分子制药总规模占全球比重（2020-2031）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全球主要地区分子制药总体规模（百万美元）：2020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图21 全球主要地区分子制药市场份额（2020-2031）</w:t>
      </w:r>
      <w:r>
        <w:rPr>
          <w:rFonts w:hint="eastAsia"/>
        </w:rPr>
        <w:br/>
      </w:r>
      <w:r>
        <w:rPr>
          <w:rFonts w:hint="eastAsia"/>
        </w:rPr>
        <w:t>　　图22 北美（美国和加拿大）分子制药总体规模（2020-2031）&amp;（百万美元）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欧洲（德国、英国、法国和意大利等国家）分子制药总体规模（2020-2031）&amp;（百万美元）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亚太主要国家/地区（中国、日本、韩国、中国台湾、印度和东南亚）分子制药总体规模（2020-2031）&amp;（百万美元）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拉美主要国家（墨西哥和巴西等）分子制药总体规模（2020-2031）&amp;（百万美元）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中东及非洲地区分子制药总体规模（2020-2031）&amp;（百万美元）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2025年全球前五大厂商分子制药市场份额（按收入）</w:t>
      </w:r>
      <w:r>
        <w:rPr>
          <w:rFonts w:hint="eastAsia"/>
        </w:rPr>
        <w:br/>
      </w:r>
      <w:r>
        <w:rPr>
          <w:rFonts w:hint="eastAsia"/>
        </w:rPr>
        <w:t>　　图28 2025年全球分子制药第一梯队、第二梯队和第三梯队厂商及市场份额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图29 分子制药中国企业SWOT分析</w:t>
      </w:r>
      <w:r>
        <w:rPr>
          <w:rFonts w:hint="eastAsia"/>
        </w:rPr>
        <w:br/>
      </w:r>
      <w:r>
        <w:rPr>
          <w:rFonts w:hint="eastAsia"/>
        </w:rPr>
        <w:t>　　图30 分子制药产业链</w:t>
      </w:r>
      <w:r>
        <w:rPr>
          <w:rFonts w:hint="eastAsia"/>
        </w:rPr>
        <w:br/>
      </w:r>
      <w:r>
        <w:rPr>
          <w:rFonts w:hint="eastAsia"/>
        </w:rPr>
        <w:t>　　图31 分子制药行业采购模式</w:t>
      </w:r>
      <w:r>
        <w:rPr>
          <w:rFonts w:hint="eastAsia"/>
        </w:rPr>
        <w:br/>
      </w:r>
      <w:r>
        <w:rPr>
          <w:rFonts w:hint="eastAsia"/>
        </w:rPr>
        <w:t>　　图32 分子制药行业开发/生产模式分析</w:t>
      </w:r>
      <w:r>
        <w:rPr>
          <w:rFonts w:hint="eastAsia"/>
        </w:rPr>
        <w:br/>
      </w:r>
      <w:r>
        <w:rPr>
          <w:rFonts w:hint="eastAsia"/>
        </w:rPr>
        <w:t>　　图33 分子制药行业销售模式分析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77d1c46c349a1" w:history="1">
        <w:r>
          <w:rPr>
            <w:rStyle w:val="Hyperlink"/>
          </w:rPr>
          <w:t>2025-2031年全球与中国分子制药行业现状调研及前景趋势报告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77d1c46c349a1" w:history="1">
        <w:r>
          <w:rPr>
            <w:rStyle w:val="Hyperlink"/>
          </w:rPr>
          <w:t>https://www.20087.com/6/79/FenZiZhiYaoDeQianJing.html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热点：新药创制、现代制药、创新药公司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d5e2f9193469e" w:history="1">
      <w:r>
        <w:rPr>
          <w:rStyle w:val="Hyperlink"/>
        </w:rPr>
        <w:t>2025-2031年全球与中国分子制药行业现状调研及前景趋势报告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FenZiZhiYaoDeQianJing.html" TargetMode="External" Id="Rcb177d1c46c3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FenZiZhiYaoDeQianJing.html" TargetMode="External" Id="Rc06d5e2f9193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2025-04-20T00:46:00Z</dcterms:created>
  <dcterms:modified xsi:type="dcterms:W3CDTF">2025-04-20T01:46:00Z</dcterms:modified>
  <dc:subject>2025-2031年全球与中国分子制药行业现状调研及前景趋势报告</dc:subject>
  <dc:title>2025-2031年全球与中国分子制药行业现状调研及前景趋势报告</dc:title>
  <cp:keywords>2025-2031年全球与中国分子制药行业现状调研及前景趋势报告</cp:keywords>
  <dc:description>2025-2031年全球与中国分子制药行业现状调研及前景趋势报告</dc:description>
</cp:coreProperties>
</file>