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3ef39944f4c91" w:history="1">
              <w:r>
                <w:rPr>
                  <w:rStyle w:val="Hyperlink"/>
                </w:rPr>
                <w:t>2026-2032年中国总有机碳监测仪行业现状调研与前景趋势预测报告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3ef39944f4c91" w:history="1">
              <w:r>
                <w:rPr>
                  <w:rStyle w:val="Hyperlink"/>
                </w:rPr>
                <w:t>2026-2032年中国总有机碳监测仪行业现状调研与前景趋势预测报告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3ef39944f4c91" w:history="1">
                <w:r>
                  <w:rPr>
                    <w:rStyle w:val="Hyperlink"/>
                  </w:rPr>
                  <w:t>https://www.20087.com/6/09/ZongYouJiTanJianCeYiXianZhuangYuQianJingFenXi.html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有机碳（TOC）监测仪作为水质分析的关键仪器，广泛应用于制药用水、半导体超纯水、环保排放及饮用水安全等领域，用于量化水中有机污染物总量。目前，总有机碳监测仪主流设备采用高温催化氧化-非分散红外（NDIR）检测或紫外-过硫酸盐氧化-电导率检测原理，具备自动校准、多量程切换及符合USP、EP 2.2.44等药典标准的能力。高端型号集成在线采样、酸化曝气去除无机碳及智能诊断功能，确保测量准确性与合规性。技术层面，石英燃烧管与铂催化剂的优化提升了氧化效率，而微流控设计则降低了试剂消耗与废液产生。然而，在高盐、高浊度或含挥发性有机物水样中，仍存在氧化不完全、交叉污染及基线漂移等干扰因素；同时，不同行业对检测限、响应时间及数据完整性要求差异显著，导致设备配置高度定制化。</w:t>
      </w:r>
      <w:r>
        <w:rPr>
          <w:rFonts w:hint="eastAsia"/>
        </w:rPr>
        <w:br/>
      </w:r>
      <w:r>
        <w:rPr>
          <w:rFonts w:hint="eastAsia"/>
        </w:rPr>
        <w:t>　　未来，总有机碳监测仪将向更高灵敏度、更强环境适应性与全生命周期数字化管理演进。低温等离子体氧化与激光诱导击穿光谱（LIBS）等新型检测技术有望突破传统方法的检测限与干扰限制。物联网平台将实现远程校验、审计追踪与电子记录合规，契合FDA 21 CFR Part 11等法规要求。在绿色设计方面，无试剂或微试剂消耗模式将成为研发重点，减少二次污染。此外，伴随制药连续制造与半导体先进制程对水质监控实时性要求提升，TOC监测仪将更多嵌入过程分析技术（PAT）框架，从离线抽检工具转变为在线质量保障节点，支撑“质量源于设计”（QbD）理念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3ef39944f4c91" w:history="1">
        <w:r>
          <w:rPr>
            <w:rStyle w:val="Hyperlink"/>
          </w:rPr>
          <w:t>2026-2032年中国总有机碳监测仪行业现状调研与前景趋势预测报告</w:t>
        </w:r>
      </w:hyperlink>
      <w:r>
        <w:rPr>
          <w:rFonts w:hint="eastAsia"/>
        </w:rPr>
        <w:t>》基于国家统计局及相关行业协会的详实数据，结合国内外总有机碳监测仪行业研究资料及深入市场调研，系统分析了总有机碳监测仪行业的市场规模、市场需求及产业链现状。报告重点探讨了总有机碳监测仪行业整体运行情况及细分领域特点，科学预测了总有机碳监测仪市场前景与发展趋势，揭示了总有机碳监测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a23ef39944f4c91" w:history="1">
        <w:r>
          <w:rPr>
            <w:rStyle w:val="Hyperlink"/>
          </w:rPr>
          <w:t>2026-2032年中国总有机碳监测仪行业现状调研与前景趋势预测报告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总有机碳监测仪市场概述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按照不同产品类型，总有机碳监测仪主要可以分为如下几个类别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中国不同产品类型总有机碳监测仪增长趋势2021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两个在线传感器</w:t>
      </w:r>
      <w:r>
        <w:rPr>
          <w:rFonts w:hint="eastAsia"/>
        </w:rPr>
        <w:br/>
      </w:r>
      <w:r>
        <w:rPr>
          <w:rFonts w:hint="eastAsia"/>
        </w:rPr>
        <w:t>　　　　1.2.3 四个在线传感器</w:t>
      </w:r>
      <w:r>
        <w:rPr>
          <w:rFonts w:hint="eastAsia"/>
        </w:rPr>
        <w:br/>
      </w:r>
      <w:r>
        <w:rPr>
          <w:rFonts w:hint="eastAsia"/>
        </w:rPr>
        <w:t>　　1.3 从不同应用，总有机碳监测仪主要包括如下几个方面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中国不同应用总有机碳监测仪增长趋势2021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工业废水</w:t>
      </w:r>
      <w:r>
        <w:rPr>
          <w:rFonts w:hint="eastAsia"/>
        </w:rPr>
        <w:br/>
      </w:r>
      <w:r>
        <w:rPr>
          <w:rFonts w:hint="eastAsia"/>
        </w:rPr>
        <w:t>　　　　1.3.3 饮用水</w:t>
      </w:r>
      <w:r>
        <w:rPr>
          <w:rFonts w:hint="eastAsia"/>
        </w:rPr>
        <w:br/>
      </w:r>
      <w:r>
        <w:rPr>
          <w:rFonts w:hint="eastAsia"/>
        </w:rPr>
        <w:t>　　　　1.3.4 工业废水</w:t>
      </w:r>
      <w:r>
        <w:rPr>
          <w:rFonts w:hint="eastAsia"/>
        </w:rPr>
        <w:br/>
      </w:r>
      <w:r>
        <w:rPr>
          <w:rFonts w:hint="eastAsia"/>
        </w:rPr>
        <w:t>　　　　1.3.5 锅炉给水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中国总有机碳监测仪发展现状及未来趋势（2021-2032）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中国市场总有机碳监测仪收入及增长率（2021-2032）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中国市场总有机碳监测仪销量及增长率（2021-2032）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中国市场主要总有机碳监测仪厂商分析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中国市场主要厂商总有机碳监测仪销量及市场占有率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中国市场主要厂商总有机碳监测仪销量（2021-2026）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中国市场主要厂商总有机碳监测仪销量市场份额（2021-2026）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中国市场主要厂商总有机碳监测仪收入及市场占有率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中国市场主要厂商总有机碳监测仪收入（2021-2026）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中国市场主要厂商总有机碳监测仪收入市场份额（2021-2026）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2025年中国市场主要厂商总有机碳监测仪收入排名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中国市场主要厂商总有机碳监测仪价格（2021-2026）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中国市场主要厂商总有机碳监测仪总部及产地分布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中国市场主要厂商成立时间及总有机碳监测仪商业化日期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中国市场主要厂商总有机碳监测仪产品类型及应用</w:t>
      </w:r>
      <w:r>
        <w:rPr>
          <w:rFonts w:hint="eastAsia"/>
        </w:rPr>
        <w:br/>
      </w:r>
      <w:r>
        <w:rPr>
          <w:rFonts w:hint="eastAsia"/>
        </w:rPr>
        <w:t>　　2.7 总有机碳监测仪行业集中度、竞争程度分析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总有机碳监测仪行业集中度分析：2025年中国Top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中国市场总有机碳监测仪第一梯队、第二梯队和第三梯队厂商（品牌）及2025年市场份额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重点企业（13）在中国市场总有机碳监测仪销量、收入、价格及毛利率（2021-2026）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不同产品类型总有机碳监测仪分析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中国市场不同产品类型总有机碳监测仪销量（2021-2032）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中国市场不同产品类型总有机碳监测仪销量及市场份额（2021-2026）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中国市场不同产品类型总有机碳监测仪销量预测（2027-2032）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中国市场不同产品类型总有机碳监测仪规模（2021-2032）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中国市场不同产品类型总有机碳监测仪规模及市场份额（2021-2026）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中国市场不同产品类型总有机碳监测仪规模预测（2027-2032）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中国市场不同产品类型总有机碳监测仪价格走势（2021-2032）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不同应用总有机碳监测仪分析</w:t>
      </w:r>
      <w:r>
        <w:rPr>
          <w:rFonts w:hint="eastAsia"/>
        </w:rPr>
        <w:br/>
      </w:r>
      <w:r>
        <w:rPr>
          <w:rFonts w:hint="eastAsia"/>
        </w:rPr>
        <w:t>　　5.1 中国市场不同应用总有机碳监测仪销量（2021-2032）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中国市场不同应用总有机碳监测仪销量及市场份额（2021-2026）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中国市场不同应用总有机碳监测仪销量预测（2027-2032）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中国市场不同应用总有机碳监测仪规模（2021-2032）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中国市场不同应用总有机碳监测仪规模及市场份额（2021-2026）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中国市场不同应用总有机碳监测仪规模预测（2027-2032）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中国市场不同应用总有机碳监测仪价格走势（2021-2032）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总有机碳监测仪行业发展分析---发展趋势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6.2 总有机碳监测仪行业发展分析---厂商壁垒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6.3 总有机碳监测仪行业发展分析---驱动因素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6.4 总有机碳监测仪行业发展分析---制约因素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6.5 总有机碳监测仪中国企业SWOT分析</w:t>
      </w:r>
      <w:r>
        <w:rPr>
          <w:rFonts w:hint="eastAsia"/>
        </w:rPr>
        <w:br/>
      </w:r>
      <w:r>
        <w:rPr>
          <w:rFonts w:hint="eastAsia"/>
        </w:rPr>
        <w:t>　　6.6 总有机碳监测仪行业发展分析---行业政策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总有机碳监测仪行业产业链简介</w:t>
      </w:r>
      <w:r>
        <w:rPr>
          <w:rFonts w:hint="eastAsia"/>
        </w:rPr>
        <w:br/>
      </w:r>
      <w:r>
        <w:rPr>
          <w:rFonts w:hint="eastAsia"/>
        </w:rPr>
        <w:t>　　7.2 总有机碳监测仪产业链分析-上游</w:t>
      </w:r>
      <w:r>
        <w:rPr>
          <w:rFonts w:hint="eastAsia"/>
        </w:rPr>
        <w:br/>
      </w:r>
      <w:r>
        <w:rPr>
          <w:rFonts w:hint="eastAsia"/>
        </w:rPr>
        <w:t>　　7.3 总有机碳监测仪产业链分析-中游</w:t>
      </w:r>
      <w:r>
        <w:rPr>
          <w:rFonts w:hint="eastAsia"/>
        </w:rPr>
        <w:br/>
      </w:r>
      <w:r>
        <w:rPr>
          <w:rFonts w:hint="eastAsia"/>
        </w:rPr>
        <w:t>　　7.4 总有机碳监测仪产业链分析-下游</w:t>
      </w:r>
      <w:r>
        <w:rPr>
          <w:rFonts w:hint="eastAsia"/>
        </w:rPr>
        <w:br/>
      </w:r>
      <w:r>
        <w:rPr>
          <w:rFonts w:hint="eastAsia"/>
        </w:rPr>
        <w:t>　　7.5 总有机碳监测仪行业采购模式</w:t>
      </w:r>
      <w:r>
        <w:rPr>
          <w:rFonts w:hint="eastAsia"/>
        </w:rPr>
        <w:br/>
      </w:r>
      <w:r>
        <w:rPr>
          <w:rFonts w:hint="eastAsia"/>
        </w:rPr>
        <w:t>　　7.6 总有机碳监测仪行业生产模式</w:t>
      </w:r>
      <w:r>
        <w:rPr>
          <w:rFonts w:hint="eastAsia"/>
        </w:rPr>
        <w:br/>
      </w:r>
      <w:r>
        <w:rPr>
          <w:rFonts w:hint="eastAsia"/>
        </w:rPr>
        <w:t>　　7.7 总有机碳监测仪行业销售模式及销售渠道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中国本土总有机碳监测仪产能、产量分析</w:t>
      </w:r>
      <w:r>
        <w:rPr>
          <w:rFonts w:hint="eastAsia"/>
        </w:rPr>
        <w:br/>
      </w:r>
      <w:r>
        <w:rPr>
          <w:rFonts w:hint="eastAsia"/>
        </w:rPr>
        <w:t>　　8.1 中国总有机碳监测仪供需现状及预测（2021-2032）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中国总有机碳监测仪产能、产量、产能利用率及发展趋势（2021-2032）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中国总有机碳监测仪产量、市场需求量及发展趋势（2021-2032）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中国总有机碳监测仪进出口分析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中国市场总有机碳监测仪主要进口来源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中国市场总有机碳监测仪主要出口目的地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不同产品类型总有机碳监测仪市场规模2021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不同应用总有机碳监测仪市场规模2021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中国市场主要厂商总有机碳监测仪销量（2021-2026）&amp;（千台）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中国市场主要厂商总有机碳监测仪销量市场份额（2021-2026）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中国市场主要厂商总有机碳监测仪收入（2021-2026）&amp;（万元）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中国市场主要厂商总有机碳监测仪收入份额（2021-2026）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2025年中国主要生产商总有机碳监测仪收入排名（万元）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中国市场主要厂商总有机碳监测仪价格（2021-2026）&amp;（元/台）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中国市场主要厂商总有机碳监测仪总部及产地分布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中国市场主要厂商成立时间及总有机碳监测仪商业化日期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中国市场主要厂商总有机碳监测仪产品类型及应用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2025年中国市场总有机碳监测仪主要厂商市场地位（第一梯队、第二梯队和第三梯队）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总有机碳监测仪市场投资、并购等现状分析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总有机碳监测仪生产基地、总部、竞争对手及市场地位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总有机碳监测仪产品规格、参数及市场应用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总有机碳监测仪销量（千台）、收入（万元）、价格（元/台）及毛利率（2021-2026）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中国市场不同产品类型总有机碳监测仪销量（2021-2026）&amp;（千台）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中国市场不同产品类型总有机碳监测仪销量市场份额（2021-2026）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中国市场不同产品类型总有机碳监测仪销量预测（2027-2032）&amp;（千台）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中国市场不同产品类型总有机碳监测仪销量市场份额预测（2027-2032）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中国市场不同产品类型总有机碳监测仪规模（2021-2026）&amp;（万元）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中国市场不同产品类型总有机碳监测仪规模市场份额（2021-2026）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中国市场不同产品类型总有机碳监测仪规模预测（2027-2032）&amp;（万元）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中国市场不同产品类型总有机碳监测仪规模市场份额预测（2027-2032）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中国市场不同应用总有机碳监测仪销量（2021-2026）&amp;（千台）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88： 中国市场不同应用总有机碳监测仪销量市场份额（2021-2026）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中国市场不同应用总有机碳监测仪销量预测（2027-2032）&amp;（千台）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中国市场不同应用总有机碳监测仪销量市场份额预测（2027-2032）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中国市场不同应用总有机碳监测仪规模（2021-2026）&amp;（万元）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中国市场不同应用总有机碳监测仪规模市场份额（2021-2026）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中国市场不同应用总有机碳监测仪规模预测（2027-2032）&amp;（万元）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中国市场不同应用总有机碳监测仪规模市场份额预测（2027-2032）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总有机碳监测仪行业发展分析---发展趋势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总有机碳监测仪行业发展分析---厂商壁垒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总有机碳监测仪行业发展分析---驱动因素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总有机碳监测仪行业发展分析---制约因素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总有机碳监测仪行业相关重点政策一览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总有机碳监测仪行业供应链分析</w:t>
      </w:r>
      <w:r>
        <w:rPr>
          <w:rFonts w:hint="eastAsia"/>
        </w:rPr>
        <w:br/>
      </w:r>
      <w:r>
        <w:rPr>
          <w:rFonts w:hint="eastAsia"/>
        </w:rPr>
        <w:t>　　表 101： 总有机碳监测仪上游原料供应商</w:t>
      </w:r>
      <w:r>
        <w:rPr>
          <w:rFonts w:hint="eastAsia"/>
        </w:rPr>
        <w:br/>
      </w:r>
      <w:r>
        <w:rPr>
          <w:rFonts w:hint="eastAsia"/>
        </w:rPr>
        <w:t>　　表 102： 总有机碳监测仪行业主要下游客户</w:t>
      </w:r>
      <w:r>
        <w:rPr>
          <w:rFonts w:hint="eastAsia"/>
        </w:rPr>
        <w:br/>
      </w:r>
      <w:r>
        <w:rPr>
          <w:rFonts w:hint="eastAsia"/>
        </w:rPr>
        <w:t>　　表 103： 总有机碳监测仪典型经销商</w:t>
      </w:r>
      <w:r>
        <w:rPr>
          <w:rFonts w:hint="eastAsia"/>
        </w:rPr>
        <w:br/>
      </w:r>
      <w:r>
        <w:rPr>
          <w:rFonts w:hint="eastAsia"/>
        </w:rPr>
        <w:t>　　表 104： 中国总有机碳监测仪产量、销量、进口量及出口量（2021-2026）&amp;（千台）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中国总有机碳监测仪产量、销量、进口量及出口量预测（2027-2032）&amp;（千台）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中国市场总有机碳监测仪主要进口来源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中国市场总有机碳监测仪主要出口目的地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总有机碳监测仪产品图片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中国不同产品类型总有机碳监测仪市场规模市场份额2025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两个在线传感器产品图片</w:t>
      </w:r>
      <w:r>
        <w:rPr>
          <w:rFonts w:hint="eastAsia"/>
        </w:rPr>
        <w:br/>
      </w:r>
      <w:r>
        <w:rPr>
          <w:rFonts w:hint="eastAsia"/>
        </w:rPr>
        <w:t>　　图 4： 四个在线传感器产品图片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中国不同应用总有机碳监测仪市场份额2025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工业废水</w:t>
      </w:r>
      <w:r>
        <w:rPr>
          <w:rFonts w:hint="eastAsia"/>
        </w:rPr>
        <w:br/>
      </w:r>
      <w:r>
        <w:rPr>
          <w:rFonts w:hint="eastAsia"/>
        </w:rPr>
        <w:t>　　图 7： 饮用水</w:t>
      </w:r>
      <w:r>
        <w:rPr>
          <w:rFonts w:hint="eastAsia"/>
        </w:rPr>
        <w:br/>
      </w:r>
      <w:r>
        <w:rPr>
          <w:rFonts w:hint="eastAsia"/>
        </w:rPr>
        <w:t>　　图 8： 工业废水</w:t>
      </w:r>
      <w:r>
        <w:rPr>
          <w:rFonts w:hint="eastAsia"/>
        </w:rPr>
        <w:br/>
      </w:r>
      <w:r>
        <w:rPr>
          <w:rFonts w:hint="eastAsia"/>
        </w:rPr>
        <w:t>　　图 9： 锅炉给水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中国市场总有机碳监测仪市场规模，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中国市场总有机碳监测仪收入及增长率（2021-2032）&amp;（万元）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中国市场总有机碳监测仪销量及增长率（2021-2032）&amp;（千台）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2025年中国市场主要厂商总有机碳监测仪销量市场份额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2025年中国市场主要厂商总有机碳监测仪收入市场份额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2025年中国市场前五大厂商总有机碳监测仪市场份额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2025年中国市场总有机碳监测仪第一梯队、第二梯队和第三梯队厂商（品牌）及市场份额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中国市场不同产品类型总有机碳监测仪价格走势（2021-2032）&amp;（元/台）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中国市场不同应用总有机碳监测仪价格走势（2021-2032）&amp;（元/台）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总有机碳监测仪中国企业SWOT分析</w:t>
      </w:r>
      <w:r>
        <w:rPr>
          <w:rFonts w:hint="eastAsia"/>
        </w:rPr>
        <w:br/>
      </w:r>
      <w:r>
        <w:rPr>
          <w:rFonts w:hint="eastAsia"/>
        </w:rPr>
        <w:t>　　图 21： 总有机碳监测仪产业链</w:t>
      </w:r>
      <w:r>
        <w:rPr>
          <w:rFonts w:hint="eastAsia"/>
        </w:rPr>
        <w:br/>
      </w:r>
      <w:r>
        <w:rPr>
          <w:rFonts w:hint="eastAsia"/>
        </w:rPr>
        <w:t>　　图 22： 总有机碳监测仪行业采购模式分析</w:t>
      </w:r>
      <w:r>
        <w:rPr>
          <w:rFonts w:hint="eastAsia"/>
        </w:rPr>
        <w:br/>
      </w:r>
      <w:r>
        <w:rPr>
          <w:rFonts w:hint="eastAsia"/>
        </w:rPr>
        <w:t>　　图 23： 总有机碳监测仪行业生产模式分析</w:t>
      </w:r>
      <w:r>
        <w:rPr>
          <w:rFonts w:hint="eastAsia"/>
        </w:rPr>
        <w:br/>
      </w:r>
      <w:r>
        <w:rPr>
          <w:rFonts w:hint="eastAsia"/>
        </w:rPr>
        <w:t>　　图 24： 总有机碳监测仪行业销售模式分析</w:t>
      </w:r>
      <w:r>
        <w:rPr>
          <w:rFonts w:hint="eastAsia"/>
        </w:rPr>
        <w:br/>
      </w:r>
      <w:r>
        <w:rPr>
          <w:rFonts w:hint="eastAsia"/>
        </w:rPr>
        <w:t>　　图 25： 中国总有机碳监测仪产能、产量、产能利用率及发展趋势（2021-2032）&amp;（千台）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中国总有机碳监测仪产量、市场需求量及发展趋势（2021-2032）&amp;（千台）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3ef39944f4c91" w:history="1">
        <w:r>
          <w:rPr>
            <w:rStyle w:val="Hyperlink"/>
          </w:rPr>
          <w:t>2026-2032年中国总有机碳监测仪行业现状调研与前景趋势预测报告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3ef39944f4c91" w:history="1">
        <w:r>
          <w:rPr>
            <w:rStyle w:val="Hyperlink"/>
          </w:rPr>
          <w:t>https://www.20087.com/6/09/ZongYouJiTanJianCeYiXianZhuangYuQianJingFenXi.html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岛津总有机碳分析仪、总有机碳检测、总有机碳分析仪测定原理、总有机碳分析仪验证方案、toc总有机碳测定仪、总有机碳分析仪测定原理、德国耶拿总有机碳分析仪检测原理、总有机碳测定仪厂家、总有机碳分析仪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def4ba0c44671" w:history="1">
      <w:r>
        <w:rPr>
          <w:rStyle w:val="Hyperlink"/>
        </w:rPr>
        <w:t>2026-2032年中国总有机碳监测仪行业现状调研与前景趋势预测报告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ZongYouJiTanJianCeYiXianZhuangYuQianJingFenXi.html" TargetMode="External" Id="Rfa23ef39944f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ZongYouJiTanJianCeYiXianZhuangYuQianJingFenXi.html" TargetMode="External" Id="R100def4ba0c4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2026-01-25T05:56:45Z</dcterms:created>
  <dcterms:modified xsi:type="dcterms:W3CDTF">2026-01-25T06:56:45Z</dcterms:modified>
  <dc:subject>2026-2032年中国总有机碳监测仪行业现状调研与前景趋势预测报告</dc:subject>
  <dc:title>2026-2032年中国总有机碳监测仪行业现状调研与前景趋势预测报告</dc:title>
  <cp:keywords>2026-2032年中国总有机碳监测仪行业现状调研与前景趋势预测报告</cp:keywords>
  <dc:description>2026-2032年中国总有机碳监测仪行业现状调研与前景趋势预测报告</dc:description>
</cp:coreProperties>
</file>