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9fba178f441d8" w:history="1">
              <w:r>
                <w:rPr>
                  <w:rStyle w:val="Hyperlink"/>
                </w:rPr>
                <w:t>2025-2031年中国抗过敏用药市场深度调查分析及发展前景研究报告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9fba178f441d8" w:history="1">
              <w:r>
                <w:rPr>
                  <w:rStyle w:val="Hyperlink"/>
                </w:rPr>
                <w:t>2025-2031年中国抗过敏用药市场深度调查分析及发展前景研究报告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9fba178f441d8" w:history="1">
                <w:r>
                  <w:rPr>
                    <w:rStyle w:val="Hyperlink"/>
                  </w:rPr>
                  <w:t>https://www.20087.com/6/59/KangGuoMinYongYaoShiChangDiaoYan.html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用药是一种用于治疗过敏反应的药物，在医疗保健领域有着广泛的应用。近年来，随着人们生活水平的提高和环境污染的加剧，抗过敏用药的需求持续增长。当前市场上，抗过敏用药不仅在疗效、安全性方面有所提高，而且在使用便捷性和成本效益方面也实现了突破。此外，随着消费者对高效、安全医疗解决方案的需求增加，抗过敏用药的研发更加注重提高其综合性能和减少副作用。</w:t>
      </w:r>
      <w:r>
        <w:rPr>
          <w:rFonts w:hint="eastAsia"/>
        </w:rPr>
        <w:br/>
      </w:r>
      <w:r>
        <w:rPr>
          <w:rFonts w:hint="eastAsia"/>
        </w:rPr>
        <w:t>　　未来，抗过敏用药的发展将更加注重技术创新和可持续性。一方面，随着生物技术和制药技术的进步，抗过敏用药将更加注重提高其疗效和安全性，以适应更多高性能应用的需求。另一方面，随着对可持续发展的要求提高，抗过敏用药将更加注重采用环保型生产工艺和包装材料，减少对环境的影响。此外，随着对抗过敏药物个性化治疗的需求增加，抗过敏用药将更加注重开发针对特定过敏原的新配方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9fba178f441d8" w:history="1">
        <w:r>
          <w:rPr>
            <w:rStyle w:val="Hyperlink"/>
          </w:rPr>
          <w:t>2025-2031年中国抗过敏用药市场深度调查分析及发展前景研究报告</w:t>
        </w:r>
      </w:hyperlink>
      <w:r>
        <w:rPr>
          <w:rFonts w:hint="eastAsia"/>
        </w:rPr>
        <w:t>》系统分析了抗过敏用药行业的市场规模、需求动态及价格趋势，并深入探讨了抗过敏用药产业链结构的变化与发展。报告详细解读了抗过敏用药行业现状，科学预测了未来市场前景与发展趋势，同时对抗过敏用药细分市场的竞争格局进行了全面评估，重点关注领先企业的竞争实力、市场集中度及品牌影响力。结合抗过敏用药技术现状与未来方向，报告揭示了抗过敏用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抗过敏用药行业概述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一、抗过敏用药的定义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抗过敏用药产品细分及特性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抗过敏用药行业地位分析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中国抗过敏用药行业宏观经济环境分析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中国抗过敏用药行业政策技术环境分析</w:t>
      </w:r>
      <w:r>
        <w:rPr>
          <w:rFonts w:hint="eastAsia"/>
        </w:rPr>
        <w:br/>
      </w:r>
      <w:r>
        <w:rPr>
          <w:rFonts w:hint="eastAsia"/>
        </w:rPr>
        <w:t>　　第一节 抗过敏用药行业政策法规环境分析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抗过敏用药行业技术环境分析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2020-2025年中国抗过敏用药行业总体发展状况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中国抗过敏用药行业规模情况分析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一、2020-2025年中国抗过敏用药行业单位规模情况分析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二、2020-2025年中国抗过敏用药行业人员规模状况分析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三、2020-2025年中国抗过敏用药行业资产规模状况分析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四、2020-2025年中国抗过敏用药行业市场规模状况分析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中国抗过敏用药行业产销情况分析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一、2020-2025年中国抗过敏用药行业生产情况分析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二、2020-2025年中国抗过敏用药行业销售情况分析</w:t>
      </w:r>
      <w:r>
        <w:rPr>
          <w:rFonts w:hint="eastAsia"/>
        </w:rPr>
        <w:br/>
      </w:r>
      <w:r>
        <w:rPr>
          <w:rFonts w:hint="eastAsia"/>
        </w:rPr>
        <w:t>　　第三节 中国抗过敏用药区域市场规模分析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中国抗过敏用药行业财务能力分析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2020-2025年中国抗过敏用药行业市场发展分析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2020-2025年中国抗过敏用药市场分析</w:t>
      </w:r>
      <w:r>
        <w:rPr>
          <w:rFonts w:hint="eastAsia"/>
        </w:rPr>
        <w:br/>
      </w:r>
      <w:r>
        <w:rPr>
          <w:rFonts w:hint="eastAsia"/>
        </w:rPr>
        <w:t>　　第二节 中国抗过敏用药行业市场产品价格走势分析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一、中国抗过敏用药行业市场价格影响因素分析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二、2020-2025年中国抗过敏用药行业市场价格走势分析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中国抗过敏用药行业市场发展的主要策略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2020-2025年中国抗过敏用药行业重点企业发展分析第一节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云南长乐药业有限公司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哈尔滨大洋制药股份有限公司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广东顺峰药业有限公司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 华中药业股份有限公司</w:t>
      </w:r>
      <w:r>
        <w:rPr>
          <w:rFonts w:hint="eastAsia"/>
        </w:rPr>
        <w:br/>
      </w:r>
      <w:r>
        <w:rPr>
          <w:rFonts w:hint="eastAsia"/>
        </w:rPr>
        <w:t>　　第六节 哈尔滨大洋制药股份有限公司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2020-2025年中国抗过敏用药行业竞争格局分析</w:t>
      </w:r>
      <w:r>
        <w:rPr>
          <w:rFonts w:hint="eastAsia"/>
        </w:rPr>
        <w:br/>
      </w:r>
      <w:r>
        <w:rPr>
          <w:rFonts w:hint="eastAsia"/>
        </w:rPr>
        <w:t>　　第一节 抗过敏用药行业竞争结构分析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抗过敏用药企业国际竞争力比较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抗过敏用药行业竞争格局分析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一、抗过敏用药行业集中度分析</w:t>
      </w:r>
      <w:r>
        <w:rPr>
          <w:rFonts w:hint="eastAsia"/>
        </w:rPr>
        <w:br/>
      </w:r>
      <w:r>
        <w:rPr>
          <w:rFonts w:hint="eastAsia"/>
        </w:rPr>
        <w:t>　　　　二、抗过敏用药行业竞争程度分析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2025-2031年抗过敏用药行业竞争策略分析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2025-2031年抗过敏用药行业前景及趋势预测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2025-2031年抗过敏用药市场发展前景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一、2025-2031年抗过敏用药市场发展潜力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二、2025-2031年抗过敏用药市场发展前景展望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三、2025-2031年抗过敏用药细分行业发展前景分析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2025-2031年抗过敏用药市场发展趋势预测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一、2025-2031年抗过敏用药行业发展趋势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二、2025-2031年抗过敏用药市场规模预测</w:t>
      </w:r>
      <w:r>
        <w:rPr>
          <w:rFonts w:hint="eastAsia"/>
        </w:rPr>
        <w:br/>
      </w:r>
      <w:r>
        <w:rPr>
          <w:rFonts w:hint="eastAsia"/>
        </w:rPr>
        <w:t>　　　　　　1、抗过敏用药行业市场容量预测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2、抗过敏用药行业销售收入预测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三、2025-2031年抗过敏用药行业应用趋势预测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2025-2031年中国抗过敏用药行业供需预测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一、2025-2031年中国抗过敏用药行业供给预测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二、2025-2031年中国抗过敏用药行业产量预测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三、2025-2031年中国抗过敏用药市场销量预测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四、2025-2031年中国抗过敏用药行业需求预测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五、2025-2031年中国抗过敏用药行业供需平衡预测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2025-2031年抗过敏用药行业投资价值评估分析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抗过敏用药行业投资特性分析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一、抗过敏用药行业进入壁垒分析</w:t>
      </w:r>
      <w:r>
        <w:rPr>
          <w:rFonts w:hint="eastAsia"/>
        </w:rPr>
        <w:br/>
      </w:r>
      <w:r>
        <w:rPr>
          <w:rFonts w:hint="eastAsia"/>
        </w:rPr>
        <w:t>　　　　二、抗过敏用药行业盈利因素分析</w:t>
      </w:r>
      <w:r>
        <w:rPr>
          <w:rFonts w:hint="eastAsia"/>
        </w:rPr>
        <w:br/>
      </w:r>
      <w:r>
        <w:rPr>
          <w:rFonts w:hint="eastAsia"/>
        </w:rPr>
        <w:t>　　　　三、抗过敏用药行业盈利模式分析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2025-2031年抗过敏用药行业发展的影响因素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2025-2031年抗过敏用药行业投资价值评估分析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2025-2031年抗过敏用药行业投资机会与风险防范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抗过敏用药行业投融资情况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三、抗过敏用药行业投资现状分析</w:t>
      </w:r>
      <w:r>
        <w:rPr>
          <w:rFonts w:hint="eastAsia"/>
        </w:rPr>
        <w:br/>
      </w:r>
      <w:r>
        <w:rPr>
          <w:rFonts w:hint="eastAsia"/>
        </w:rPr>
        <w:t>　　　　　　1、抗过敏用药产业投资经历的阶段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2、2020-2025年抗过敏用药行业投资状况回顾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3、2020-2025年中国抗过敏用药行业风险投资状况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4、2020-2025年我国抗过敏用药行业的投资态势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2025-2031年抗过敏用药行业投资机会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四、抗过敏用药行业投资机遇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2025-2031年抗过敏用药行业投资风险及防范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中~智~林~－中国抗过敏用药行业投资建议</w:t>
      </w:r>
      <w:r>
        <w:rPr>
          <w:rFonts w:hint="eastAsia"/>
        </w:rPr>
        <w:br/>
      </w:r>
      <w:r>
        <w:rPr>
          <w:rFonts w:hint="eastAsia"/>
        </w:rPr>
        <w:t>　　　　一、抗过敏用药行业未来发展方向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二、抗过敏用药行业主要投资建议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抗过敏用药行业生命周期</w:t>
      </w:r>
      <w:r>
        <w:rPr>
          <w:rFonts w:hint="eastAsia"/>
        </w:rPr>
        <w:br/>
      </w:r>
      <w:r>
        <w:rPr>
          <w:rFonts w:hint="eastAsia"/>
        </w:rPr>
        <w:t>　　图表 抗过敏用药行业产业链结构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2020-2025年抗过敏用药行业经营效益分析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2020-2025年中国抗过敏用药行业盈利能力分析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2020-2025年中国抗过敏用药行业运营能力分析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2020-2025年中国抗过敏用药行业偿债能力分析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2020-2025年中国抗过敏用药行业发展能力分析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2025-2031年抗过敏用药行业市场规模预测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2025-2031年抗过敏用药行业营业收入预测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2025-2031年中国抗过敏用药行业供给预测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2025-2031年中国抗过敏用药行业需求预测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2025-2031年中国抗过敏用药行业供需平衡预测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9fba178f441d8" w:history="1">
        <w:r>
          <w:rPr>
            <w:rStyle w:val="Hyperlink"/>
          </w:rPr>
          <w:t>2025-2031年中国抗过敏用药市场深度调查分析及发展前景研究报告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9fba178f441d8" w:history="1">
        <w:r>
          <w:rPr>
            <w:rStyle w:val="Hyperlink"/>
          </w:rPr>
          <w:t>https://www.20087.com/6/59/KangGuoMinYongYaoShiChangDiaoYan.html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热点：抗过敏用药指南、抗过敏用药 静脉、抗过敏用药分类、抗过敏用药三联、抗过敏用药怎么摆放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65d0701394a89" w:history="1">
      <w:r>
        <w:rPr>
          <w:rStyle w:val="Hyperlink"/>
        </w:rPr>
        <w:t>2025-2031年中国抗过敏用药市场深度调查分析及发展前景研究报告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KangGuoMinYongYaoShiChangDiaoYan.html" TargetMode="External" Id="R6da9fba178f4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KangGuoMinYongYaoShiChangDiaoYan.html" TargetMode="External" Id="R4a165d070139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2025-05-16T07:09:00Z</dcterms:created>
  <dcterms:modified xsi:type="dcterms:W3CDTF">2025-05-16T08:09:00Z</dcterms:modified>
  <dc:subject>2025-2031年中国抗过敏用药市场深度调查分析及发展前景研究报告</dc:subject>
  <dc:title>2025-2031年中国抗过敏用药市场深度调查分析及发展前景研究报告</dc:title>
  <cp:keywords>2025-2031年中国抗过敏用药市场深度调查分析及发展前景研究报告</cp:keywords>
  <dc:description>2025-2031年中国抗过敏用药市场深度调查分析及发展前景研究报告</dc:description>
</cp:coreProperties>
</file>