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134e0fc2407f" w:history="1">
              <w:r>
                <w:rPr>
                  <w:rStyle w:val="Hyperlink"/>
                </w:rPr>
                <w:t>2025-2031年中国激光3D打印行业市场分析及发展趋势研究报告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134e0fc2407f" w:history="1">
              <w:r>
                <w:rPr>
                  <w:rStyle w:val="Hyperlink"/>
                </w:rPr>
                <w:t>2025-2031年中国激光3D打印行业市场分析及发展趋势研究报告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134e0fc2407f" w:history="1">
                <w:r>
                  <w:rPr>
                    <w:rStyle w:val="Hyperlink"/>
                  </w:rPr>
                  <w:t>https://www.20087.com/6/79/JiGuang3DDaYinHangYeFaZhanQuShi.html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3D打印是一种用于增材制造的关键技术，近年来随着制造技术和市场需求的增长而得到了广泛应用。现代激光3D打印不仅在技术上实现了更高的打印精度和更快的打印速度，还通过采用先进的材料技术和智能控制系统，提高了设备的稳定性和操作便利性。此外，随着对3D打印质量和经济性要求的提高，激光3D打印的设计更加注重高效化和智能化，如通过优化材料选择和引入实时监测技术，提高了设备的适应性和扩展性。然而，激光3D打印在实际应用中仍存在一些挑战，如在复杂打印任务下的精度保持和成本控制问题。</w:t>
      </w:r>
      <w:r>
        <w:rPr>
          <w:rFonts w:hint="eastAsia"/>
        </w:rPr>
        <w:br/>
      </w:r>
      <w:r>
        <w:rPr>
          <w:rFonts w:hint="eastAsia"/>
        </w:rPr>
        <w:t>　　未来，激光3D打印的发展将更加注重高效化和智能化。一方面，通过引入更先进的材料科学和技术，未来的激光3D打印将具有更高的打印精度和更广泛的适用范围，如开发具有更高强度和更好环境适应性的新型材料。同时，通过优化设计和提高制造精度，激光3D打印将具有更高的稳定性和更低的成本，提高市场竞争力。另一方面，随着智能制造技术的发展，激光3D打印将更加注重智能化设计，如通过集成传感器和通信模块，实现对打印过程的实时监测和远程控制。此外，通过采用更严格的安全标准和质量控制措施，激光3D打印将更好地服务于增材制造的需求，提高设备的安全性和可靠性。不过，为了确保激光3D打印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134e0fc2407f" w:history="1">
        <w:r>
          <w:rPr>
            <w:rStyle w:val="Hyperlink"/>
          </w:rPr>
          <w:t>2025-2031年中国激光3D打印行业市场分析及发展趋势研究报告</w:t>
        </w:r>
      </w:hyperlink>
      <w:r>
        <w:rPr>
          <w:rFonts w:hint="eastAsia"/>
        </w:rPr>
        <w:t>》基于多年激光3D打印行业研究积累，结合激光3D打印行业市场现状，通过资深研究团队对激光3D打印市场资讯的系统整理与分析，依托权威数据资源及长期市场监测数据库，对激光3D打印行业进行了全面调研。报告详细分析了激光3D打印市场规模、市场前景、技术现状及未来发展方向，重点评估了激光3D打印行业内企业的竞争格局及经营表现，并通过SWOT分析揭示了激光3D打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f134e0fc2407f" w:history="1">
        <w:r>
          <w:rPr>
            <w:rStyle w:val="Hyperlink"/>
          </w:rPr>
          <w:t>2025-2031年中国激光3D打印行业市场分析及发展趋势研究报告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》为投资者提供了准确的市场现状分析及前景预判，帮助挖掘行业投资价值，并提出投资策略与营销策略建议，是把握激光3D打印行业动态、优化决策的重要工具。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激光3D打印行业发展状况综述</w:t>
      </w:r>
      <w:r>
        <w:rPr>
          <w:rFonts w:hint="eastAsia"/>
        </w:rPr>
        <w:br/>
      </w:r>
      <w:r>
        <w:rPr>
          <w:rFonts w:hint="eastAsia"/>
        </w:rPr>
        <w:t>　　第一节 中国激光3D打印行业简介</w:t>
      </w:r>
      <w:r>
        <w:rPr>
          <w:rFonts w:hint="eastAsia"/>
        </w:rPr>
        <w:br/>
      </w:r>
      <w:r>
        <w:rPr>
          <w:rFonts w:hint="eastAsia"/>
        </w:rPr>
        <w:t>　　　　一、激光3D打印行业的界定及分类</w:t>
      </w:r>
      <w:r>
        <w:rPr>
          <w:rFonts w:hint="eastAsia"/>
        </w:rPr>
        <w:br/>
      </w:r>
      <w:r>
        <w:rPr>
          <w:rFonts w:hint="eastAsia"/>
        </w:rPr>
        <w:t>　　　　二、激光3D打印行业的特征</w:t>
      </w:r>
      <w:r>
        <w:rPr>
          <w:rFonts w:hint="eastAsia"/>
        </w:rPr>
        <w:br/>
      </w:r>
      <w:r>
        <w:rPr>
          <w:rFonts w:hint="eastAsia"/>
        </w:rPr>
        <w:t>　　　　三、激光3D打印的主要用途</w:t>
      </w:r>
      <w:r>
        <w:rPr>
          <w:rFonts w:hint="eastAsia"/>
        </w:rPr>
        <w:br/>
      </w:r>
      <w:r>
        <w:rPr>
          <w:rFonts w:hint="eastAsia"/>
        </w:rPr>
        <w:t>　　第二节 激光3D打印行业相关政策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我国激光3D打印产业发展的“波特五力模型”分析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二、激光3D打印产业环境的“波特五力模型”分析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中国激光3D打印行业发展状况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一、中国激光3D打印行业发展历程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二、中国激光3D打印行业发展面临的问题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激光3D打印产业发展环境分析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二、我国激光3D打印工业发展分析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一、激光3D打印进口政策影响及分析</w:t>
      </w:r>
      <w:r>
        <w:rPr>
          <w:rFonts w:hint="eastAsia"/>
        </w:rPr>
        <w:br/>
      </w:r>
      <w:r>
        <w:rPr>
          <w:rFonts w:hint="eastAsia"/>
        </w:rPr>
        <w:t>　　　　二、激光3D打印贸易政策变化分析</w:t>
      </w:r>
      <w:r>
        <w:rPr>
          <w:rFonts w:hint="eastAsia"/>
        </w:rPr>
        <w:br/>
      </w:r>
      <w:r>
        <w:rPr>
          <w:rFonts w:hint="eastAsia"/>
        </w:rPr>
        <w:t>　　　　三、激光3D打印产业政策影响及分析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2020-2025年中国激光3D打印所属行业主要指标监测分析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2020-2025年中国激光3D打印所属行业总体运行情况</w:t>
      </w:r>
      <w:r>
        <w:rPr>
          <w:rFonts w:hint="eastAsia"/>
        </w:rPr>
        <w:br/>
      </w:r>
      <w:r>
        <w:rPr>
          <w:rFonts w:hint="eastAsia"/>
        </w:rPr>
        <w:t>　　3D打印的工作原理是以计算机三维设计模型为蓝本，通过软件将其离散分解成若干层平面切片，由数控成型系统利用激光束、热熔喷嘴等方式将材料进行逐层堆积黏结，叠加成型，制造出实体产品。</w:t>
      </w:r>
      <w:r>
        <w:rPr>
          <w:rFonts w:hint="eastAsia"/>
        </w:rPr>
        <w:br/>
      </w:r>
      <w:r>
        <w:rPr>
          <w:rFonts w:hint="eastAsia"/>
        </w:rPr>
        <w:t>　　第二节 2020-2025年中国激光3D打印所属行业盈利能力分析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一、激光3D打印行业成本费用利润率分析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二、激光3D打印行业销售毛利率分析</w:t>
      </w:r>
      <w:r>
        <w:rPr>
          <w:rFonts w:hint="eastAsia"/>
        </w:rPr>
        <w:br/>
      </w:r>
      <w:r>
        <w:rPr>
          <w:rFonts w:hint="eastAsia"/>
        </w:rPr>
        <w:t>　　　　三、激光3D打印行业销售利润率分析</w:t>
      </w:r>
      <w:r>
        <w:rPr>
          <w:rFonts w:hint="eastAsia"/>
        </w:rPr>
        <w:br/>
      </w:r>
      <w:r>
        <w:rPr>
          <w:rFonts w:hint="eastAsia"/>
        </w:rPr>
        <w:t>　　　　四、激光3D打印行业总资产利润率分析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2020-2025年中国激光3D打印所属行业偿债能力分析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2020-2025年中国激光3D打印所属行业经营效率分析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2020-2025年激光3D打印所属行业资产负债状况分析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一、2020-2025年激光3D打印行业总资产状况分析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二、2020-2025年激光3D打印行业总负债状况分析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三、2020-2025年激光3D打印行业资产负债率分析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2020-2025年我国激光3D打印所属行业成长性分析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激光3D打印行业上下游及相关产业分析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激光3D打印产业链分析</w:t>
      </w:r>
      <w:r>
        <w:rPr>
          <w:rFonts w:hint="eastAsia"/>
        </w:rPr>
        <w:br/>
      </w:r>
      <w:r>
        <w:rPr>
          <w:rFonts w:hint="eastAsia"/>
        </w:rPr>
        <w:t>　　　　一、激光3D打印产业链模型介绍</w:t>
      </w:r>
      <w:r>
        <w:rPr>
          <w:rFonts w:hint="eastAsia"/>
        </w:rPr>
        <w:br/>
      </w:r>
      <w:r>
        <w:rPr>
          <w:rFonts w:hint="eastAsia"/>
        </w:rPr>
        <w:t>　　　　二、激光3D打印产业链模型分析</w:t>
      </w:r>
      <w:r>
        <w:rPr>
          <w:rFonts w:hint="eastAsia"/>
        </w:rPr>
        <w:br/>
      </w:r>
      <w:r>
        <w:rPr>
          <w:rFonts w:hint="eastAsia"/>
        </w:rPr>
        <w:t>　　第二节 激光3D打印上游产业分析</w:t>
      </w:r>
      <w:r>
        <w:rPr>
          <w:rFonts w:hint="eastAsia"/>
        </w:rPr>
        <w:br/>
      </w:r>
      <w:r>
        <w:rPr>
          <w:rFonts w:hint="eastAsia"/>
        </w:rPr>
        <w:t>　　　　一、激光3D打印上游产业发展现状分析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二、激光3D打印上游产业主要经经济指标发展分析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激光3D打印下游产业分析</w:t>
      </w:r>
      <w:r>
        <w:rPr>
          <w:rFonts w:hint="eastAsia"/>
        </w:rPr>
        <w:br/>
      </w:r>
      <w:r>
        <w:rPr>
          <w:rFonts w:hint="eastAsia"/>
        </w:rPr>
        <w:t>　　　　一、激光3D打印下游产业发展现状分析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二、激光3D打印下游产业主要经济指标发展分析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2020-2025年中国激光3D打印行业供需情况及2025-2031年供需预测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2020-2025年激光3D打印行业生产能力分析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2020-2025年激光3D打印行业产量及其增长速度分析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2025年激光3D打印行业地区结构分析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2020-2025年激光3D打印行业需求情况分析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一、2020-2025年激光3D打印行业需求总量</w:t>
      </w:r>
      <w:r>
        <w:rPr>
          <w:rFonts w:hint="eastAsia"/>
        </w:rPr>
        <w:br/>
      </w:r>
      <w:r>
        <w:rPr>
          <w:rFonts w:hint="eastAsia"/>
        </w:rPr>
        <w:t>　　　　二、2025年激光3D打印行业需求结构变化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2025-2031年激光3D打印行业供需预测</w:t>
      </w:r>
      <w:r>
        <w:rPr>
          <w:rFonts w:hint="eastAsia"/>
        </w:rPr>
        <w:br/>
      </w:r>
      <w:r>
        <w:rPr>
          <w:rFonts w:hint="eastAsia"/>
        </w:rPr>
        <w:t>　　　　一、激光3D打印行业供给总量预测</w:t>
      </w:r>
      <w:r>
        <w:rPr>
          <w:rFonts w:hint="eastAsia"/>
        </w:rPr>
        <w:br/>
      </w:r>
      <w:r>
        <w:rPr>
          <w:rFonts w:hint="eastAsia"/>
        </w:rPr>
        <w:t>　　　　二、激光3D打印行业生产能力预测</w:t>
      </w:r>
      <w:r>
        <w:rPr>
          <w:rFonts w:hint="eastAsia"/>
        </w:rPr>
        <w:br/>
      </w:r>
      <w:r>
        <w:rPr>
          <w:rFonts w:hint="eastAsia"/>
        </w:rPr>
        <w:t>　　　　三、激光3D打印行业需求总量预测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2025-2031年国内激光3D打印行业影响因素分析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国内激光3D打印竞争状况分析</w:t>
      </w:r>
      <w:r>
        <w:rPr>
          <w:rFonts w:hint="eastAsia"/>
        </w:rPr>
        <w:br/>
      </w:r>
      <w:r>
        <w:rPr>
          <w:rFonts w:hint="eastAsia"/>
        </w:rPr>
        <w:t>　　第一节 国内激光3D打印竞争影响因素分析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一、市场供需对激光3D打印竞争力的影响分析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二、国家产业政策对激光3D打印竞争力的影响分析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三、技术水平对激光3D打印竞争力的影响分析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四、原材料对激光3D打印竞争力的影响分析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国内激光3D打印竞争格局分析</w:t>
      </w:r>
      <w:r>
        <w:rPr>
          <w:rFonts w:hint="eastAsia"/>
        </w:rPr>
        <w:br/>
      </w:r>
      <w:r>
        <w:rPr>
          <w:rFonts w:hint="eastAsia"/>
        </w:rPr>
        <w:t>　　第三节 国内激光3D打印产品竞争状况展望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一、激光3D打印的发展趋势</w:t>
      </w:r>
      <w:r>
        <w:rPr>
          <w:rFonts w:hint="eastAsia"/>
        </w:rPr>
        <w:br/>
      </w:r>
      <w:r>
        <w:rPr>
          <w:rFonts w:hint="eastAsia"/>
        </w:rPr>
        <w:t>　　　　三、激光3D打印的进出口变化趋势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激光3D打印行业消费者分析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激光3D打印行业消费者行为分析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一、消费者购买激光3D打印产品的地点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二、影响消费者购买激光3D打印产品的因素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三、消费者购买激光3D打印产品时关注的问题</w:t>
      </w:r>
      <w:r>
        <w:rPr>
          <w:rFonts w:hint="eastAsia"/>
        </w:rPr>
        <w:br/>
      </w:r>
      <w:r>
        <w:rPr>
          <w:rFonts w:hint="eastAsia"/>
        </w:rPr>
        <w:t>　　第三节 激光3D打印行业消费者对品牌的认知度分析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中国激光3D打印产品目标客户群体调查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激光3D打印行业产品营销分析及预测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激光3D打印行业国内营销模式分析</w:t>
      </w:r>
      <w:r>
        <w:rPr>
          <w:rFonts w:hint="eastAsia"/>
        </w:rPr>
        <w:br/>
      </w:r>
      <w:r>
        <w:rPr>
          <w:rFonts w:hint="eastAsia"/>
        </w:rPr>
        <w:t>　　第二节 激光3D打印行业主要销售渠道分析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激光3D打印行业价格竞争方式分析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激光3D打印行业营销策略分析</w:t>
      </w:r>
      <w:r>
        <w:rPr>
          <w:rFonts w:hint="eastAsia"/>
        </w:rPr>
        <w:br/>
      </w:r>
      <w:r>
        <w:rPr>
          <w:rFonts w:hint="eastAsia"/>
        </w:rPr>
        <w:t>　　第五节 激光3D打印行业国际化营销模式分析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激光3D打印行业市场营销发展趋势预测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一、展望中国激光3D打印营销未来</w:t>
      </w:r>
      <w:r>
        <w:rPr>
          <w:rFonts w:hint="eastAsia"/>
        </w:rPr>
        <w:br/>
      </w:r>
      <w:r>
        <w:rPr>
          <w:rFonts w:hint="eastAsia"/>
        </w:rPr>
        <w:t>　　　　二、未来激光3D打印营销模式发展趋势分析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激光3D打印行业市场进出口分析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中国激光3D打印出口整体情况</w:t>
      </w:r>
      <w:r>
        <w:rPr>
          <w:rFonts w:hint="eastAsia"/>
        </w:rPr>
        <w:br/>
      </w:r>
      <w:r>
        <w:rPr>
          <w:rFonts w:hint="eastAsia"/>
        </w:rPr>
        <w:t>　　第二节 中国激光3D打印行业进口分析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中国激光3D打印行业市场出口分析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激光3D打印行业国内重点生产企业分析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深圳市金石三维打印科技有限公司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深圳市茂登科技发展有限公司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硕威三维打印科技（上海）有限公司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激光3D打印市场发展趋势与及策略建议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2025-2031年激光3D打印行业投资机会与风险分析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2025-2031年中国激光3D打印行业投资机会分析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2025-2031年激光3D打印行业环境风险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2025-2031年激光3D打印行业产业链上下游风险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2025-2031年激光3D打印行业市场风险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2025-2031年我国激光3D打印行业投资建议分析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[⋅中⋅智⋅林]应对贸易战策略建议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激光3D打印行业历程</w:t>
      </w:r>
      <w:r>
        <w:rPr>
          <w:rFonts w:hint="eastAsia"/>
        </w:rPr>
        <w:br/>
      </w:r>
      <w:r>
        <w:rPr>
          <w:rFonts w:hint="eastAsia"/>
        </w:rPr>
        <w:t>　　图表 激光3D打印行业生命周期</w:t>
      </w:r>
      <w:r>
        <w:rPr>
          <w:rFonts w:hint="eastAsia"/>
        </w:rPr>
        <w:br/>
      </w:r>
      <w:r>
        <w:rPr>
          <w:rFonts w:hint="eastAsia"/>
        </w:rPr>
        <w:t>　　图表 激光3D打印行业产业链分析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2020-2025年激光3D打印行业市场容量统计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134e0fc2407f" w:history="1">
        <w:r>
          <w:rPr>
            <w:rStyle w:val="Hyperlink"/>
          </w:rPr>
          <w:t>2025-2031年中国激光3D打印行业市场分析及发展趋势研究报告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134e0fc2407f" w:history="1">
        <w:r>
          <w:rPr>
            <w:rStyle w:val="Hyperlink"/>
          </w:rPr>
          <w:t>https://www.20087.com/6/79/JiGuang3DDaYinHangYeFaZhanQuShi.html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热点：三d打印人像全套设备价格、激光3D打印技术原理、国内3d打印龙头企业、激光3D打印技术可以分为、激光增材制造技术、免费3d打印素材stl下载、3dmax自学难吗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0c39e9304a0d" w:history="1">
      <w:r>
        <w:rPr>
          <w:rStyle w:val="Hyperlink"/>
        </w:rPr>
        <w:t>2025-2031年中国激光3D打印行业市场分析及发展趋势研究报告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Guang3DDaYinHangYeFaZhanQuShi.html" TargetMode="External" Id="R893f134e0fc2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Guang3DDaYinHangYeFaZhanQuShi.html" TargetMode="External" Id="R4ca80c39e93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2025-04-29T03:39:00Z</dcterms:created>
  <dcterms:modified xsi:type="dcterms:W3CDTF">2025-04-29T04:39:00Z</dcterms:modified>
  <dc:subject>2025-2031年中国激光3D打印行业市场分析及发展趋势研究报告</dc:subject>
  <dc:title>2025-2031年中国激光3D打印行业市场分析及发展趋势研究报告</dc:title>
  <cp:keywords>2025-2031年中国激光3D打印行业市场分析及发展趋势研究报告</cp:keywords>
  <dc:description>2025-2031年中国激光3D打印行业市场分析及发展趋势研究报告</dc:description>
</cp:coreProperties>
</file>