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b8d5a558f4720" w:history="1">
              <w:r>
                <w:rPr>
                  <w:rStyle w:val="Hyperlink"/>
                </w:rPr>
                <w:t>2025-2031年中国血压表市场现状与趋势预测报告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b8d5a558f4720" w:history="1">
              <w:r>
                <w:rPr>
                  <w:rStyle w:val="Hyperlink"/>
                </w:rPr>
                <w:t>2025-2031年中国血压表市场现状与趋势预测报告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b8d5a558f4720" w:history="1">
                <w:r>
                  <w:rPr>
                    <w:rStyle w:val="Hyperlink"/>
                  </w:rPr>
                  <w:t>https://www.20087.com/6/29/XueYaBiaoFaZhanQuShiFenXi.html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表是健康管理的重要工具，随着健康意识的提高和家庭医疗设备的普及，市场需求持续增长。现代血压表不仅操作简便、测量准确，还融入了无线传输和数据管理功能，能够与智能手机APP联动，实时记录和分析血压变化，帮助用户长期跟踪健康状况。同时，便携式和穿戴式血压表的出现，使得血压监测更加灵活和隐秘，满足了不同场合的使用需求。</w:t>
      </w:r>
      <w:r>
        <w:rPr>
          <w:rFonts w:hint="eastAsia"/>
        </w:rPr>
        <w:br/>
      </w:r>
      <w:r>
        <w:rPr>
          <w:rFonts w:hint="eastAsia"/>
        </w:rPr>
        <w:t>　　未来，血压表将更加注重智能化和个性化健康管理。智能化方面，血压表将集成更多生物传感器，如心率、血氧饱和度监测，形成全方位的健康监测系统，并通过AI算法提供健康风险预警和个性化建议。个性化健康管理方面，血压表将根据用户的健康数据和生活习惯，定制健康计划和干预措施，促进疾病预防和早期治疗。此外，远程医疗咨询和在线医疗平台的结合，将使血压表成为家庭医生和专业医护人员沟通的桥梁，提升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b8d5a558f4720" w:history="1">
        <w:r>
          <w:rPr>
            <w:rStyle w:val="Hyperlink"/>
          </w:rPr>
          <w:t>2025-2031年中国血压表市场现状与趋势预测报告</w:t>
        </w:r>
      </w:hyperlink>
      <w:r>
        <w:rPr>
          <w:rFonts w:hint="eastAsia"/>
        </w:rPr>
        <w:t>》系统分析了血压表行业的市场需求、市场规模及价格动态，全面梳理了血压表产业链结构，并对血压表细分市场进行了深入探究。报告基于详实数据，科学预测了血压表市场前景与发展趋势，重点剖析了品牌竞争格局、市场集中度及重点企业的市场地位。通过SWOT分析，报告识别了行业面临的机遇与风险，并提出了针对性发展策略与建议，为血压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血压表行业界定及应用领域</w:t>
      </w:r>
      <w:r>
        <w:rPr>
          <w:rFonts w:hint="eastAsia"/>
        </w:rPr>
        <w:br/>
      </w:r>
      <w:r>
        <w:rPr>
          <w:rFonts w:hint="eastAsia"/>
        </w:rPr>
        <w:t>　　第一节 血压表行业定义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血压表主要应用领域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2024-2025年全球血压表行业市场调研分析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全球血压表行业经济环境分析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全球血压表市场总体情况分析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一、全球血压表行业的发展特点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二、全球血压表市场结构</w:t>
      </w:r>
      <w:r>
        <w:rPr>
          <w:rFonts w:hint="eastAsia"/>
        </w:rPr>
        <w:br/>
      </w:r>
      <w:r>
        <w:rPr>
          <w:rFonts w:hint="eastAsia"/>
        </w:rPr>
        <w:t>　　　　三、全球血压表行业竞争格局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全球主要国家（地区）血压表市场分析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2025-2031年全球血压表行业发展趋势预测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2024-2025年血压表行业发展环境分析</w:t>
      </w:r>
      <w:r>
        <w:rPr>
          <w:rFonts w:hint="eastAsia"/>
        </w:rPr>
        <w:br/>
      </w:r>
      <w:r>
        <w:rPr>
          <w:rFonts w:hint="eastAsia"/>
        </w:rPr>
        <w:t>　　第一节 血压表行业环境分析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血压表行业相关政策、法规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国内外血压表行业技术差异与原因</w:t>
      </w:r>
      <w:r>
        <w:rPr>
          <w:rFonts w:hint="eastAsia"/>
        </w:rPr>
        <w:br/>
      </w:r>
      <w:r>
        <w:rPr>
          <w:rFonts w:hint="eastAsia"/>
        </w:rPr>
        <w:t>　　第三节 血压表行业技术发展方向、趋势预测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中国血压表行业供给、需求分析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2024-2025年中国血压表市场现状</w:t>
      </w:r>
      <w:r>
        <w:rPr>
          <w:rFonts w:hint="eastAsia"/>
        </w:rPr>
        <w:br/>
      </w:r>
      <w:r>
        <w:rPr>
          <w:rFonts w:hint="eastAsia"/>
        </w:rPr>
        <w:t>　　第二节 中国血压表行业产量情况分析及预测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一、血压表总体产能规模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、2019-2024年中国血压表产量统计</w:t>
      </w:r>
      <w:r>
        <w:rPr>
          <w:rFonts w:hint="eastAsia"/>
        </w:rPr>
        <w:br/>
      </w:r>
      <w:r>
        <w:rPr>
          <w:rFonts w:hint="eastAsia"/>
        </w:rPr>
        <w:t>　　　　三、血压表生产区域分布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四、2025-2031年中国血压表产量预测</w:t>
      </w:r>
      <w:r>
        <w:rPr>
          <w:rFonts w:hint="eastAsia"/>
        </w:rPr>
        <w:br/>
      </w:r>
      <w:r>
        <w:rPr>
          <w:rFonts w:hint="eastAsia"/>
        </w:rPr>
        <w:t>　　第三节 中国血压表市场需求分析及预测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一、中国血压表市场需求特点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二、2019-2024年中国血压表市场需求统计</w:t>
      </w:r>
      <w:r>
        <w:rPr>
          <w:rFonts w:hint="eastAsia"/>
        </w:rPr>
        <w:br/>
      </w:r>
      <w:r>
        <w:rPr>
          <w:rFonts w:hint="eastAsia"/>
        </w:rPr>
        <w:t>　　　　三、血压表市场饱和度</w:t>
      </w:r>
      <w:r>
        <w:rPr>
          <w:rFonts w:hint="eastAsia"/>
        </w:rPr>
        <w:br/>
      </w:r>
      <w:r>
        <w:rPr>
          <w:rFonts w:hint="eastAsia"/>
        </w:rPr>
        <w:t>　　　　四、影响血压表市场需求的因素</w:t>
      </w:r>
      <w:r>
        <w:rPr>
          <w:rFonts w:hint="eastAsia"/>
        </w:rPr>
        <w:br/>
      </w:r>
      <w:r>
        <w:rPr>
          <w:rFonts w:hint="eastAsia"/>
        </w:rPr>
        <w:t>　　　　五、血压表市场潜力分析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六、2025-2031年中国血压表市场需求预测分析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中国血压表行业进出口分析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一、2019-2024年血压表进口量及增速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三、2025-2031年血压表进口量及增速预测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一、2019-2024年血压表出口量及增速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三、2025-2031年血压表出口量及增速预测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中国血压表行业重点地区调研分析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一、中国血压表行业区域市场分布情况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二、**地区血压表行业市场需求规模情况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三、**地区血压表行业市场需求规模情况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四、**地区血压表行业市场需求规模情况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五、**地区血压表行业市场需求规模情况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六、**地区血压表行业市场需求规模情况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2024-2025年中国血压表细分行业调研</w:t>
      </w:r>
      <w:r>
        <w:rPr>
          <w:rFonts w:hint="eastAsia"/>
        </w:rPr>
        <w:br/>
      </w:r>
      <w:r>
        <w:rPr>
          <w:rFonts w:hint="eastAsia"/>
        </w:rPr>
        <w:t>　　第一节 主要血压表细分行业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中国血压表企业营销及发展建议</w:t>
      </w:r>
      <w:r>
        <w:rPr>
          <w:rFonts w:hint="eastAsia"/>
        </w:rPr>
        <w:br/>
      </w:r>
      <w:r>
        <w:rPr>
          <w:rFonts w:hint="eastAsia"/>
        </w:rPr>
        <w:t>　　第一节 血压表企业营销策略分析及建议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血压表企业营销策略分析</w:t>
      </w:r>
      <w:r>
        <w:rPr>
          <w:rFonts w:hint="eastAsia"/>
        </w:rPr>
        <w:br/>
      </w:r>
      <w:r>
        <w:rPr>
          <w:rFonts w:hint="eastAsia"/>
        </w:rPr>
        <w:t>　　　　一、血压表企业营销策略</w:t>
      </w:r>
      <w:r>
        <w:rPr>
          <w:rFonts w:hint="eastAsia"/>
        </w:rPr>
        <w:br/>
      </w:r>
      <w:r>
        <w:rPr>
          <w:rFonts w:hint="eastAsia"/>
        </w:rPr>
        <w:t>　　　　二、血压表企业经验借鉴</w:t>
      </w:r>
      <w:r>
        <w:rPr>
          <w:rFonts w:hint="eastAsia"/>
        </w:rPr>
        <w:br/>
      </w:r>
      <w:r>
        <w:rPr>
          <w:rFonts w:hint="eastAsia"/>
        </w:rPr>
        <w:t>　　第三节 血压表企业营销模式演化与创新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血压表企业经营发展分析及建议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一、血压表企业存在的问题</w:t>
      </w:r>
      <w:r>
        <w:rPr>
          <w:rFonts w:hint="eastAsia"/>
        </w:rPr>
        <w:br/>
      </w:r>
      <w:r>
        <w:rPr>
          <w:rFonts w:hint="eastAsia"/>
        </w:rPr>
        <w:t>　　　　二、血压表企业应对的策略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血压表行业发展趋势及投资风险预警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2025年血压表市场前景分析</w:t>
      </w:r>
      <w:r>
        <w:rPr>
          <w:rFonts w:hint="eastAsia"/>
        </w:rPr>
        <w:br/>
      </w:r>
      <w:r>
        <w:rPr>
          <w:rFonts w:hint="eastAsia"/>
        </w:rPr>
        <w:t>　　第二节 2025年血压表行业发展趋势预测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五、2025年中国血压表行业发展面临的机遇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专家对血压表行业投资风险预警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一、2025-2031年血压表行业市场风险及控制策略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血压表行业投资战略研究</w:t>
      </w:r>
      <w:r>
        <w:rPr>
          <w:rFonts w:hint="eastAsia"/>
        </w:rPr>
        <w:br/>
      </w:r>
      <w:r>
        <w:rPr>
          <w:rFonts w:hint="eastAsia"/>
        </w:rPr>
        <w:t>　　第一节 血压表行业发展战略研究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对我国血压表品牌的战略思考</w:t>
      </w:r>
      <w:r>
        <w:rPr>
          <w:rFonts w:hint="eastAsia"/>
        </w:rPr>
        <w:br/>
      </w:r>
      <w:r>
        <w:rPr>
          <w:rFonts w:hint="eastAsia"/>
        </w:rPr>
        <w:t>　　　　一、血压表品牌的重要性</w:t>
      </w:r>
      <w:r>
        <w:rPr>
          <w:rFonts w:hint="eastAsia"/>
        </w:rPr>
        <w:br/>
      </w:r>
      <w:r>
        <w:rPr>
          <w:rFonts w:hint="eastAsia"/>
        </w:rPr>
        <w:t>　　　　二、血压表实施品牌战略的意义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四、我国血压表企业的品牌战略</w:t>
      </w:r>
      <w:r>
        <w:rPr>
          <w:rFonts w:hint="eastAsia"/>
        </w:rPr>
        <w:br/>
      </w:r>
      <w:r>
        <w:rPr>
          <w:rFonts w:hint="eastAsia"/>
        </w:rPr>
        <w:t>　　　　五、血压表品牌战略管理的策略</w:t>
      </w:r>
      <w:r>
        <w:rPr>
          <w:rFonts w:hint="eastAsia"/>
        </w:rPr>
        <w:br/>
      </w:r>
      <w:r>
        <w:rPr>
          <w:rFonts w:hint="eastAsia"/>
        </w:rPr>
        <w:t>　　第三节 血压表经营策略分析</w:t>
      </w:r>
      <w:r>
        <w:rPr>
          <w:rFonts w:hint="eastAsia"/>
        </w:rPr>
        <w:br/>
      </w:r>
      <w:r>
        <w:rPr>
          <w:rFonts w:hint="eastAsia"/>
        </w:rPr>
        <w:t>　　　　一、血压表市场细分策略</w:t>
      </w:r>
      <w:r>
        <w:rPr>
          <w:rFonts w:hint="eastAsia"/>
        </w:rPr>
        <w:br/>
      </w:r>
      <w:r>
        <w:rPr>
          <w:rFonts w:hint="eastAsia"/>
        </w:rPr>
        <w:t>　　　　二、血压表市场创新策略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四、血压表新产品差异化战略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(中智-林)血压表行业投资战略研究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一、2025-2031年血压表行业投资战略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2019-2024年中国血压表行业产量及增长趋势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2025-2031年中国血压表行业产量预测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2025-2031年中国血压表行业市场需求预测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2019-2024年中国血压表行业进口量及增速统计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2019-2024年中国血压表行业出口量及增速统计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2025年血压表市场前景分析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2025-2031年中国血压表市场需求预测</w:t>
      </w:r>
      <w:r>
        <w:rPr>
          <w:rFonts w:hint="eastAsia"/>
        </w:rPr>
        <w:br/>
      </w:r>
      <w:r>
        <w:rPr>
          <w:rFonts w:hint="eastAsia"/>
        </w:rPr>
        <w:t>　　图表 2025年血压表发展趋势预测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b8d5a558f4720" w:history="1">
        <w:r>
          <w:rPr>
            <w:rStyle w:val="Hyperlink"/>
          </w:rPr>
          <w:t>2025-2031年中国血压表市场现状与趋势预测报告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b8d5a558f4720" w:history="1">
        <w:r>
          <w:rPr>
            <w:rStyle w:val="Hyperlink"/>
          </w:rPr>
          <w:t>https://www.20087.com/6/29/XueYaBiaoFaZhanQuShiFenXi.html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热点：最新血压表、血压表正确使用方法图片、高压190没有任何不舒服、血压表正常范围参照表、血压表十大品牌、血压表怎样校正、高压持续150不降怎么办、血压表显示小数点怎么调过来、血压表多少钱一个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244dc023749f2" w:history="1">
      <w:r>
        <w:rPr>
          <w:rStyle w:val="Hyperlink"/>
        </w:rPr>
        <w:t>2025-2031年中国血压表市场现状与趋势预测报告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XueYaBiaoFaZhanQuShiFenXi.html" TargetMode="External" Id="R123b8d5a558f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XueYaBiaoFaZhanQuShiFenXi.html" TargetMode="External" Id="R57d244dc0237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2024-09-01T08:39:00Z</dcterms:created>
  <dcterms:modified xsi:type="dcterms:W3CDTF">2024-09-01T09:39:00Z</dcterms:modified>
  <dc:subject>2025-2031年中国血压表市场现状与趋势预测报告</dc:subject>
  <dc:title>2025-2031年中国血压表市场现状与趋势预测报告</dc:title>
  <cp:keywords>2025-2031年中国血压表市场现状与趋势预测报告</cp:keywords>
  <dc:description>2025-2031年中国血压表市场现状与趋势预测报告</dc:description>
</cp:coreProperties>
</file>