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8c337772e41fd" w:history="1">
              <w:r>
                <w:rPr>
                  <w:rStyle w:val="Hyperlink"/>
                </w:rPr>
                <w:t>2024-2030年全球与中国解郁安神颗粒行业现状及发展趋势报告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8c337772e41fd" w:history="1">
              <w:r>
                <w:rPr>
                  <w:rStyle w:val="Hyperlink"/>
                </w:rPr>
                <w:t>2024-2030年全球与中国解郁安神颗粒行业现状及发展趋势报告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8c337772e41fd" w:history="1">
                <w:r>
                  <w:rPr>
                    <w:rStyle w:val="Hyperlink"/>
                  </w:rPr>
                  <w:t>https://www.20087.com/6/79/JieYuAnShenKeLiFaZhanQuShiFenXi.html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郁安神颗粒是传统中医药领域中用于缓解焦虑、抑郁和失眠等症状的产品。随着心理健康问题的普遍化，这类产品的需求持续增加。消费者对天然、副作用少的治疗选项的偏好，推动了解郁安神颗粒等传统草药配方的市场增长。然而，科学验证和标准化是行业面临的挑战，以确保产品安全性和有效性。</w:t>
      </w:r>
      <w:r>
        <w:rPr>
          <w:rFonts w:hint="eastAsia"/>
        </w:rPr>
        <w:br/>
      </w:r>
      <w:r>
        <w:rPr>
          <w:rFonts w:hint="eastAsia"/>
        </w:rPr>
        <w:t>　　未来，解郁安神颗粒市场将受益于传统医学与现代科学的融合。通过临床试验和药理学研究，传统配方的科学基础将得到强化，提高消费者和医疗专业人士的信任度。同时，产品创新将包括剂量形式的多样化，如胶囊、片剂和口服液，以满足不同消费者的偏好。此外，数字化健康平台将提供在线咨询服务，帮助消费者更好地理解和使用此类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8c337772e41fd" w:history="1">
        <w:r>
          <w:rPr>
            <w:rStyle w:val="Hyperlink"/>
          </w:rPr>
          <w:t>2024-2030年全球与中国解郁安神颗粒行业现状及发展趋势报告</w:t>
        </w:r>
      </w:hyperlink>
      <w:r>
        <w:rPr>
          <w:rFonts w:hint="eastAsia"/>
        </w:rPr>
        <w:t>》基于深入的行业调研，对解郁安神颗粒产业链进行了全面分析。报告详细探讨了解郁安神颗粒市场规模、需求状况，以及价格动态，并深入解读了当前解郁安神颗粒行业现状、市场前景及未来发展趋势。同时，报告聚焦于解郁安神颗粒行业重点企业，剖析了竞争格局、市场集中度及品牌建设情况，并对解郁安神颗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中国解郁安神颗粒概述</w:t>
      </w:r>
      <w:r>
        <w:rPr>
          <w:rFonts w:hint="eastAsia"/>
        </w:rPr>
        <w:br/>
      </w:r>
      <w:r>
        <w:rPr>
          <w:rFonts w:hint="eastAsia"/>
        </w:rPr>
        <w:t>　　第一节 解郁安神颗粒行业定义</w:t>
      </w:r>
      <w:r>
        <w:rPr>
          <w:rFonts w:hint="eastAsia"/>
        </w:rPr>
        <w:br/>
      </w:r>
      <w:r>
        <w:rPr>
          <w:rFonts w:hint="eastAsia"/>
        </w:rPr>
        <w:t>　　第二节 解郁安神颗粒行业发展特性</w:t>
      </w:r>
      <w:r>
        <w:rPr>
          <w:rFonts w:hint="eastAsia"/>
        </w:rPr>
        <w:br/>
      </w:r>
      <w:r>
        <w:rPr>
          <w:rFonts w:hint="eastAsia"/>
        </w:rPr>
        <w:t>　　第三节 解郁安神颗粒产业链分析</w:t>
      </w:r>
      <w:r>
        <w:rPr>
          <w:rFonts w:hint="eastAsia"/>
        </w:rPr>
        <w:br/>
      </w:r>
      <w:r>
        <w:rPr>
          <w:rFonts w:hint="eastAsia"/>
        </w:rPr>
        <w:t>　　第四节 解郁安神颗粒行业生命周期分析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2023-2024年国外解郁安神颗粒市场发展概况</w:t>
      </w:r>
      <w:r>
        <w:rPr>
          <w:rFonts w:hint="eastAsia"/>
        </w:rPr>
        <w:br/>
      </w:r>
      <w:r>
        <w:rPr>
          <w:rFonts w:hint="eastAsia"/>
        </w:rPr>
        <w:t>　　第一节 全球解郁安神颗粒市场发展分析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北美地区主要国家解郁安神颗粒市场概况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欧洲地区主要国家解郁安神颗粒市场概况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亚洲地区主要国家解郁安神颗粒市场概况</w:t>
      </w:r>
      <w:r>
        <w:rPr>
          <w:rFonts w:hint="eastAsia"/>
        </w:rPr>
        <w:br/>
      </w:r>
      <w:r>
        <w:rPr>
          <w:rFonts w:hint="eastAsia"/>
        </w:rPr>
        <w:t>　　第五节 全球解郁安神颗粒市场发展预测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2023-2024年中国解郁安神颗粒发展环境分析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解郁安神颗粒行业相关政策、标准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解郁安神颗粒行业相关发展规划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2023-2024年中国解郁安神颗粒技术发展分析</w:t>
      </w:r>
      <w:r>
        <w:rPr>
          <w:rFonts w:hint="eastAsia"/>
        </w:rPr>
        <w:br/>
      </w:r>
      <w:r>
        <w:rPr>
          <w:rFonts w:hint="eastAsia"/>
        </w:rPr>
        <w:t>　　第一节 当前解郁安神颗粒技术发展现状分析</w:t>
      </w:r>
      <w:r>
        <w:rPr>
          <w:rFonts w:hint="eastAsia"/>
        </w:rPr>
        <w:br/>
      </w:r>
      <w:r>
        <w:rPr>
          <w:rFonts w:hint="eastAsia"/>
        </w:rPr>
        <w:t>　　第二节 解郁安神颗粒生产中需注意的问题</w:t>
      </w:r>
      <w:r>
        <w:rPr>
          <w:rFonts w:hint="eastAsia"/>
        </w:rPr>
        <w:br/>
      </w:r>
      <w:r>
        <w:rPr>
          <w:rFonts w:hint="eastAsia"/>
        </w:rPr>
        <w:t>　　第三节 解郁安神颗粒行业主要技术趋势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2023-2024年解郁安神颗粒市场特性分析</w:t>
      </w:r>
      <w:r>
        <w:rPr>
          <w:rFonts w:hint="eastAsia"/>
        </w:rPr>
        <w:br/>
      </w:r>
      <w:r>
        <w:rPr>
          <w:rFonts w:hint="eastAsia"/>
        </w:rPr>
        <w:t>　　第一节 解郁安神颗粒行业集中度分析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2023-2024年解郁安神颗粒行业SWOT分析</w:t>
      </w:r>
      <w:r>
        <w:rPr>
          <w:rFonts w:hint="eastAsia"/>
        </w:rPr>
        <w:br/>
      </w:r>
      <w:r>
        <w:rPr>
          <w:rFonts w:hint="eastAsia"/>
        </w:rPr>
        <w:t>　　　　一、解郁安神颗粒行业优势</w:t>
      </w:r>
      <w:r>
        <w:rPr>
          <w:rFonts w:hint="eastAsia"/>
        </w:rPr>
        <w:br/>
      </w:r>
      <w:r>
        <w:rPr>
          <w:rFonts w:hint="eastAsia"/>
        </w:rPr>
        <w:t>　　　　二、解郁安神颗粒行业劣势</w:t>
      </w:r>
      <w:r>
        <w:rPr>
          <w:rFonts w:hint="eastAsia"/>
        </w:rPr>
        <w:br/>
      </w:r>
      <w:r>
        <w:rPr>
          <w:rFonts w:hint="eastAsia"/>
        </w:rPr>
        <w:t>　　　　三、解郁安神颗粒行业机会</w:t>
      </w:r>
      <w:r>
        <w:rPr>
          <w:rFonts w:hint="eastAsia"/>
        </w:rPr>
        <w:br/>
      </w:r>
      <w:r>
        <w:rPr>
          <w:rFonts w:hint="eastAsia"/>
        </w:rPr>
        <w:t>　　　　四、解郁安神颗粒行业风险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中国解郁安神颗粒发展现状</w:t>
      </w:r>
      <w:r>
        <w:rPr>
          <w:rFonts w:hint="eastAsia"/>
        </w:rPr>
        <w:br/>
      </w:r>
      <w:r>
        <w:rPr>
          <w:rFonts w:hint="eastAsia"/>
        </w:rPr>
        <w:t>　　第一节 2023-2024年中国解郁安神颗粒市场现状分析</w:t>
      </w:r>
      <w:r>
        <w:rPr>
          <w:rFonts w:hint="eastAsia"/>
        </w:rPr>
        <w:br/>
      </w:r>
      <w:r>
        <w:rPr>
          <w:rFonts w:hint="eastAsia"/>
        </w:rPr>
        <w:t>　　第二节 中国解郁安神颗粒产量分析及预测</w:t>
      </w:r>
      <w:r>
        <w:rPr>
          <w:rFonts w:hint="eastAsia"/>
        </w:rPr>
        <w:br/>
      </w:r>
      <w:r>
        <w:rPr>
          <w:rFonts w:hint="eastAsia"/>
        </w:rPr>
        <w:t>　　　　一、解郁安神颗粒总体产能规模</w:t>
      </w:r>
      <w:r>
        <w:rPr>
          <w:rFonts w:hint="eastAsia"/>
        </w:rPr>
        <w:br/>
      </w:r>
      <w:r>
        <w:rPr>
          <w:rFonts w:hint="eastAsia"/>
        </w:rPr>
        <w:t>　　　　二、解郁安神颗粒生产区域分布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三、2019-2024年中国解郁安神颗粒产量统计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三、2024-2030年中国解郁安神颗粒产量预测</w:t>
      </w:r>
      <w:r>
        <w:rPr>
          <w:rFonts w:hint="eastAsia"/>
        </w:rPr>
        <w:br/>
      </w:r>
      <w:r>
        <w:rPr>
          <w:rFonts w:hint="eastAsia"/>
        </w:rPr>
        <w:t>　　第三节 中国解郁安神颗粒市场需求分析及预测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一、中国解郁安神颗粒市场需求特点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二、2019-2024年中国解郁安神颗粒市场需求量统计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三、2024-2030年中国解郁安神颗粒市场需求量预测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中国解郁安神颗粒价格趋势分析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一、2019-2024年中国解郁安神颗粒市场价格趋势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二、2024-2030年中国解郁安神颗粒市场价格走势预测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2019-2024年解郁安神颗粒行业经济运行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2019-2024年中国解郁安神颗粒行业盈利能力分析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2019-2024年中国解郁安神颗粒行业发展能力分析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2019-2024年解郁安神颗粒行业偿债能力分析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2019-2024年解郁安神颗粒制造企业数量分析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中国解郁安神颗粒行业重点地区发展分析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**地区解郁安神颗粒市场发展分析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**地区解郁安神颗粒市场发展分析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**地区解郁安神颗粒市场发展分析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**地区解郁安神颗粒市场发展分析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**地区解郁安神颗粒市场发展分析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2019-2024年中国解郁安神颗粒进出口分析</w:t>
      </w:r>
      <w:r>
        <w:rPr>
          <w:rFonts w:hint="eastAsia"/>
        </w:rPr>
        <w:br/>
      </w:r>
      <w:r>
        <w:rPr>
          <w:rFonts w:hint="eastAsia"/>
        </w:rPr>
        <w:t>　　第一节 解郁安神颗粒进口情况分析</w:t>
      </w:r>
      <w:r>
        <w:rPr>
          <w:rFonts w:hint="eastAsia"/>
        </w:rPr>
        <w:br/>
      </w:r>
      <w:r>
        <w:rPr>
          <w:rFonts w:hint="eastAsia"/>
        </w:rPr>
        <w:t>　　第二节 解郁安神颗粒出口情况分析</w:t>
      </w:r>
      <w:r>
        <w:rPr>
          <w:rFonts w:hint="eastAsia"/>
        </w:rPr>
        <w:br/>
      </w:r>
      <w:r>
        <w:rPr>
          <w:rFonts w:hint="eastAsia"/>
        </w:rPr>
        <w:t>　　第三节 影响解郁安神颗粒进出口因素分析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主要解郁安神颗粒生产企业及竞争格局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三、企业解郁安神颗粒经营状况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三、企业解郁安神颗粒经营状况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三、企业解郁安神颗粒经营状况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三、企业解郁安神颗粒经营状况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三、企业解郁安神颗粒经营状况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三、企业解郁安神颗粒经营状况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解郁安神颗粒行业投资战略研究</w:t>
      </w:r>
      <w:r>
        <w:rPr>
          <w:rFonts w:hint="eastAsia"/>
        </w:rPr>
        <w:br/>
      </w:r>
      <w:r>
        <w:rPr>
          <w:rFonts w:hint="eastAsia"/>
        </w:rPr>
        <w:t>　　第一节 解郁安神颗粒行业发展战略研究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对我国解郁安神颗粒品牌的战略思考</w:t>
      </w:r>
      <w:r>
        <w:rPr>
          <w:rFonts w:hint="eastAsia"/>
        </w:rPr>
        <w:br/>
      </w:r>
      <w:r>
        <w:rPr>
          <w:rFonts w:hint="eastAsia"/>
        </w:rPr>
        <w:t>　　　　一、解郁安神颗粒品牌的重要性</w:t>
      </w:r>
      <w:r>
        <w:rPr>
          <w:rFonts w:hint="eastAsia"/>
        </w:rPr>
        <w:br/>
      </w:r>
      <w:r>
        <w:rPr>
          <w:rFonts w:hint="eastAsia"/>
        </w:rPr>
        <w:t>　　　　二、解郁安神颗粒实施品牌战略的意义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三、解郁安神颗粒企业品牌的现状分析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四、我国解郁安神颗粒企业的品牌战略</w:t>
      </w:r>
      <w:r>
        <w:rPr>
          <w:rFonts w:hint="eastAsia"/>
        </w:rPr>
        <w:br/>
      </w:r>
      <w:r>
        <w:rPr>
          <w:rFonts w:hint="eastAsia"/>
        </w:rPr>
        <w:t>　　　　五、解郁安神颗粒品牌战略管理的策略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解郁安神颗粒经营策略分析</w:t>
      </w:r>
      <w:r>
        <w:rPr>
          <w:rFonts w:hint="eastAsia"/>
        </w:rPr>
        <w:br/>
      </w:r>
      <w:r>
        <w:rPr>
          <w:rFonts w:hint="eastAsia"/>
        </w:rPr>
        <w:t>　　　　一、解郁安神颗粒市场细分策略</w:t>
      </w:r>
      <w:r>
        <w:rPr>
          <w:rFonts w:hint="eastAsia"/>
        </w:rPr>
        <w:br/>
      </w:r>
      <w:r>
        <w:rPr>
          <w:rFonts w:hint="eastAsia"/>
        </w:rPr>
        <w:t>　　　　二、解郁安神颗粒市场创新策略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四、解郁安神颗粒新产品差异化战略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2024-2030年中国解郁安神颗粒发展趋势预测及投资风险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2024-2030年解郁安神颗粒市场前景分析</w:t>
      </w:r>
      <w:r>
        <w:rPr>
          <w:rFonts w:hint="eastAsia"/>
        </w:rPr>
        <w:br/>
      </w:r>
      <w:r>
        <w:rPr>
          <w:rFonts w:hint="eastAsia"/>
        </w:rPr>
        <w:t>　　第二节 2024-2030年解郁安神颗粒行业发展趋势预测</w:t>
      </w:r>
      <w:r>
        <w:rPr>
          <w:rFonts w:hint="eastAsia"/>
        </w:rPr>
        <w:br/>
      </w:r>
      <w:r>
        <w:rPr>
          <w:rFonts w:hint="eastAsia"/>
        </w:rPr>
        <w:t>　　第三节 解郁安神颗粒行业投资风险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解郁安神颗粒投资建议</w:t>
      </w:r>
      <w:r>
        <w:rPr>
          <w:rFonts w:hint="eastAsia"/>
        </w:rPr>
        <w:br/>
      </w:r>
      <w:r>
        <w:rPr>
          <w:rFonts w:hint="eastAsia"/>
        </w:rPr>
        <w:t>　　第一节 解郁安神颗粒行业投资环境分析</w:t>
      </w:r>
      <w:r>
        <w:rPr>
          <w:rFonts w:hint="eastAsia"/>
        </w:rPr>
        <w:br/>
      </w:r>
      <w:r>
        <w:rPr>
          <w:rFonts w:hint="eastAsia"/>
        </w:rPr>
        <w:t>　　第二节 解郁安神颗粒行业投资进入壁垒分析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2024-2030年中国解郁安神颗粒行业产量预测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2024-2030年中国解郁安神颗粒行业市场需求预测</w:t>
      </w:r>
      <w:r>
        <w:rPr>
          <w:rFonts w:hint="eastAsia"/>
        </w:rPr>
        <w:br/>
      </w:r>
      <w:r>
        <w:rPr>
          <w:rFonts w:hint="eastAsia"/>
        </w:rPr>
        <w:t>　　图表 **地区解郁安神颗粒市场规模及增长情况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**地区解郁安神颗粒行业市场需求情况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**地区解郁安神颗粒市场规模及增长情况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**地区解郁安神颗粒行业市场需求情况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解郁安神颗粒重点企业经营情况分析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2023-224年解郁安神颗粒行业壁垒</w:t>
      </w:r>
      <w:r>
        <w:rPr>
          <w:rFonts w:hint="eastAsia"/>
        </w:rPr>
        <w:br/>
      </w:r>
      <w:r>
        <w:rPr>
          <w:rFonts w:hint="eastAsia"/>
        </w:rPr>
        <w:t>　　图表 2024年解郁安神颗粒市场前景分析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2024-2030年中国解郁安神颗粒市场规模预测</w:t>
      </w:r>
      <w:r>
        <w:rPr>
          <w:rFonts w:hint="eastAsia"/>
        </w:rPr>
        <w:br/>
      </w:r>
      <w:r>
        <w:rPr>
          <w:rFonts w:hint="eastAsia"/>
        </w:rPr>
        <w:t>　　图表 2024年解郁安神颗粒发展趋势预测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8c337772e41fd" w:history="1">
        <w:r>
          <w:rPr>
            <w:rStyle w:val="Hyperlink"/>
          </w:rPr>
          <w:t>2024-2030年全球与中国解郁安神颗粒行业现状及发展趋势报告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8c337772e41fd" w:history="1">
        <w:r>
          <w:rPr>
            <w:rStyle w:val="Hyperlink"/>
          </w:rPr>
          <w:t>https://www.20087.com/6/79/JieYuAnShenKeLiFaZhanQuShiFenXi.html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88979f78f441a" w:history="1">
      <w:r>
        <w:rPr>
          <w:rStyle w:val="Hyperlink"/>
        </w:rPr>
        <w:t>2024-2030年全球与中国解郁安神颗粒行业现状及发展趋势报告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eYuAnShenKeLiFaZhanQuShiFenXi.html" TargetMode="External" Id="Rf688c337772e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eYuAnShenKeLiFaZhanQuShiFenXi.html" TargetMode="External" Id="R39f88979f78f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2024-05-06T04:51:00Z</dcterms:created>
  <dcterms:modified xsi:type="dcterms:W3CDTF">2024-05-06T05:51:00Z</dcterms:modified>
  <dc:subject>2024-2030年全球与中国解郁安神颗粒行业现状及发展趋势报告</dc:subject>
  <dc:title>2024-2030年全球与中国解郁安神颗粒行业现状及发展趋势报告</dc:title>
  <cp:keywords>2024-2030年全球与中国解郁安神颗粒行业现状及发展趋势报告</cp:keywords>
  <dc:description>2024-2030年全球与中国解郁安神颗粒行业现状及发展趋势报告</dc:description>
</cp:coreProperties>
</file>