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bbeadc3674c36" w:history="1">
              <w:r>
                <w:rPr>
                  <w:rStyle w:val="Hyperlink"/>
                </w:rPr>
                <w:t>2025-2031年全球与中国抗CD3抗体市场现状调研分析及发展趋势报告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bbeadc3674c36" w:history="1">
              <w:r>
                <w:rPr>
                  <w:rStyle w:val="Hyperlink"/>
                </w:rPr>
                <w:t>2025-2031年全球与中国抗CD3抗体市场现状调研分析及发展趋势报告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bbeadc3674c36" w:history="1">
                <w:r>
                  <w:rPr>
                    <w:rStyle w:val="Hyperlink"/>
                  </w:rPr>
                  <w:t>https://www.20087.com/7/99/KangCD3KangTiHangYeQuShi.html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CD3抗体是一类针对T细胞表面CD3分子的单克隆抗体，主要用于治疗多种自身免疫性疾病和移植排斥反应。近年来，随着生物技术的进步和免疫学研究的深入，抗CD3抗体作为一种免疫调节剂的应用越来越广泛。抗CD3抗体通过与T细胞表面的CD3分子结合，抑制T细胞活化，从而达到控制免疫应答的目的。目前市场上已经有一些抗CD3抗体药物获批上市，用于治疗重症肌无力、急性排斥反应等疾病，并显示出较好的疗效。</w:t>
      </w:r>
      <w:r>
        <w:rPr>
          <w:rFonts w:hint="eastAsia"/>
        </w:rPr>
        <w:br/>
      </w:r>
      <w:r>
        <w:rPr>
          <w:rFonts w:hint="eastAsia"/>
        </w:rPr>
        <w:t>　　抗CD3抗体的研究将继续深入，其应用范围有望进一步扩大。随着个性化医疗的发展，针对不同患者群体定制化的抗CD3抗体疗法将逐渐成为可能。同时，科研人员也在探索如何提高这些抗体的特异性和安全性，减少不良反应的发生。此外，联合疗法的研究也是未来的一个重要方向，即通过将抗CD3抗体与其他免疫调节剂联合使用，以期获得更好的临床效果。随着临床试验的不断推进和技术的突破，预计未来几年内会有更多基于抗CD3抗体的新药问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bbeadc3674c36" w:history="1">
        <w:r>
          <w:rPr>
            <w:rStyle w:val="Hyperlink"/>
          </w:rPr>
          <w:t>2025-2031年全球与中国抗CD3抗体市场现状调研分析及发展趋势报告</w:t>
        </w:r>
      </w:hyperlink>
      <w:r>
        <w:rPr>
          <w:rFonts w:hint="eastAsia"/>
        </w:rPr>
        <w:t>》基于多年抗CD3抗体行业研究积累，结合抗CD3抗体行业市场现状，通过资深研究团队对抗CD3抗体市场资讯的系统整理与分析，依托权威数据资源及长期市场监测数据库，对抗CD3抗体行业进行了全面调研。报告详细分析了抗CD3抗体市场规模、市场前景、技术现状及未来发展方向，重点评估了抗CD3抗体行业内企业的竞争格局及经营表现，并通过SWOT分析揭示了抗CD3抗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0bbeadc3674c36" w:history="1">
        <w:r>
          <w:rPr>
            <w:rStyle w:val="Hyperlink"/>
          </w:rPr>
          <w:t>2025-2031年全球与中国抗CD3抗体市场现状调研分析及发展趋势报告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》为投资者提供了准确的市场现状分析及前景预判，帮助挖掘行业投资价值，并提出投资策略与营销策略建议，是把握抗CD3抗体行业动态、优化决策的重要工具。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抗CD3抗体市场概述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按照不同产品类型，抗CD3抗体主要可以分为如下几个类别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全球不同产品类型抗CD3抗体销售额增长趋势2020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单克隆</w:t>
      </w:r>
      <w:r>
        <w:rPr>
          <w:rFonts w:hint="eastAsia"/>
        </w:rPr>
        <w:br/>
      </w:r>
      <w:r>
        <w:rPr>
          <w:rFonts w:hint="eastAsia"/>
        </w:rPr>
        <w:t>　　　　1.2.3 多克隆</w:t>
      </w:r>
      <w:r>
        <w:rPr>
          <w:rFonts w:hint="eastAsia"/>
        </w:rPr>
        <w:br/>
      </w:r>
      <w:r>
        <w:rPr>
          <w:rFonts w:hint="eastAsia"/>
        </w:rPr>
        <w:t>　　1.3 从不同应用，抗CD3抗体主要包括如下几个方面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全球不同应用抗CD3抗体销售额增长趋势2020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免疫组化</w:t>
      </w:r>
      <w:r>
        <w:rPr>
          <w:rFonts w:hint="eastAsia"/>
        </w:rPr>
        <w:br/>
      </w:r>
      <w:r>
        <w:rPr>
          <w:rFonts w:hint="eastAsia"/>
        </w:rPr>
        <w:t>　　　　1.3.3 免疫荧光</w:t>
      </w:r>
      <w:r>
        <w:rPr>
          <w:rFonts w:hint="eastAsia"/>
        </w:rPr>
        <w:br/>
      </w:r>
      <w:r>
        <w:rPr>
          <w:rFonts w:hint="eastAsia"/>
        </w:rPr>
        <w:t>　　　　1.3.4 免疫沉淀</w:t>
      </w:r>
      <w:r>
        <w:rPr>
          <w:rFonts w:hint="eastAsia"/>
        </w:rPr>
        <w:br/>
      </w:r>
      <w:r>
        <w:rPr>
          <w:rFonts w:hint="eastAsia"/>
        </w:rPr>
        <w:t>　　　　1.3.5 蛋白印迹</w:t>
      </w:r>
      <w:r>
        <w:rPr>
          <w:rFonts w:hint="eastAsia"/>
        </w:rPr>
        <w:br/>
      </w:r>
      <w:r>
        <w:rPr>
          <w:rFonts w:hint="eastAsia"/>
        </w:rPr>
        <w:t>　　　　1.3.6 酶联免疫吸附测定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抗CD3抗体行业背景、发展历史、现状及趋势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抗CD3抗体行业目前现状分析</w:t>
      </w:r>
      <w:r>
        <w:rPr>
          <w:rFonts w:hint="eastAsia"/>
        </w:rPr>
        <w:br/>
      </w:r>
      <w:r>
        <w:rPr>
          <w:rFonts w:hint="eastAsia"/>
        </w:rPr>
        <w:t>　　　　1.4.2 抗CD3抗体发展趋势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全球抗CD3抗体总体规模分析</w:t>
      </w:r>
      <w:r>
        <w:rPr>
          <w:rFonts w:hint="eastAsia"/>
        </w:rPr>
        <w:br/>
      </w:r>
      <w:r>
        <w:rPr>
          <w:rFonts w:hint="eastAsia"/>
        </w:rPr>
        <w:t>　　2.1 全球抗CD3抗体供需现状及预测（2020-2031）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全球抗CD3抗体产能、产量、产能利用率及发展趋势（2020-2031）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全球抗CD3抗体产量、需求量及发展趋势（2020-2031）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全球主要地区抗CD3抗体产量及发展趋势（2020-2031）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全球主要地区抗CD3抗体产量（2020-2025）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全球主要地区抗CD3抗体产量（2025-2031）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全球主要地区抗CD3抗体产量市场份额（2020-2031）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中国抗CD3抗体供需现状及预测（2020-2031）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中国抗CD3抗体产能、产量、产能利用率及发展趋势（2020-2031）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中国抗CD3抗体产量、市场需求量及发展趋势（2020-2031）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全球抗CD3抗体销量及销售额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全球市场抗CD3抗体销售额（2020-2031）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全球市场抗CD3抗体销量（2020-2031）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全球市场抗CD3抗体价格趋势（2020-2031）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全球市场主要厂商抗CD3抗体产能市场份额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全球市场主要厂商抗CD3抗体销量（2020-2025）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全球市场主要厂商抗CD3抗体销量（2020-2025）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全球市场主要厂商抗CD3抗体销售收入（2020-2025）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全球市场主要厂商抗CD3抗体销售价格（2020-2025）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2025年全球主要生产商抗CD3抗体收入排名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中国市场主要厂商抗CD3抗体销量（2020-2025）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中国市场主要厂商抗CD3抗体销量（2020-2025）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中国市场主要厂商抗CD3抗体销售收入（2020-2025）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2025年中国主要生产商抗CD3抗体收入排名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中国市场主要厂商抗CD3抗体销售价格（2020-2025）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全球主要厂商抗CD3抗体总部及产地分布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全球主要厂商成立时间及抗CD3抗体商业化日期</w:t>
      </w:r>
      <w:r>
        <w:rPr>
          <w:rFonts w:hint="eastAsia"/>
        </w:rPr>
        <w:br/>
      </w:r>
      <w:r>
        <w:rPr>
          <w:rFonts w:hint="eastAsia"/>
        </w:rPr>
        <w:t>　　3.6 全球主要厂商抗CD3抗体产品类型及应用</w:t>
      </w:r>
      <w:r>
        <w:rPr>
          <w:rFonts w:hint="eastAsia"/>
        </w:rPr>
        <w:br/>
      </w:r>
      <w:r>
        <w:rPr>
          <w:rFonts w:hint="eastAsia"/>
        </w:rPr>
        <w:t>　　3.7 抗CD3抗体行业集中度、竞争程度分析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抗CD3抗体行业集中度分析：2025年全球Top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全球抗CD3抗体第一梯队、第二梯队和第三梯队生产商（品牌）及市场份额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全球抗CD3抗体主要地区分析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全球主要地区抗CD3抗体市场规模分析：2020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全球主要地区抗CD3抗体销售收入及市场份额（2020-2025年）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全球主要地区抗CD3抗体销售收入预测（2025-2031年）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全球主要地区抗CD3抗体销量分析：2020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全球主要地区抗CD3抗体销量及市场份额（2020-2025年）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全球主要地区抗CD3抗体销量及市场份额预测（2025-2031）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北美市场抗CD3抗体销量、收入及增长率（2020-2031）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欧洲市场抗CD3抗体销量、收入及增长率（2020-2031）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中国市场抗CD3抗体销量、收入及增长率（2020-2031）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日本市场抗CD3抗体销量、收入及增长率（2020-2031）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全球抗CD3抗体主要生产商分析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重点企业（1）基本信息、抗CD3抗体生产基地、销售区域、竞争对手及市场地位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抗CD3抗体产品规格、参数及市场应用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抗CD3抗体销量、收入、价格及毛利率（2020-2025）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重点企业（2）基本信息、抗CD3抗体生产基地、销售区域、竞争对手及市场地位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抗CD3抗体产品规格、参数及市场应用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抗CD3抗体销量、收入、价格及毛利率（2020-2025）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重点企业（3）基本信息、抗CD3抗体生产基地、销售区域、竞争对手及市场地位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抗CD3抗体产品规格、参数及市场应用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抗CD3抗体销量、收入、价格及毛利率（2020-2025）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重点企业（4）基本信息、抗CD3抗体生产基地、销售区域、竞争对手及市场地位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抗CD3抗体产品规格、参数及市场应用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抗CD3抗体销量、收入、价格及毛利率（2020-2025）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重点企业（5）基本信息、抗CD3抗体生产基地、销售区域、竞争对手及市场地位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抗CD3抗体产品规格、参数及市场应用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抗CD3抗体销量、收入、价格及毛利率（2020-2025）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重点企业（6）基本信息、抗CD3抗体生产基地、销售区域、竞争对手及市场地位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抗CD3抗体产品规格、参数及市场应用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抗CD3抗体销量、收入、价格及毛利率（2020-2025）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重点企业（7）基本信息、抗CD3抗体生产基地、销售区域、竞争对手及市场地位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抗CD3抗体产品规格、参数及市场应用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抗CD3抗体销量、收入、价格及毛利率（2020-2025）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重点企业（8）基本信息、抗CD3抗体生产基地、销售区域、竞争对手及市场地位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抗CD3抗体产品规格、参数及市场应用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抗CD3抗体销量、收入、价格及毛利率（2020-2025）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重点企业（9）基本信息、抗CD3抗体生产基地、销售区域、竞争对手及市场地位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抗CD3抗体产品规格、参数及市场应用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抗CD3抗体销量、收入、价格及毛利率（2020-2025）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重点企业（10）基本信息、抗CD3抗体生产基地、销售区域、竞争对手及市场地位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抗CD3抗体产品规格、参数及市场应用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抗CD3抗体销量、收入、价格及毛利率（2020-2025）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重点企业（11）基本信息、抗CD3抗体生产基地、销售区域、竞争对手及市场地位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抗CD3抗体产品规格、参数及市场应用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抗CD3抗体销量、收入、价格及毛利率（2020-2025）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不同产品类型抗CD3抗体分析</w:t>
      </w:r>
      <w:r>
        <w:rPr>
          <w:rFonts w:hint="eastAsia"/>
        </w:rPr>
        <w:br/>
      </w:r>
      <w:r>
        <w:rPr>
          <w:rFonts w:hint="eastAsia"/>
        </w:rPr>
        <w:t>　　6.1 全球不同产品类型抗CD3抗体销量（2020-2031）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全球不同产品类型抗CD3抗体销量及市场份额（2020-2025）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全球不同产品类型抗CD3抗体销量预测（2025-2031）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全球不同产品类型抗CD3抗体收入（2020-2031）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全球不同产品类型抗CD3抗体收入及市场份额（2020-2025）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全球不同产品类型抗CD3抗体收入预测（2025-2031）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全球不同产品类型抗CD3抗体价格走势（2020-2031）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不同应用抗CD3抗体分析</w:t>
      </w:r>
      <w:r>
        <w:rPr>
          <w:rFonts w:hint="eastAsia"/>
        </w:rPr>
        <w:br/>
      </w:r>
      <w:r>
        <w:rPr>
          <w:rFonts w:hint="eastAsia"/>
        </w:rPr>
        <w:t>　　7.1 全球不同应用抗CD3抗体销量（2020-2031）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全球不同应用抗CD3抗体销量及市场份额（2020-2025）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全球不同应用抗CD3抗体销量预测（2025-2031）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全球不同应用抗CD3抗体收入（2020-2031）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全球不同应用抗CD3抗体收入及市场份额（2020-2025）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全球不同应用抗CD3抗体收入预测（2025-2031）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全球不同应用抗CD3抗体价格走势（2020-2031）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抗CD3抗体产业链分析</w:t>
      </w:r>
      <w:r>
        <w:rPr>
          <w:rFonts w:hint="eastAsia"/>
        </w:rPr>
        <w:br/>
      </w:r>
      <w:r>
        <w:rPr>
          <w:rFonts w:hint="eastAsia"/>
        </w:rPr>
        <w:t>　　8.2 抗CD3抗体产业上游供应分析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抗CD3抗体下游典型客户</w:t>
      </w:r>
      <w:r>
        <w:rPr>
          <w:rFonts w:hint="eastAsia"/>
        </w:rPr>
        <w:br/>
      </w:r>
      <w:r>
        <w:rPr>
          <w:rFonts w:hint="eastAsia"/>
        </w:rPr>
        <w:t>　　8.4 抗CD3抗体销售渠道分析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抗CD3抗体行业发展机遇及主要驱动因素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抗CD3抗体行业发展面临的风险</w:t>
      </w:r>
      <w:r>
        <w:rPr>
          <w:rFonts w:hint="eastAsia"/>
        </w:rPr>
        <w:br/>
      </w:r>
      <w:r>
        <w:rPr>
          <w:rFonts w:hint="eastAsia"/>
        </w:rPr>
        <w:t>　　9.3 抗CD3抗体行业政策分析</w:t>
      </w:r>
      <w:r>
        <w:rPr>
          <w:rFonts w:hint="eastAsia"/>
        </w:rPr>
        <w:br/>
      </w:r>
      <w:r>
        <w:rPr>
          <w:rFonts w:hint="eastAsia"/>
        </w:rPr>
        <w:t>　　9.4 抗CD3抗体中国企业SWOT分析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全球不同产品类型抗CD3抗体销售额增长（CAGR）趋势2020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抗CD3抗体行业目前发展现状</w:t>
      </w:r>
      <w:r>
        <w:rPr>
          <w:rFonts w:hint="eastAsia"/>
        </w:rPr>
        <w:br/>
      </w:r>
      <w:r>
        <w:rPr>
          <w:rFonts w:hint="eastAsia"/>
        </w:rPr>
        <w:t>　　表4 抗CD3抗体发展趋势</w:t>
      </w:r>
      <w:r>
        <w:rPr>
          <w:rFonts w:hint="eastAsia"/>
        </w:rPr>
        <w:br/>
      </w:r>
      <w:r>
        <w:rPr>
          <w:rFonts w:hint="eastAsia"/>
        </w:rPr>
        <w:t>　　表5 全球主要地区抗CD3抗体产量增速（CAGR）：2020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全球主要地区抗CD3抗体产量（2020-2025）&amp;（千件）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全球主要地区抗CD3抗体产量（2025-2031）&amp;（千件）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全球主要地区抗CD3抗体产量市场份额（2020-2025）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全球主要地区抗CD3抗体产量市场份额（2025-2031）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全球市场主要厂商抗CD3抗体产能（2020-2025）&amp;（千件）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全球市场主要厂商抗CD3抗体销量（2020-2025）&amp;（千件）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全球市场主要厂商抗CD3抗体销量市场份额（2020-2025）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全球市场主要厂商抗CD3抗体销售收入（2020-2025）&amp;（百万美元）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全球市场主要厂商抗CD3抗体销售收入市场份额（2020-2025）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全球市场主要厂商抗CD3抗体销售价格（2020-2025）&amp;（美元/件）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2025年全球主要生产商抗CD3抗体收入排名（百万美元）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中国市场主要厂商抗CD3抗体销量（2020-2025）&amp;（千件）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中国市场主要厂商抗CD3抗体销量市场份额（2020-2025）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中国市场主要厂商抗CD3抗体销售收入（2020-2025）&amp;（百万美元）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中国市场主要厂商抗CD3抗体销售收入市场份额（2020-2025）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2025年中国主要生产商抗CD3抗体收入排名（百万美元）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中国市场主要厂商抗CD3抗体销售价格（2020-2025）&amp;（美元/件）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全球主要厂商抗CD3抗体总部及产地分布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全球主要厂商成立时间及抗CD3抗体商业化日期</w:t>
      </w:r>
      <w:r>
        <w:rPr>
          <w:rFonts w:hint="eastAsia"/>
        </w:rPr>
        <w:br/>
      </w:r>
      <w:r>
        <w:rPr>
          <w:rFonts w:hint="eastAsia"/>
        </w:rPr>
        <w:t>　　表25 全球主要厂商抗CD3抗体产品类型及应用</w:t>
      </w:r>
      <w:r>
        <w:rPr>
          <w:rFonts w:hint="eastAsia"/>
        </w:rPr>
        <w:br/>
      </w:r>
      <w:r>
        <w:rPr>
          <w:rFonts w:hint="eastAsia"/>
        </w:rPr>
        <w:t>　　表26 2025年全球抗CD3抗体主要厂商市场地位（第一梯队、第二梯队和第三梯队）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全球抗CD3抗体市场投资、并购等现状分析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全球主要地区抗CD3抗体销售收入增速：（2020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全球主要地区抗CD3抗体销售收入（2020-2025）&amp;（百万美元）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全球主要地区抗CD3抗体销售收入市场份额（2020-2025）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全球主要地区抗CD3抗体收入（2025-2031）&amp;（百万美元）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全球主要地区抗CD3抗体收入市场份额（2025-2031）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全球主要地区抗CD3抗体销量（千件）：2020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全球主要地区抗CD3抗体销量（2020-2025）&amp;（千件）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全球主要地区抗CD3抗体销量市场份额（2020-2025）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全球主要地区抗CD3抗体销量（2025-2031）&amp;（千件）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全球主要地区抗CD3抗体销量份额（2025-2031）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抗CD3抗体生产基地、销售区域、竞争对手及市场地位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抗CD3抗体产品规格、参数及市场应用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抗CD3抗体销量（千件）、收入（百万美元）、价格（美元/件）及毛利率（2020-2025）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抗CD3抗体生产基地、销售区域、竞争对手及市场地位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抗CD3抗体产品规格、参数及市场应用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抗CD3抗体销量（千件）、收入（百万美元）、价格（美元/件）及毛利率（2020-2025）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抗CD3抗体生产基地、销售区域、竞争对手及市场地位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抗CD3抗体产品规格、参数及市场应用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抗CD3抗体销量（千件）、收入（百万美元）、价格（美元/件）及毛利率（2020-2025）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抗CD3抗体生产基地、销售区域、竞争对手及市场地位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抗CD3抗体产品规格、参数及市场应用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抗CD3抗体销量（千件）、收入（百万美元）、价格（美元/件）及毛利率（2020-2025）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抗CD3抗体生产基地、销售区域、竞争对手及市场地位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抗CD3抗体产品规格、参数及市场应用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抗CD3抗体销量（千件）、收入（百万美元）、价格（美元/件）及毛利率（2020-2025）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抗CD3抗体生产基地、销售区域、竞争对手及市场地位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抗CD3抗体产品规格、参数及市场应用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抗CD3抗体销量（千件）、收入（百万美元）、价格（美元/件）及毛利率（2020-2025）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抗CD3抗体生产基地、销售区域、竞争对手及市场地位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抗CD3抗体产品规格、参数及市场应用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抗CD3抗体销量（千件）、收入（百万美元）、价格（美元/件）及毛利率（2020-2025）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抗CD3抗体生产基地、销售区域、竞争对手及市场地位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抗CD3抗体产品规格、参数及市场应用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抗CD3抗体销量（千件）、收入（百万美元）、价格（美元/件）及毛利率（2020-2025）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抗CD3抗体生产基地、销售区域、竞争对手及市场地位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抗CD3抗体产品规格、参数及市场应用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抗CD3抗体销量（千件）、收入（百万美元）、价格（美元/件）及毛利率（2020-2025）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抗CD3抗体生产基地、销售区域、竞争对手及市场地位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抗CD3抗体产品规格、参数及市场应用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抗CD3抗体销量（千件）、收入（百万美元）、价格（美元/件）及毛利率（2020-2025）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抗CD3抗体生产基地、销售区域、竞争对手及市场地位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抗CD3抗体产品规格、参数及市场应用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抗CD3抗体销量（千件）、收入（百万美元）、价格（美元/件）及毛利率（2020-2025）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全球不同产品类型抗CD3抗体销量（2020-2025）&amp;（千件）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表94 全球不同产品类型抗CD3抗体销量市场份额（2020-2025）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全球不同产品类型抗CD3抗体销量预测（2025-2031）&amp;（千件）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表96 全球不同产品类型抗CD3抗体销量市场份额预测（2025-2031）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全球不同产品类型抗CD3抗体收入（2020-2025）&amp;（百万美元）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全球不同产品类型抗CD3抗体收入市场份额（2020-2025）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全球不同产品类型抗CD3抗体收入预测（2025-2031）&amp;（百万美元）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全球不同类型抗CD3抗体收入市场份额预测（2025-2031）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全球不同应用抗CD3抗体销量（2020-2025年）&amp;（千件）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全球不同应用抗CD3抗体销量市场份额（2020-2025）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全球不同应用抗CD3抗体销量预测（2025-2031）&amp;（千件）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表104 全球不同应用抗CD3抗体销量市场份额预测（2025-2031）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全球不同应用抗CD3抗体收入（2020-2025年）&amp;（百万美元）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全球不同应用抗CD3抗体收入市场份额（2020-2025）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全球不同应用抗CD3抗体收入预测（2025-2031）&amp;（百万美元）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全球不同应用抗CD3抗体收入市场份额预测（2025-2031）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抗CD3抗体上游原料供应商及联系方式列表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抗CD3抗体典型客户列表</w:t>
      </w:r>
      <w:r>
        <w:rPr>
          <w:rFonts w:hint="eastAsia"/>
        </w:rPr>
        <w:br/>
      </w:r>
      <w:r>
        <w:rPr>
          <w:rFonts w:hint="eastAsia"/>
        </w:rPr>
        <w:t>　　表111 抗CD3抗体主要销售模式及销售渠道</w:t>
      </w:r>
      <w:r>
        <w:rPr>
          <w:rFonts w:hint="eastAsia"/>
        </w:rPr>
        <w:br/>
      </w:r>
      <w:r>
        <w:rPr>
          <w:rFonts w:hint="eastAsia"/>
        </w:rPr>
        <w:t>　　表112 抗CD3抗体行业发展机遇及主要驱动因素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抗CD3抗体行业发展面临的风险</w:t>
      </w:r>
      <w:r>
        <w:rPr>
          <w:rFonts w:hint="eastAsia"/>
        </w:rPr>
        <w:br/>
      </w:r>
      <w:r>
        <w:rPr>
          <w:rFonts w:hint="eastAsia"/>
        </w:rPr>
        <w:t>　　表114 抗CD3抗体行业政策分析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抗CD3抗体产品图片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全球不同产品类型抗CD3抗体销售额2020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全球不同产品类型抗CD3抗体市场份额2024 VS 2025</w:t>
      </w:r>
      <w:r>
        <w:rPr>
          <w:rFonts w:hint="eastAsia"/>
        </w:rPr>
        <w:br/>
      </w:r>
      <w:r>
        <w:rPr>
          <w:rFonts w:hint="eastAsia"/>
        </w:rPr>
        <w:t>　　图4 单克隆产品图片</w:t>
      </w:r>
      <w:r>
        <w:rPr>
          <w:rFonts w:hint="eastAsia"/>
        </w:rPr>
        <w:br/>
      </w:r>
      <w:r>
        <w:rPr>
          <w:rFonts w:hint="eastAsia"/>
        </w:rPr>
        <w:t>　　图5 多克隆产品图片</w:t>
      </w:r>
      <w:r>
        <w:rPr>
          <w:rFonts w:hint="eastAsia"/>
        </w:rPr>
        <w:br/>
      </w:r>
      <w:r>
        <w:rPr>
          <w:rFonts w:hint="eastAsia"/>
        </w:rPr>
        <w:t>　　图6 全球不同应用抗CD3抗体销售额2020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全球不同应用抗CD3抗体市场份额2024 VS 2025</w:t>
      </w:r>
      <w:r>
        <w:rPr>
          <w:rFonts w:hint="eastAsia"/>
        </w:rPr>
        <w:br/>
      </w:r>
      <w:r>
        <w:rPr>
          <w:rFonts w:hint="eastAsia"/>
        </w:rPr>
        <w:t>　　图8 免疫组化</w:t>
      </w:r>
      <w:r>
        <w:rPr>
          <w:rFonts w:hint="eastAsia"/>
        </w:rPr>
        <w:br/>
      </w:r>
      <w:r>
        <w:rPr>
          <w:rFonts w:hint="eastAsia"/>
        </w:rPr>
        <w:t>　　图9 免疫荧光</w:t>
      </w:r>
      <w:r>
        <w:rPr>
          <w:rFonts w:hint="eastAsia"/>
        </w:rPr>
        <w:br/>
      </w:r>
      <w:r>
        <w:rPr>
          <w:rFonts w:hint="eastAsia"/>
        </w:rPr>
        <w:t>　　图10 免疫沉淀</w:t>
      </w:r>
      <w:r>
        <w:rPr>
          <w:rFonts w:hint="eastAsia"/>
        </w:rPr>
        <w:br/>
      </w:r>
      <w:r>
        <w:rPr>
          <w:rFonts w:hint="eastAsia"/>
        </w:rPr>
        <w:t>　　图11 蛋白印迹</w:t>
      </w:r>
      <w:r>
        <w:rPr>
          <w:rFonts w:hint="eastAsia"/>
        </w:rPr>
        <w:br/>
      </w:r>
      <w:r>
        <w:rPr>
          <w:rFonts w:hint="eastAsia"/>
        </w:rPr>
        <w:t>　　图12 酶联免疫吸附测定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全球抗CD3抗体产能、产量、产能利用率及发展趋势（2020-2031）&amp;（千件）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全球抗CD3抗体产量、需求量及发展趋势（2020-2031）&amp;（千件）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全球主要地区抗CD3抗体产量市场份额（2020-2031）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中国抗CD3抗体产能、产量、产能利用率及发展趋势（2020-2031）&amp;（千件）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中国抗CD3抗体产量、市场需求量及发展趋势（2020-2031）&amp;（千件）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全球抗CD3抗体市场销售额及增长率：（2020-2031）&amp;（百万美元）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全球市场抗CD3抗体市场规模：2020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全球市场抗CD3抗体销量及增长率（2020-2031）&amp;（千件）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全球市场抗CD3抗体价格趋势（2020-2031）&amp;（千件）&amp;（美元/件）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图23 2025年全球市场主要厂商抗CD3抗体销量市场份额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2025年全球市场主要厂商抗CD3抗体收入市场份额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2025年中国市场主要厂商抗CD3抗体销量市场份额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2025年中国市场主要厂商抗CD3抗体收入市场份额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2025年全球前五大生产商抗CD3抗体市场份额</w:t>
      </w:r>
      <w:r>
        <w:rPr>
          <w:rFonts w:hint="eastAsia"/>
        </w:rPr>
        <w:br/>
      </w:r>
      <w:r>
        <w:rPr>
          <w:rFonts w:hint="eastAsia"/>
        </w:rPr>
        <w:t>　　图28 2025年全球抗CD3抗体第一梯队、第二梯队和第三梯队生产商（品牌）及市场份额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全球主要地区抗CD3抗体销售收入（2020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全球主要地区抗CD3抗体销售收入市场份额（2024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北美市场抗CD3抗体销量及增长率（2020-2031）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北美市场抗CD3抗体收入及增长率（2020-2031）&amp;（百万美元）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欧洲市场抗CD3抗体销量及增长率（2020-2031）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图34 欧洲市场抗CD3抗体收入及增长率（2020-2031）&amp;（百万美元）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中国市场抗CD3抗体销量及增长率（2020-2031）&amp;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中国市场抗CD3抗体收入及增长率（2020-2031）&amp;（百万美元）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日本市场抗CD3抗体销量及增长率（2020-2031）&amp;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图38 日本市场抗CD3抗体收入及增长率（2020-2031）&amp;（百万美元）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全球不同产品类型抗CD3抗体价格走势（2020-2031）&amp;（美元/件）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图40 全球不同应用抗CD3抗体价格走势（2020-2031）&amp;（美元/件）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图41 抗CD3抗体产业链</w:t>
      </w:r>
      <w:r>
        <w:rPr>
          <w:rFonts w:hint="eastAsia"/>
        </w:rPr>
        <w:br/>
      </w:r>
      <w:r>
        <w:rPr>
          <w:rFonts w:hint="eastAsia"/>
        </w:rPr>
        <w:t>　　图42 抗CD3抗体中国企业SWOT分析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bbeadc3674c36" w:history="1">
        <w:r>
          <w:rPr>
            <w:rStyle w:val="Hyperlink"/>
          </w:rPr>
          <w:t>2025-2031年全球与中国抗CD3抗体市场现状调研分析及发展趋势报告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bbeadc3674c36" w:history="1">
        <w:r>
          <w:rPr>
            <w:rStyle w:val="Hyperlink"/>
          </w:rPr>
          <w:t>https://www.20087.com/7/99/KangCD3KangTiHangYeQuShi.html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热点：抗体筛选试验查什么、cd3抗体、抗CD20、抗cd3单抗、nkt有cd3吗、抗cd3cd28抗体、抗cd3be负数怎么治疗、抗体cd3-be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ed7c9933f46e0" w:history="1">
      <w:r>
        <w:rPr>
          <w:rStyle w:val="Hyperlink"/>
        </w:rPr>
        <w:t>2025-2031年全球与中国抗CD3抗体市场现状调研分析及发展趋势报告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KangCD3KangTiHangYeQuShi.html" TargetMode="External" Id="R950bbeadc367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KangCD3KangTiHangYeQuShi.html" TargetMode="External" Id="R188ed7c9933f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2025-04-20T06:46:00Z</dcterms:created>
  <dcterms:modified xsi:type="dcterms:W3CDTF">2025-04-20T07:46:00Z</dcterms:modified>
  <dc:subject>2025-2031年全球与中国抗CD3抗体市场现状调研分析及发展趋势报告</dc:subject>
  <dc:title>2025-2031年全球与中国抗CD3抗体市场现状调研分析及发展趋势报告</dc:title>
  <cp:keywords>2025-2031年全球与中国抗CD3抗体市场现状调研分析及发展趋势报告</cp:keywords>
  <dc:description>2025-2031年全球与中国抗CD3抗体市场现状调研分析及发展趋势报告</dc:description>
</cp:coreProperties>
</file>