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0d19c50d44238" w:history="1">
              <w:r>
                <w:rPr>
                  <w:rStyle w:val="Hyperlink"/>
                </w:rPr>
                <w:t>2025-2031年中国火灾警报设备市场研究与前景分析报告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0d19c50d44238" w:history="1">
              <w:r>
                <w:rPr>
                  <w:rStyle w:val="Hyperlink"/>
                </w:rPr>
                <w:t>2025-2031年中国火灾警报设备市场研究与前景分析报告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0d19c50d44238" w:history="1">
                <w:r>
                  <w:rPr>
                    <w:rStyle w:val="Hyperlink"/>
                  </w:rPr>
                  <w:t>https://www.20087.com/7/29/HuoZaiJingBaoSheBeiDeFaZhanQianJing.html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警报设备是建筑消防系统的核心组成部分，包括烟雾探测器、感温探测器、手动报警按钮及声光报警器等，广泛部署于住宅、公共建筑与工业设施。火灾警报设备采用光电/离子双源烟雾传感、多级灵敏度调节及自诊断功能，部分高端型号支持无线联网与远程测试。住宅领域推广独立式智能烟感，可通过Wi-Fi推送报警至手机；商用系统则集成于火灾报警控制器（FACP），联动排烟、喷淋与疏散指示。然而，行业仍面临误报率高（如蒸汽、灰尘干扰）、老旧线路系统升级困难、以及电池供电设备维护不及时导致失效等挑战。</w:t>
      </w:r>
      <w:r>
        <w:rPr>
          <w:rFonts w:hint="eastAsia"/>
        </w:rPr>
        <w:br/>
      </w:r>
      <w:r>
        <w:rPr>
          <w:rFonts w:hint="eastAsia"/>
        </w:rPr>
        <w:t>　　未来，火灾警报设备将向多传感器融合、AI识别与城市级应急联动演进。复合传感（烟雾+CO+气溶胶+图像）结合边缘AI可显著降低误报，精准识别阴燃或快速火焰特征。低功耗广域网（如NB-IoT）将实现百万级设备统一管理与状态监控；自发电技术（如压电、热电）可延长电池寿命至10年以上。在系统层面，火灾警报将深度接入智慧城市应急平台，自动触发电梯迫降、门禁释放与消防机器人调度。此外，设备将具备自学习能力，根据环境变化动态调整阈值。长远看，火灾警报设备将从“单一报警终端”升级为“建筑安全神经末梢”，成为韧性城市基础设施的关键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0d19c50d44238" w:history="1">
        <w:r>
          <w:rPr>
            <w:rStyle w:val="Hyperlink"/>
          </w:rPr>
          <w:t>2025-2031年中国火灾警报设备市场研究与前景分析报告</w:t>
        </w:r>
      </w:hyperlink>
      <w:r>
        <w:rPr>
          <w:rFonts w:hint="eastAsia"/>
        </w:rPr>
        <w:t>》基于多年火灾警报设备行业研究积累，结合火灾警报设备行业市场现状，通过资深研究团队对火灾警报设备市场资讯的系统整理与分析，依托权威数据资源及长期市场监测数据库，对火灾警报设备行业进行了全面调研。报告详细分析了火灾警报设备市场规模、市场前景、技术现状及未来发展方向，重点评估了火灾警报设备行业内企业的竞争格局及经营表现，并通过SWOT分析揭示了火灾警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00d19c50d44238" w:history="1">
        <w:r>
          <w:rPr>
            <w:rStyle w:val="Hyperlink"/>
          </w:rPr>
          <w:t>2025-2031年中国火灾警报设备市场研究与前景分析报告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》为投资者提供了准确的市场现状分析及前景预判，帮助挖掘行业投资价值，并提出投资策略与营销策略建议，是把握火灾警报设备行业动态、优化决策的重要工具。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火灾警报设备行业概述</w:t>
      </w:r>
      <w:r>
        <w:rPr>
          <w:rFonts w:hint="eastAsia"/>
        </w:rPr>
        <w:br/>
      </w:r>
      <w:r>
        <w:rPr>
          <w:rFonts w:hint="eastAsia"/>
        </w:rPr>
        <w:t>　　第一节 火灾警报设备定义与分类</w:t>
      </w:r>
      <w:r>
        <w:rPr>
          <w:rFonts w:hint="eastAsia"/>
        </w:rPr>
        <w:br/>
      </w:r>
      <w:r>
        <w:rPr>
          <w:rFonts w:hint="eastAsia"/>
        </w:rPr>
        <w:t>　　第二节 火灾警报设备应用领域</w:t>
      </w:r>
      <w:r>
        <w:rPr>
          <w:rFonts w:hint="eastAsia"/>
        </w:rPr>
        <w:br/>
      </w:r>
      <w:r>
        <w:rPr>
          <w:rFonts w:hint="eastAsia"/>
        </w:rPr>
        <w:t>　　第三节 火灾警报设备行业经济指标分析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一、火灾警报设备行业赢利性评估</w:t>
      </w:r>
      <w:r>
        <w:rPr>
          <w:rFonts w:hint="eastAsia"/>
        </w:rPr>
        <w:br/>
      </w:r>
      <w:r>
        <w:rPr>
          <w:rFonts w:hint="eastAsia"/>
        </w:rPr>
        <w:t>　　　　二、火灾警报设备行业成长速度分析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三、火灾警报设备附加值提升空间探讨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四、火灾警报设备行业进入壁垒分析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五、火灾警报设备行业风险性评估</w:t>
      </w:r>
      <w:r>
        <w:rPr>
          <w:rFonts w:hint="eastAsia"/>
        </w:rPr>
        <w:br/>
      </w:r>
      <w:r>
        <w:rPr>
          <w:rFonts w:hint="eastAsia"/>
        </w:rPr>
        <w:t>　　　　六、火灾警报设备行业周期性分析</w:t>
      </w:r>
      <w:r>
        <w:rPr>
          <w:rFonts w:hint="eastAsia"/>
        </w:rPr>
        <w:br/>
      </w:r>
      <w:r>
        <w:rPr>
          <w:rFonts w:hint="eastAsia"/>
        </w:rPr>
        <w:t>　　　　七、火灾警报设备行业竞争程度指标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八、火灾警报设备行业成熟度综合分析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火灾警报设备产业链及经营模式分析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三、火灾警报设备销售模式与渠道策略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全球火灾警报设备市场发展分析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2024-2025年全球火灾警报设备行业发展分析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一、全球火灾警报设备行业市场规模与趋势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二、全球火灾警报设备行业发展特点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三、全球火灾警报设备行业竞争格局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主要国家与地区火灾警报设备市场分析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2025-2031年全球火灾警报设备行业发展趋势与前景预测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一、火灾警报设备行业发展趋势</w:t>
      </w:r>
      <w:r>
        <w:rPr>
          <w:rFonts w:hint="eastAsia"/>
        </w:rPr>
        <w:br/>
      </w:r>
      <w:r>
        <w:rPr>
          <w:rFonts w:hint="eastAsia"/>
        </w:rPr>
        <w:t>　　　　二、火灾警报设备行业发展潜力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中国火灾警报设备行业市场分析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2024-2025年火灾警报设备产能与投资动态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一、国内火灾警报设备产能现状与利用效率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二、火灾警报设备产能扩张与投资动态分析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2025-2031年火灾警报设备行业产量统计与趋势预测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一、2019-2024年火灾警报设备行业产量与增长趋势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1、2019-2024年火灾警报设备产量及增长趋势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2、2019-2024年火灾警报设备细分产品产量及份额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二、火灾警报设备产量影响因素分析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三、2025-2031年火灾警报设备产量预测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2025-2031年火灾警报设备市场需求与销售分析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一、2024-2025年火灾警报设备行业需求现状</w:t>
      </w:r>
      <w:r>
        <w:rPr>
          <w:rFonts w:hint="eastAsia"/>
        </w:rPr>
        <w:br/>
      </w:r>
      <w:r>
        <w:rPr>
          <w:rFonts w:hint="eastAsia"/>
        </w:rPr>
        <w:t>　　　　二、火灾警报设备客户群体与需求特点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三、2019-2024年火灾警报设备行业销售规模分析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四、2025-2031年火灾警报设备市场增长潜力与规模预测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2024-2025年火灾警报设备行业技术发展现状及趋势分析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火灾警报设备行业技术发展现状分析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国内外火灾警报设备行业技术差距分析及差距形成的主要原因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火灾警报设备行业技术发展方向、趋势预测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提升火灾警报设备行业技术能力策略建议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中国火灾警报设备细分市场分析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一、2024-2025年火灾警报设备主要细分产品市场现状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火灾警报设备价格机制与竞争策略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一、2019-2024年火灾警报设备市场价格走势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火灾警报设备定价策略与方法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2025-2031年火灾警报设备价格竞争态势与趋势预测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中国火灾警报设备行业重点区域市场研究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2024-2025年重点区域火灾警报设备市场发展概况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二、2019-2024年火灾警报设备市场需求规模情况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三、2025-2031年火灾警报设备行业发展潜力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二、2019-2024年火灾警报设备市场需求规模情况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三、2025-2031年火灾警报设备行业发展潜力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二、2019-2024年火灾警报设备市场需求规模情况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三、2025-2031年火灾警报设备行业发展潜力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二、2019-2024年火灾警报设备市场需求规模情况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三、2025-2031年火灾警报设备行业发展潜力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二、2019-2024年火灾警报设备市场需求规模情况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三、2025-2031年火灾警报设备行业发展潜力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2019-2024年中国火灾警报设备行业进出口情况分析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火灾警报设备行业进口规模与来源分析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一、2019-2024年火灾警报设备进口规模分析</w:t>
      </w:r>
      <w:r>
        <w:rPr>
          <w:rFonts w:hint="eastAsia"/>
        </w:rPr>
        <w:br/>
      </w:r>
      <w:r>
        <w:rPr>
          <w:rFonts w:hint="eastAsia"/>
        </w:rPr>
        <w:t>　　　　二、火灾警报设备主要进口来源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火灾警报设备行业出口规模与目的地分析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一、2019-2024年火灾警报设备出口规模分析</w:t>
      </w:r>
      <w:r>
        <w:rPr>
          <w:rFonts w:hint="eastAsia"/>
        </w:rPr>
        <w:br/>
      </w:r>
      <w:r>
        <w:rPr>
          <w:rFonts w:hint="eastAsia"/>
        </w:rPr>
        <w:t>　　　　二、火灾警报设备主要出口目的地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2019-2024年中国火灾警报设备总体规模与财务指标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中国火灾警报设备行业总体规模分析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一、火灾警报设备企业数量与结构</w:t>
      </w:r>
      <w:r>
        <w:rPr>
          <w:rFonts w:hint="eastAsia"/>
        </w:rPr>
        <w:br/>
      </w:r>
      <w:r>
        <w:rPr>
          <w:rFonts w:hint="eastAsia"/>
        </w:rPr>
        <w:t>　　　　二、火灾警报设备从业人员规模</w:t>
      </w:r>
      <w:r>
        <w:rPr>
          <w:rFonts w:hint="eastAsia"/>
        </w:rPr>
        <w:br/>
      </w:r>
      <w:r>
        <w:rPr>
          <w:rFonts w:hint="eastAsia"/>
        </w:rPr>
        <w:t>　　　　三、火灾警报设备行业资产状况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中国火灾警报设备行业财务指标总体分析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火灾警报设备行业重点企业经营状况分析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火灾警报设备重点企业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火灾警报设备领先企业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火灾警报设备标杆企业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火灾警报设备代表企业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火灾警报设备龙头企业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火灾警报设备重点企业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中国火灾警报设备行业竞争格局分析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火灾警报设备行业竞争格局总览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2024-2025年火灾警报设备行业竞争力分析</w:t>
      </w:r>
      <w:r>
        <w:rPr>
          <w:rFonts w:hint="eastAsia"/>
        </w:rPr>
        <w:br/>
      </w:r>
      <w:r>
        <w:rPr>
          <w:rFonts w:hint="eastAsia"/>
        </w:rPr>
        <w:t>　　　　一、火灾警报设备供应商议价能力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四、火灾警报设备替代品威胁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2019-2024年火灾警报设备行业企业并购活动分析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2024-2025年火灾警报设备行业会展与招投标活动分析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一、火灾警报设备行业会展活动及其市场影响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2025年中国火灾警报设备企业发展策略分析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火灾警报设备市场策略分析</w:t>
      </w:r>
      <w:r>
        <w:rPr>
          <w:rFonts w:hint="eastAsia"/>
        </w:rPr>
        <w:br/>
      </w:r>
      <w:r>
        <w:rPr>
          <w:rFonts w:hint="eastAsia"/>
        </w:rPr>
        <w:t>　　　　一、火灾警报设备市场定位与拓展策略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二、火灾警报设备市场细分与目标客户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火灾警报设备销售策略分析</w:t>
      </w:r>
      <w:r>
        <w:rPr>
          <w:rFonts w:hint="eastAsia"/>
        </w:rPr>
        <w:br/>
      </w:r>
      <w:r>
        <w:rPr>
          <w:rFonts w:hint="eastAsia"/>
        </w:rPr>
        <w:t>　　　　一、火灾警报设备销售渠道与网络建设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提高火灾警报设备企业竞争力建议</w:t>
      </w:r>
      <w:r>
        <w:rPr>
          <w:rFonts w:hint="eastAsia"/>
        </w:rPr>
        <w:br/>
      </w:r>
      <w:r>
        <w:rPr>
          <w:rFonts w:hint="eastAsia"/>
        </w:rPr>
        <w:t>　　　　一、火灾警报设备技术创新与管理优化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火灾警报设备品牌战略思考</w:t>
      </w:r>
      <w:r>
        <w:rPr>
          <w:rFonts w:hint="eastAsia"/>
        </w:rPr>
        <w:br/>
      </w:r>
      <w:r>
        <w:rPr>
          <w:rFonts w:hint="eastAsia"/>
        </w:rPr>
        <w:t>　　　　一、火灾警报设备品牌建设与维护</w:t>
      </w:r>
      <w:r>
        <w:rPr>
          <w:rFonts w:hint="eastAsia"/>
        </w:rPr>
        <w:br/>
      </w:r>
      <w:r>
        <w:rPr>
          <w:rFonts w:hint="eastAsia"/>
        </w:rPr>
        <w:t>　　　　二、火灾警报设备品牌影响力与市场竞争力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中国火灾警报设备行业风险与对策</w:t>
      </w:r>
      <w:r>
        <w:rPr>
          <w:rFonts w:hint="eastAsia"/>
        </w:rPr>
        <w:br/>
      </w:r>
      <w:r>
        <w:rPr>
          <w:rFonts w:hint="eastAsia"/>
        </w:rPr>
        <w:t>　　第一节 火灾警报设备行业SWOT分析</w:t>
      </w:r>
      <w:r>
        <w:rPr>
          <w:rFonts w:hint="eastAsia"/>
        </w:rPr>
        <w:br/>
      </w:r>
      <w:r>
        <w:rPr>
          <w:rFonts w:hint="eastAsia"/>
        </w:rPr>
        <w:t>　　　　一、火灾警报设备行业优势分析</w:t>
      </w:r>
      <w:r>
        <w:rPr>
          <w:rFonts w:hint="eastAsia"/>
        </w:rPr>
        <w:br/>
      </w:r>
      <w:r>
        <w:rPr>
          <w:rFonts w:hint="eastAsia"/>
        </w:rPr>
        <w:t>　　　　二、火灾警报设备行业劣势分析</w:t>
      </w:r>
      <w:r>
        <w:rPr>
          <w:rFonts w:hint="eastAsia"/>
        </w:rPr>
        <w:br/>
      </w:r>
      <w:r>
        <w:rPr>
          <w:rFonts w:hint="eastAsia"/>
        </w:rPr>
        <w:t>　　　　三、火灾警报设备市场机会探索</w:t>
      </w:r>
      <w:r>
        <w:rPr>
          <w:rFonts w:hint="eastAsia"/>
        </w:rPr>
        <w:br/>
      </w:r>
      <w:r>
        <w:rPr>
          <w:rFonts w:hint="eastAsia"/>
        </w:rPr>
        <w:t>　　　　四、火灾警报设备市场威胁评估</w:t>
      </w:r>
      <w:r>
        <w:rPr>
          <w:rFonts w:hint="eastAsia"/>
        </w:rPr>
        <w:br/>
      </w:r>
      <w:r>
        <w:rPr>
          <w:rFonts w:hint="eastAsia"/>
        </w:rPr>
        <w:t>　　第二节 火灾警报设备行业风险及对策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2025-2031年中国火灾警报设备行业前景与发展趋势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火灾警报设备行业发展环境分析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2025-2031年火灾警报设备行业发展趋势与方向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一、火灾警报设备行业发展方向预测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二、火灾警报设备发展趋势分析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2025-2031年火灾警报设备行业发展潜力与机遇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一、火灾警报设备市场发展潜力评估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二、火灾警报设备新兴市场与机遇探索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火灾警报设备行业研究结论与建议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(中智.林)火灾警报设备行业发展建议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2019-2024年中国火灾警报设备市场规模及增长情况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2019-2024年中国火灾警报设备行业产量及增长趋势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2025-2031年中国火灾警报设备行业产量预测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2019-2024年中国火灾警报设备行业市场需求及增长情况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2025-2031年中国火灾警报设备行业市场需求预测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**地区火灾警报设备市场规模及增长情况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**地区火灾警报设备行业市场需求情况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**地区火灾警报设备市场规模及增长情况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**地区火灾警报设备行业市场需求情况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2019-2024年中国火灾警报设备行业出口情况分析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火灾警报设备重点企业经营情况分析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2025年火灾警报设备行业壁垒</w:t>
      </w:r>
      <w:r>
        <w:rPr>
          <w:rFonts w:hint="eastAsia"/>
        </w:rPr>
        <w:br/>
      </w:r>
      <w:r>
        <w:rPr>
          <w:rFonts w:hint="eastAsia"/>
        </w:rPr>
        <w:t>　　图表 2025年火灾警报设备市场前景分析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2025-2031年中国火灾警报设备市场规模预测</w:t>
      </w:r>
      <w:r>
        <w:rPr>
          <w:rFonts w:hint="eastAsia"/>
        </w:rPr>
        <w:br/>
      </w:r>
      <w:r>
        <w:rPr>
          <w:rFonts w:hint="eastAsia"/>
        </w:rPr>
        <w:t>　　图表 2025年火灾警报设备发展趋势预测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0d19c50d44238" w:history="1">
        <w:r>
          <w:rPr>
            <w:rStyle w:val="Hyperlink"/>
          </w:rPr>
          <w:t>2025-2031年中国火灾警报设备市场研究与前景分析报告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0d19c50d44238" w:history="1">
        <w:r>
          <w:rPr>
            <w:rStyle w:val="Hyperlink"/>
          </w:rPr>
          <w:t>https://www.20087.com/7/29/HuoZaiJingBaoSheBeiDeFaZhanQianJing.html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热点：电气火灾用什么灭火器、火灾警报设备是什么、火灾警报器响了怎么办、火灾警报器的设置要求、高层火灾逃生设备、火灾报警设备专业术语、火灾、火灾报警装置的设置要求、119火警的警报声音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43091caa74f45" w:history="1">
      <w:r>
        <w:rPr>
          <w:rStyle w:val="Hyperlink"/>
        </w:rPr>
        <w:t>2025-2031年中国火灾警报设备市场研究与前景分析报告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oZaiJingBaoSheBeiDeFaZhanQianJing.html" TargetMode="External" Id="R8100d19c50d4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oZaiJingBaoSheBeiDeFaZhanQianJing.html" TargetMode="External" Id="Rf7543091caa7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2025-11-06T02:04:12Z</dcterms:created>
  <dcterms:modified xsi:type="dcterms:W3CDTF">2025-11-06T03:04:12Z</dcterms:modified>
  <dc:subject>2025-2031年中国火灾警报设备市场研究与前景分析报告</dc:subject>
  <dc:title>2025-2031年中国火灾警报设备市场研究与前景分析报告</dc:title>
  <cp:keywords>2025-2031年中国火灾警报设备市场研究与前景分析报告</cp:keywords>
  <dc:description>2025-2031年中国火灾警报设备市场研究与前景分析报告</dc:description>
</cp:coreProperties>
</file>