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06d75e5da49bb" w:history="1">
              <w:r>
                <w:rPr>
                  <w:rStyle w:val="Hyperlink"/>
                </w:rPr>
                <w:t>2025-2031年中国生物类似药行业研究分析与发展前景预测报告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06d75e5da49bb" w:history="1">
              <w:r>
                <w:rPr>
                  <w:rStyle w:val="Hyperlink"/>
                </w:rPr>
                <w:t>2025-2031年中国生物类似药行业研究分析与发展前景预测报告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06d75e5da49bb" w:history="1">
                <w:r>
                  <w:rPr>
                    <w:rStyle w:val="Hyperlink"/>
                  </w:rPr>
                  <w:t>https://www.20087.com/7/29/ShengWuLeiSiYaoQianJing.html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类似药是与已上市的原研生物药具有相似安全性和有效性的生物制品，通常在原研药专利到期后上市。近年来，随着生物制药技术的成熟和监管政策的支持，生物类似药市场迅速增长，降低了生物药的价格，提高了患者对昂贵生物治疗的可及性。</w:t>
      </w:r>
      <w:r>
        <w:rPr>
          <w:rFonts w:hint="eastAsia"/>
        </w:rPr>
        <w:br/>
      </w:r>
      <w:r>
        <w:rPr>
          <w:rFonts w:hint="eastAsia"/>
        </w:rPr>
        <w:t>　　未来，生物类似药将更加注重创新和差异化。除了仿制已有的生物药，开发针对新靶点或新适应症的生物类似药将成为趋势，满足未被满足的医疗需求。同时，通过生物工程技术的创新，生物类似药将具备更优的药代动力学特性，如更长的半衰期和更好的稳定性，提高患者的生活质量。</w:t>
      </w:r>
      <w:r>
        <w:rPr>
          <w:rFonts w:hint="eastAsia"/>
        </w:rPr>
        <w:br/>
      </w:r>
      <w:r>
        <w:rPr>
          <w:rFonts w:hint="eastAsia"/>
        </w:rPr>
        <w:t>　　《</w:t>
      </w:r>
      <w:hyperlink r:id="R37706d75e5da49bb" w:history="1">
        <w:r>
          <w:rPr>
            <w:rStyle w:val="Hyperlink"/>
          </w:rPr>
          <w:t>2025-2031年中国生物类似药行业研究分析与发展前景预测报告</w:t>
        </w:r>
      </w:hyperlink>
      <w:r>
        <w:rPr>
          <w:rFonts w:hint="eastAsia"/>
        </w:rPr>
        <w:t>》基于详实数据，从市场规模、需求变化及价格动态等维度，全面解析了生物类似药行业的现状与发展趋势，并对生物类似药产业链各环节进行了系统性探讨。报告科学预测了生物类似药行业未来发展方向，重点分析了生物类似药技术现状及创新路径，同时聚焦生物类似药重点企业的经营表现，评估了市场竞争格局、品牌影响力及市场集中度。通过对细分市场的深入研究及SWOT分析，报告揭示了生物类似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生物类似药行业基本概述</w:t>
      </w:r>
      <w:r>
        <w:rPr>
          <w:rFonts w:hint="eastAsia"/>
        </w:rPr>
        <w:br/>
      </w:r>
      <w:r>
        <w:rPr>
          <w:rFonts w:hint="eastAsia"/>
        </w:rPr>
        <w:t>　　1.1 生物类似药基本介绍</w:t>
      </w:r>
      <w:r>
        <w:rPr>
          <w:rFonts w:hint="eastAsia"/>
        </w:rPr>
        <w:br/>
      </w:r>
      <w:r>
        <w:rPr>
          <w:rFonts w:hint="eastAsia"/>
        </w:rPr>
        <w:t>　　　　1.1.1 生物类似药定义</w:t>
      </w:r>
      <w:r>
        <w:rPr>
          <w:rFonts w:hint="eastAsia"/>
        </w:rPr>
        <w:br/>
      </w:r>
      <w:r>
        <w:rPr>
          <w:rFonts w:hint="eastAsia"/>
        </w:rPr>
        <w:t>　　　　1.1.2 生物类似药特性</w:t>
      </w:r>
      <w:r>
        <w:rPr>
          <w:rFonts w:hint="eastAsia"/>
        </w:rPr>
        <w:br/>
      </w:r>
      <w:r>
        <w:rPr>
          <w:rFonts w:hint="eastAsia"/>
        </w:rPr>
        <w:t>　　1.2 相关概念解析</w:t>
      </w:r>
      <w:r>
        <w:rPr>
          <w:rFonts w:hint="eastAsia"/>
        </w:rPr>
        <w:br/>
      </w:r>
      <w:r>
        <w:rPr>
          <w:rFonts w:hint="eastAsia"/>
        </w:rPr>
        <w:t>　　　　1.2.1 生物药</w:t>
      </w:r>
      <w:r>
        <w:rPr>
          <w:rFonts w:hint="eastAsia"/>
        </w:rPr>
        <w:br/>
      </w:r>
      <w:r>
        <w:rPr>
          <w:rFonts w:hint="eastAsia"/>
        </w:rPr>
        <w:t>　　　　1.2.2 参照药</w:t>
      </w:r>
      <w:r>
        <w:rPr>
          <w:rFonts w:hint="eastAsia"/>
        </w:rPr>
        <w:br/>
      </w:r>
      <w:r>
        <w:rPr>
          <w:rFonts w:hint="eastAsia"/>
        </w:rPr>
        <w:t>　　　　1.2.3 仿制药</w:t>
      </w:r>
      <w:r>
        <w:rPr>
          <w:rFonts w:hint="eastAsia"/>
        </w:rPr>
        <w:br/>
      </w:r>
      <w:r>
        <w:rPr>
          <w:rFonts w:hint="eastAsia"/>
        </w:rPr>
        <w:br/>
      </w:r>
      <w:r>
        <w:rPr>
          <w:rFonts w:hint="eastAsia"/>
        </w:rPr>
        <w:t>第二章 2025年生物类似药发展环境分析</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2.2.1 药品注册管理办法</w:t>
      </w:r>
      <w:r>
        <w:rPr>
          <w:rFonts w:hint="eastAsia"/>
        </w:rPr>
        <w:br/>
      </w:r>
      <w:r>
        <w:rPr>
          <w:rFonts w:hint="eastAsia"/>
        </w:rPr>
        <w:t>　　　　2.2.2 生物类似药指导原则</w:t>
      </w:r>
      <w:r>
        <w:rPr>
          <w:rFonts w:hint="eastAsia"/>
        </w:rPr>
        <w:br/>
      </w:r>
      <w:r>
        <w:rPr>
          <w:rFonts w:hint="eastAsia"/>
        </w:rPr>
        <w:t>　　　　2.2.3 国内外指导原则对比</w:t>
      </w:r>
      <w:r>
        <w:rPr>
          <w:rFonts w:hint="eastAsia"/>
        </w:rPr>
        <w:br/>
      </w:r>
      <w:r>
        <w:rPr>
          <w:rFonts w:hint="eastAsia"/>
        </w:rPr>
        <w:t>　　　　2.2.4 生物制品通用名管理</w:t>
      </w:r>
      <w:r>
        <w:rPr>
          <w:rFonts w:hint="eastAsia"/>
        </w:rPr>
        <w:br/>
      </w:r>
      <w:r>
        <w:rPr>
          <w:rFonts w:hint="eastAsia"/>
        </w:rPr>
        <w:t>　　　　2.2.5 单品种研发要点政策</w:t>
      </w:r>
      <w:r>
        <w:rPr>
          <w:rFonts w:hint="eastAsia"/>
        </w:rPr>
        <w:br/>
      </w:r>
      <w:r>
        <w:rPr>
          <w:rFonts w:hint="eastAsia"/>
        </w:rPr>
        <w:t>　　2.3 社会环境</w:t>
      </w:r>
      <w:r>
        <w:rPr>
          <w:rFonts w:hint="eastAsia"/>
        </w:rPr>
        <w:br/>
      </w:r>
      <w:r>
        <w:rPr>
          <w:rFonts w:hint="eastAsia"/>
        </w:rPr>
        <w:br/>
      </w:r>
      <w:r>
        <w:rPr>
          <w:rFonts w:hint="eastAsia"/>
        </w:rPr>
        <w:t>第三章 2020-2025年生物制药行业发展分析</w:t>
      </w:r>
      <w:r>
        <w:rPr>
          <w:rFonts w:hint="eastAsia"/>
        </w:rPr>
        <w:br/>
      </w:r>
      <w:r>
        <w:rPr>
          <w:rFonts w:hint="eastAsia"/>
        </w:rPr>
        <w:t>　　3.1 世界生物医药产业发展综述</w:t>
      </w:r>
      <w:r>
        <w:rPr>
          <w:rFonts w:hint="eastAsia"/>
        </w:rPr>
        <w:br/>
      </w:r>
      <w:r>
        <w:rPr>
          <w:rFonts w:hint="eastAsia"/>
        </w:rPr>
        <w:t>　　　　3.1.1 国际产业发展格局</w:t>
      </w:r>
      <w:r>
        <w:rPr>
          <w:rFonts w:hint="eastAsia"/>
        </w:rPr>
        <w:br/>
      </w:r>
      <w:r>
        <w:rPr>
          <w:rFonts w:hint="eastAsia"/>
        </w:rPr>
        <w:t>　　　　3.1.2 欧洲产业强国分析</w:t>
      </w:r>
      <w:r>
        <w:rPr>
          <w:rFonts w:hint="eastAsia"/>
        </w:rPr>
        <w:br/>
      </w:r>
      <w:r>
        <w:rPr>
          <w:rFonts w:hint="eastAsia"/>
        </w:rPr>
        <w:t>　　　　3.1.3 重点国家市场动态</w:t>
      </w:r>
      <w:r>
        <w:rPr>
          <w:rFonts w:hint="eastAsia"/>
        </w:rPr>
        <w:br/>
      </w:r>
      <w:r>
        <w:rPr>
          <w:rFonts w:hint="eastAsia"/>
        </w:rPr>
        <w:t>　　　　3.1.4 国际产业融资动态</w:t>
      </w:r>
      <w:r>
        <w:rPr>
          <w:rFonts w:hint="eastAsia"/>
        </w:rPr>
        <w:br/>
      </w:r>
      <w:r>
        <w:rPr>
          <w:rFonts w:hint="eastAsia"/>
        </w:rPr>
        <w:t>　　3.2 2020-2025年国际生物药市场分析</w:t>
      </w:r>
      <w:r>
        <w:rPr>
          <w:rFonts w:hint="eastAsia"/>
        </w:rPr>
        <w:br/>
      </w:r>
      <w:r>
        <w:rPr>
          <w:rFonts w:hint="eastAsia"/>
        </w:rPr>
        <w:t>　　　　3.2.1 生物药市场规模</w:t>
      </w:r>
      <w:r>
        <w:rPr>
          <w:rFonts w:hint="eastAsia"/>
        </w:rPr>
        <w:br/>
      </w:r>
      <w:r>
        <w:rPr>
          <w:rFonts w:hint="eastAsia"/>
        </w:rPr>
        <w:t>　　　　3.2.2 生物药销售排名</w:t>
      </w:r>
      <w:r>
        <w:rPr>
          <w:rFonts w:hint="eastAsia"/>
        </w:rPr>
        <w:br/>
      </w:r>
      <w:r>
        <w:rPr>
          <w:rFonts w:hint="eastAsia"/>
        </w:rPr>
        <w:t>　　　　3.2.3 生物药研发分布</w:t>
      </w:r>
      <w:r>
        <w:rPr>
          <w:rFonts w:hint="eastAsia"/>
        </w:rPr>
        <w:br/>
      </w:r>
      <w:r>
        <w:rPr>
          <w:rFonts w:hint="eastAsia"/>
        </w:rPr>
        <w:t>　　3.3 2020-2025年中国生物医药产业发展分析</w:t>
      </w:r>
      <w:r>
        <w:rPr>
          <w:rFonts w:hint="eastAsia"/>
        </w:rPr>
        <w:br/>
      </w:r>
      <w:r>
        <w:rPr>
          <w:rFonts w:hint="eastAsia"/>
        </w:rPr>
        <w:t>　　　　3.3.1 产业发展特点</w:t>
      </w:r>
      <w:r>
        <w:rPr>
          <w:rFonts w:hint="eastAsia"/>
        </w:rPr>
        <w:br/>
      </w:r>
      <w:r>
        <w:rPr>
          <w:rFonts w:hint="eastAsia"/>
        </w:rPr>
        <w:t>　　　　3.3.2 行业发展规模</w:t>
      </w:r>
      <w:r>
        <w:rPr>
          <w:rFonts w:hint="eastAsia"/>
        </w:rPr>
        <w:br/>
      </w:r>
      <w:r>
        <w:rPr>
          <w:rFonts w:hint="eastAsia"/>
        </w:rPr>
        <w:t>　　　　3.3.3 市场竞争特点</w:t>
      </w:r>
      <w:r>
        <w:rPr>
          <w:rFonts w:hint="eastAsia"/>
        </w:rPr>
        <w:br/>
      </w:r>
      <w:r>
        <w:rPr>
          <w:rFonts w:hint="eastAsia"/>
        </w:rPr>
        <w:t>　　　　3.3.4 进口规模分析</w:t>
      </w:r>
      <w:r>
        <w:rPr>
          <w:rFonts w:hint="eastAsia"/>
        </w:rPr>
        <w:br/>
      </w:r>
      <w:r>
        <w:rPr>
          <w:rFonts w:hint="eastAsia"/>
        </w:rPr>
        <w:t>　　　　3.3.5 产业发展模式</w:t>
      </w:r>
      <w:r>
        <w:rPr>
          <w:rFonts w:hint="eastAsia"/>
        </w:rPr>
        <w:br/>
      </w:r>
      <w:r>
        <w:rPr>
          <w:rFonts w:hint="eastAsia"/>
        </w:rPr>
        <w:t>　　3.4 中国生物制药产业的前景趋势</w:t>
      </w:r>
      <w:r>
        <w:rPr>
          <w:rFonts w:hint="eastAsia"/>
        </w:rPr>
        <w:br/>
      </w:r>
      <w:r>
        <w:rPr>
          <w:rFonts w:hint="eastAsia"/>
        </w:rPr>
        <w:t>　　　　3.4.1 生物制药行业前景广阔</w:t>
      </w:r>
      <w:r>
        <w:rPr>
          <w:rFonts w:hint="eastAsia"/>
        </w:rPr>
        <w:br/>
      </w:r>
      <w:r>
        <w:rPr>
          <w:rFonts w:hint="eastAsia"/>
        </w:rPr>
        <w:t>　　　　3.4.2 生物制药技术发展趋势</w:t>
      </w:r>
      <w:r>
        <w:rPr>
          <w:rFonts w:hint="eastAsia"/>
        </w:rPr>
        <w:br/>
      </w:r>
      <w:r>
        <w:rPr>
          <w:rFonts w:hint="eastAsia"/>
        </w:rPr>
        <w:t>　　　　3.4.3 生物制药企业未来方向</w:t>
      </w:r>
      <w:r>
        <w:rPr>
          <w:rFonts w:hint="eastAsia"/>
        </w:rPr>
        <w:br/>
      </w:r>
      <w:r>
        <w:rPr>
          <w:rFonts w:hint="eastAsia"/>
        </w:rPr>
        <w:br/>
      </w:r>
      <w:r>
        <w:rPr>
          <w:rFonts w:hint="eastAsia"/>
        </w:rPr>
        <w:t>第四章 2020-2025年生物类似药行业发展分析</w:t>
      </w:r>
      <w:r>
        <w:rPr>
          <w:rFonts w:hint="eastAsia"/>
        </w:rPr>
        <w:br/>
      </w:r>
      <w:r>
        <w:rPr>
          <w:rFonts w:hint="eastAsia"/>
        </w:rPr>
        <w:t>　　4.1 国际生物类似药市场分析</w:t>
      </w:r>
      <w:r>
        <w:rPr>
          <w:rFonts w:hint="eastAsia"/>
        </w:rPr>
        <w:br/>
      </w:r>
      <w:r>
        <w:rPr>
          <w:rFonts w:hint="eastAsia"/>
        </w:rPr>
        <w:t>　　　　4.1.1 市场发展规模</w:t>
      </w:r>
      <w:r>
        <w:rPr>
          <w:rFonts w:hint="eastAsia"/>
        </w:rPr>
        <w:br/>
      </w:r>
      <w:r>
        <w:rPr>
          <w:rFonts w:hint="eastAsia"/>
        </w:rPr>
        <w:t>　　　　4.1.2 市场价格分析</w:t>
      </w:r>
      <w:r>
        <w:rPr>
          <w:rFonts w:hint="eastAsia"/>
        </w:rPr>
        <w:br/>
      </w:r>
      <w:r>
        <w:rPr>
          <w:rFonts w:hint="eastAsia"/>
        </w:rPr>
        <w:t>　　　　4.1.3 市场竞争情况</w:t>
      </w:r>
      <w:r>
        <w:rPr>
          <w:rFonts w:hint="eastAsia"/>
        </w:rPr>
        <w:br/>
      </w:r>
      <w:r>
        <w:rPr>
          <w:rFonts w:hint="eastAsia"/>
        </w:rPr>
        <w:t>　　　　4.1.4 市场合作分析</w:t>
      </w:r>
      <w:r>
        <w:rPr>
          <w:rFonts w:hint="eastAsia"/>
        </w:rPr>
        <w:br/>
      </w:r>
      <w:r>
        <w:rPr>
          <w:rFonts w:hint="eastAsia"/>
        </w:rPr>
        <w:t>　　　　4.1.5 行业区域分布</w:t>
      </w:r>
      <w:r>
        <w:rPr>
          <w:rFonts w:hint="eastAsia"/>
        </w:rPr>
        <w:br/>
      </w:r>
      <w:r>
        <w:rPr>
          <w:rFonts w:hint="eastAsia"/>
        </w:rPr>
        <w:t>　　　　4.1.6 研发阶段分布</w:t>
      </w:r>
      <w:r>
        <w:rPr>
          <w:rFonts w:hint="eastAsia"/>
        </w:rPr>
        <w:br/>
      </w:r>
      <w:r>
        <w:rPr>
          <w:rFonts w:hint="eastAsia"/>
        </w:rPr>
        <w:t>　　4.2 欧美生物类似药发展综述</w:t>
      </w:r>
      <w:r>
        <w:rPr>
          <w:rFonts w:hint="eastAsia"/>
        </w:rPr>
        <w:br/>
      </w:r>
      <w:r>
        <w:rPr>
          <w:rFonts w:hint="eastAsia"/>
        </w:rPr>
        <w:t>　　　　4.2.1 欧盟批准的生物类似药</w:t>
      </w:r>
      <w:r>
        <w:rPr>
          <w:rFonts w:hint="eastAsia"/>
        </w:rPr>
        <w:br/>
      </w:r>
      <w:r>
        <w:rPr>
          <w:rFonts w:hint="eastAsia"/>
        </w:rPr>
        <w:t>　　　　4.2.2 美国批准的生物类似药</w:t>
      </w:r>
      <w:r>
        <w:rPr>
          <w:rFonts w:hint="eastAsia"/>
        </w:rPr>
        <w:br/>
      </w:r>
      <w:r>
        <w:rPr>
          <w:rFonts w:hint="eastAsia"/>
        </w:rPr>
        <w:t>　　　　4.2.3 生物类似药企业格局</w:t>
      </w:r>
      <w:r>
        <w:rPr>
          <w:rFonts w:hint="eastAsia"/>
        </w:rPr>
        <w:br/>
      </w:r>
      <w:r>
        <w:rPr>
          <w:rFonts w:hint="eastAsia"/>
        </w:rPr>
        <w:t>　　　　4.2.4 获批生物类似药分类</w:t>
      </w:r>
      <w:r>
        <w:rPr>
          <w:rFonts w:hint="eastAsia"/>
        </w:rPr>
        <w:br/>
      </w:r>
      <w:r>
        <w:rPr>
          <w:rFonts w:hint="eastAsia"/>
        </w:rPr>
        <w:t>　　4.3 中国生物类似药发展综述</w:t>
      </w:r>
      <w:r>
        <w:rPr>
          <w:rFonts w:hint="eastAsia"/>
        </w:rPr>
        <w:br/>
      </w:r>
      <w:r>
        <w:rPr>
          <w:rFonts w:hint="eastAsia"/>
        </w:rPr>
        <w:t>　　　　4.3.1 市场竞争激烈</w:t>
      </w:r>
      <w:r>
        <w:rPr>
          <w:rFonts w:hint="eastAsia"/>
        </w:rPr>
        <w:br/>
      </w:r>
      <w:r>
        <w:rPr>
          <w:rFonts w:hint="eastAsia"/>
        </w:rPr>
        <w:t>　　　　4.3.2 研发阶段比较</w:t>
      </w:r>
      <w:r>
        <w:rPr>
          <w:rFonts w:hint="eastAsia"/>
        </w:rPr>
        <w:br/>
      </w:r>
      <w:r>
        <w:rPr>
          <w:rFonts w:hint="eastAsia"/>
        </w:rPr>
        <w:t>　　　　4.3.3 企业研发进度</w:t>
      </w:r>
      <w:r>
        <w:rPr>
          <w:rFonts w:hint="eastAsia"/>
        </w:rPr>
        <w:br/>
      </w:r>
      <w:r>
        <w:rPr>
          <w:rFonts w:hint="eastAsia"/>
        </w:rPr>
        <w:t>　　　　4.3.4 企业竞争优势</w:t>
      </w:r>
      <w:r>
        <w:rPr>
          <w:rFonts w:hint="eastAsia"/>
        </w:rPr>
        <w:br/>
      </w:r>
      <w:r>
        <w:rPr>
          <w:rFonts w:hint="eastAsia"/>
        </w:rPr>
        <w:t>　　4.4 生物类似药发展问题及对策</w:t>
      </w:r>
      <w:r>
        <w:rPr>
          <w:rFonts w:hint="eastAsia"/>
        </w:rPr>
        <w:br/>
      </w:r>
      <w:r>
        <w:rPr>
          <w:rFonts w:hint="eastAsia"/>
        </w:rPr>
        <w:t>　　　　4.4.1 行业发展问题</w:t>
      </w:r>
      <w:r>
        <w:rPr>
          <w:rFonts w:hint="eastAsia"/>
        </w:rPr>
        <w:br/>
      </w:r>
      <w:r>
        <w:rPr>
          <w:rFonts w:hint="eastAsia"/>
        </w:rPr>
        <w:t>　　　　4.4.2 定价策略问题</w:t>
      </w:r>
      <w:r>
        <w:rPr>
          <w:rFonts w:hint="eastAsia"/>
        </w:rPr>
        <w:br/>
      </w:r>
      <w:r>
        <w:rPr>
          <w:rFonts w:hint="eastAsia"/>
        </w:rPr>
        <w:t>　　　　4.4.3 国际化发展策略</w:t>
      </w:r>
      <w:r>
        <w:rPr>
          <w:rFonts w:hint="eastAsia"/>
        </w:rPr>
        <w:br/>
      </w:r>
      <w:r>
        <w:rPr>
          <w:rFonts w:hint="eastAsia"/>
        </w:rPr>
        <w:t>　　　　4.4.4 行业发展建议</w:t>
      </w:r>
      <w:r>
        <w:rPr>
          <w:rFonts w:hint="eastAsia"/>
        </w:rPr>
        <w:br/>
      </w:r>
      <w:r>
        <w:rPr>
          <w:rFonts w:hint="eastAsia"/>
        </w:rPr>
        <w:br/>
      </w:r>
      <w:r>
        <w:rPr>
          <w:rFonts w:hint="eastAsia"/>
        </w:rPr>
        <w:t>第五章 2020-2025年单抗及类似药发展分析</w:t>
      </w:r>
      <w:r>
        <w:rPr>
          <w:rFonts w:hint="eastAsia"/>
        </w:rPr>
        <w:br/>
      </w:r>
      <w:r>
        <w:rPr>
          <w:rFonts w:hint="eastAsia"/>
        </w:rPr>
        <w:t>　　5.1 利妥昔单抗及类似药市场分析</w:t>
      </w:r>
      <w:r>
        <w:rPr>
          <w:rFonts w:hint="eastAsia"/>
        </w:rPr>
        <w:br/>
      </w:r>
      <w:r>
        <w:rPr>
          <w:rFonts w:hint="eastAsia"/>
        </w:rPr>
        <w:t>　　　　5.1.1 行业研发情况</w:t>
      </w:r>
      <w:r>
        <w:rPr>
          <w:rFonts w:hint="eastAsia"/>
        </w:rPr>
        <w:br/>
      </w:r>
      <w:r>
        <w:rPr>
          <w:rFonts w:hint="eastAsia"/>
        </w:rPr>
        <w:t>　　　　5.1.2 市场发展规模</w:t>
      </w:r>
      <w:r>
        <w:rPr>
          <w:rFonts w:hint="eastAsia"/>
        </w:rPr>
        <w:br/>
      </w:r>
      <w:r>
        <w:rPr>
          <w:rFonts w:hint="eastAsia"/>
        </w:rPr>
        <w:t>　　　　5.1.3 中国市场分析</w:t>
      </w:r>
      <w:r>
        <w:rPr>
          <w:rFonts w:hint="eastAsia"/>
        </w:rPr>
        <w:br/>
      </w:r>
      <w:r>
        <w:rPr>
          <w:rFonts w:hint="eastAsia"/>
        </w:rPr>
        <w:t>　　5.2 曲妥珠单抗及类似药市场分析</w:t>
      </w:r>
      <w:r>
        <w:rPr>
          <w:rFonts w:hint="eastAsia"/>
        </w:rPr>
        <w:br/>
      </w:r>
      <w:r>
        <w:rPr>
          <w:rFonts w:hint="eastAsia"/>
        </w:rPr>
        <w:t>　　　　5.2.1 行业研发情况</w:t>
      </w:r>
      <w:r>
        <w:rPr>
          <w:rFonts w:hint="eastAsia"/>
        </w:rPr>
        <w:br/>
      </w:r>
      <w:r>
        <w:rPr>
          <w:rFonts w:hint="eastAsia"/>
        </w:rPr>
        <w:t>　　　　5.2.2 市场发展规模</w:t>
      </w:r>
      <w:r>
        <w:rPr>
          <w:rFonts w:hint="eastAsia"/>
        </w:rPr>
        <w:br/>
      </w:r>
      <w:r>
        <w:rPr>
          <w:rFonts w:hint="eastAsia"/>
        </w:rPr>
        <w:t>　　　　5.2.3 中国市场分析</w:t>
      </w:r>
      <w:r>
        <w:rPr>
          <w:rFonts w:hint="eastAsia"/>
        </w:rPr>
        <w:br/>
      </w:r>
      <w:r>
        <w:rPr>
          <w:rFonts w:hint="eastAsia"/>
        </w:rPr>
        <w:t>　　5.3 贝伐珠单抗及类似药市场分析</w:t>
      </w:r>
      <w:r>
        <w:rPr>
          <w:rFonts w:hint="eastAsia"/>
        </w:rPr>
        <w:br/>
      </w:r>
      <w:r>
        <w:rPr>
          <w:rFonts w:hint="eastAsia"/>
        </w:rPr>
        <w:t>　　　　5.3.1 行业研发情况</w:t>
      </w:r>
      <w:r>
        <w:rPr>
          <w:rFonts w:hint="eastAsia"/>
        </w:rPr>
        <w:br/>
      </w:r>
      <w:r>
        <w:rPr>
          <w:rFonts w:hint="eastAsia"/>
        </w:rPr>
        <w:t>　　　　5.3.2 市场发展规模</w:t>
      </w:r>
      <w:r>
        <w:rPr>
          <w:rFonts w:hint="eastAsia"/>
        </w:rPr>
        <w:br/>
      </w:r>
      <w:r>
        <w:rPr>
          <w:rFonts w:hint="eastAsia"/>
        </w:rPr>
        <w:t>　　　　5.3.3 中国市场分析</w:t>
      </w:r>
      <w:r>
        <w:rPr>
          <w:rFonts w:hint="eastAsia"/>
        </w:rPr>
        <w:br/>
      </w:r>
      <w:r>
        <w:rPr>
          <w:rFonts w:hint="eastAsia"/>
        </w:rPr>
        <w:t>　　5.4 阿达木单抗及类似药发展情况</w:t>
      </w:r>
      <w:r>
        <w:rPr>
          <w:rFonts w:hint="eastAsia"/>
        </w:rPr>
        <w:br/>
      </w:r>
      <w:r>
        <w:rPr>
          <w:rFonts w:hint="eastAsia"/>
        </w:rPr>
        <w:t>　　　　5.4.1 国际研发情况</w:t>
      </w:r>
      <w:r>
        <w:rPr>
          <w:rFonts w:hint="eastAsia"/>
        </w:rPr>
        <w:br/>
      </w:r>
      <w:r>
        <w:rPr>
          <w:rFonts w:hint="eastAsia"/>
        </w:rPr>
        <w:t>　　　　5.4.2 市场发展规模</w:t>
      </w:r>
      <w:r>
        <w:rPr>
          <w:rFonts w:hint="eastAsia"/>
        </w:rPr>
        <w:br/>
      </w:r>
      <w:r>
        <w:rPr>
          <w:rFonts w:hint="eastAsia"/>
        </w:rPr>
        <w:t>　　　　5.4.3 中国市场分析</w:t>
      </w:r>
      <w:r>
        <w:rPr>
          <w:rFonts w:hint="eastAsia"/>
        </w:rPr>
        <w:br/>
      </w:r>
      <w:r>
        <w:rPr>
          <w:rFonts w:hint="eastAsia"/>
        </w:rPr>
        <w:t>　　5.5 依那西普及类似药发展情况</w:t>
      </w:r>
      <w:r>
        <w:rPr>
          <w:rFonts w:hint="eastAsia"/>
        </w:rPr>
        <w:br/>
      </w:r>
      <w:r>
        <w:rPr>
          <w:rFonts w:hint="eastAsia"/>
        </w:rPr>
        <w:t>　　　　5.5.1 国际研发情况</w:t>
      </w:r>
      <w:r>
        <w:rPr>
          <w:rFonts w:hint="eastAsia"/>
        </w:rPr>
        <w:br/>
      </w:r>
      <w:r>
        <w:rPr>
          <w:rFonts w:hint="eastAsia"/>
        </w:rPr>
        <w:t>　　　　5.5.2 市场发展规模</w:t>
      </w:r>
      <w:r>
        <w:rPr>
          <w:rFonts w:hint="eastAsia"/>
        </w:rPr>
        <w:br/>
      </w:r>
      <w:r>
        <w:rPr>
          <w:rFonts w:hint="eastAsia"/>
        </w:rPr>
        <w:t>　　　　5.5.3 中国研发情况</w:t>
      </w:r>
      <w:r>
        <w:rPr>
          <w:rFonts w:hint="eastAsia"/>
        </w:rPr>
        <w:br/>
      </w:r>
      <w:r>
        <w:rPr>
          <w:rFonts w:hint="eastAsia"/>
        </w:rPr>
        <w:t>　　　　5.5.4 中国市场格局</w:t>
      </w:r>
      <w:r>
        <w:rPr>
          <w:rFonts w:hint="eastAsia"/>
        </w:rPr>
        <w:br/>
      </w:r>
      <w:r>
        <w:rPr>
          <w:rFonts w:hint="eastAsia"/>
        </w:rPr>
        <w:t>　　5.6 英夫利西单抗</w:t>
      </w:r>
      <w:r>
        <w:rPr>
          <w:rFonts w:hint="eastAsia"/>
        </w:rPr>
        <w:br/>
      </w:r>
      <w:r>
        <w:rPr>
          <w:rFonts w:hint="eastAsia"/>
        </w:rPr>
        <w:t>　　　　5.6.1 行业研发情况</w:t>
      </w:r>
      <w:r>
        <w:rPr>
          <w:rFonts w:hint="eastAsia"/>
        </w:rPr>
        <w:br/>
      </w:r>
      <w:r>
        <w:rPr>
          <w:rFonts w:hint="eastAsia"/>
        </w:rPr>
        <w:t>　　　　5.6.2 市场发展规模</w:t>
      </w:r>
      <w:r>
        <w:rPr>
          <w:rFonts w:hint="eastAsia"/>
        </w:rPr>
        <w:br/>
      </w:r>
      <w:r>
        <w:rPr>
          <w:rFonts w:hint="eastAsia"/>
        </w:rPr>
        <w:t>　　　　5.6.3 中国市场分析</w:t>
      </w:r>
      <w:r>
        <w:rPr>
          <w:rFonts w:hint="eastAsia"/>
        </w:rPr>
        <w:br/>
      </w:r>
      <w:r>
        <w:rPr>
          <w:rFonts w:hint="eastAsia"/>
        </w:rPr>
        <w:br/>
      </w:r>
      <w:r>
        <w:rPr>
          <w:rFonts w:hint="eastAsia"/>
        </w:rPr>
        <w:t>第六章 2020-2025年国际生物类似药重点企业经营分析</w:t>
      </w:r>
      <w:r>
        <w:rPr>
          <w:rFonts w:hint="eastAsia"/>
        </w:rPr>
        <w:br/>
      </w:r>
      <w:r>
        <w:rPr>
          <w:rFonts w:hint="eastAsia"/>
        </w:rPr>
        <w:t>　　6.1 诺华（山德士）</w:t>
      </w:r>
      <w:r>
        <w:rPr>
          <w:rFonts w:hint="eastAsia"/>
        </w:rPr>
        <w:br/>
      </w:r>
      <w:r>
        <w:rPr>
          <w:rFonts w:hint="eastAsia"/>
        </w:rPr>
        <w:t>　　　　6.1.1 企业发展概况</w:t>
      </w:r>
      <w:r>
        <w:rPr>
          <w:rFonts w:hint="eastAsia"/>
        </w:rPr>
        <w:br/>
      </w:r>
      <w:r>
        <w:rPr>
          <w:rFonts w:hint="eastAsia"/>
        </w:rPr>
        <w:t>　　　　6.1.2 企业经营状况</w:t>
      </w:r>
      <w:r>
        <w:rPr>
          <w:rFonts w:hint="eastAsia"/>
        </w:rPr>
        <w:br/>
      </w:r>
      <w:r>
        <w:rPr>
          <w:rFonts w:hint="eastAsia"/>
        </w:rPr>
        <w:t>　　　　6.1.3 生物类似药规模</w:t>
      </w:r>
      <w:r>
        <w:rPr>
          <w:rFonts w:hint="eastAsia"/>
        </w:rPr>
        <w:br/>
      </w:r>
      <w:r>
        <w:rPr>
          <w:rFonts w:hint="eastAsia"/>
        </w:rPr>
        <w:t>　　　　6.1.4 产品研发管线</w:t>
      </w:r>
      <w:r>
        <w:rPr>
          <w:rFonts w:hint="eastAsia"/>
        </w:rPr>
        <w:br/>
      </w:r>
      <w:r>
        <w:rPr>
          <w:rFonts w:hint="eastAsia"/>
        </w:rPr>
        <w:t>　　6.2 辉瑞（Hospira）</w:t>
      </w:r>
      <w:r>
        <w:rPr>
          <w:rFonts w:hint="eastAsia"/>
        </w:rPr>
        <w:br/>
      </w:r>
      <w:r>
        <w:rPr>
          <w:rFonts w:hint="eastAsia"/>
        </w:rPr>
        <w:t>　　　　6.2.1 企业发展概况</w:t>
      </w:r>
      <w:r>
        <w:rPr>
          <w:rFonts w:hint="eastAsia"/>
        </w:rPr>
        <w:br/>
      </w:r>
      <w:r>
        <w:rPr>
          <w:rFonts w:hint="eastAsia"/>
        </w:rPr>
        <w:t>　　　　6.2.2 企业经营状况</w:t>
      </w:r>
      <w:r>
        <w:rPr>
          <w:rFonts w:hint="eastAsia"/>
        </w:rPr>
        <w:br/>
      </w:r>
      <w:r>
        <w:rPr>
          <w:rFonts w:hint="eastAsia"/>
        </w:rPr>
        <w:t>　　　　6.2.3 研发布局情况</w:t>
      </w:r>
      <w:r>
        <w:rPr>
          <w:rFonts w:hint="eastAsia"/>
        </w:rPr>
        <w:br/>
      </w:r>
      <w:r>
        <w:rPr>
          <w:rFonts w:hint="eastAsia"/>
        </w:rPr>
        <w:t>　　　　6.2.4 产品研发管线</w:t>
      </w:r>
      <w:r>
        <w:rPr>
          <w:rFonts w:hint="eastAsia"/>
        </w:rPr>
        <w:br/>
      </w:r>
      <w:r>
        <w:rPr>
          <w:rFonts w:hint="eastAsia"/>
        </w:rPr>
        <w:t>　　6.3 三星Bioeois</w:t>
      </w:r>
      <w:r>
        <w:rPr>
          <w:rFonts w:hint="eastAsia"/>
        </w:rPr>
        <w:br/>
      </w:r>
      <w:r>
        <w:rPr>
          <w:rFonts w:hint="eastAsia"/>
        </w:rPr>
        <w:t>　　　　6.3.1 企业发展概况</w:t>
      </w:r>
      <w:r>
        <w:rPr>
          <w:rFonts w:hint="eastAsia"/>
        </w:rPr>
        <w:br/>
      </w:r>
      <w:r>
        <w:rPr>
          <w:rFonts w:hint="eastAsia"/>
        </w:rPr>
        <w:t>　　　　6.3.2 企业经营状况</w:t>
      </w:r>
      <w:r>
        <w:rPr>
          <w:rFonts w:hint="eastAsia"/>
        </w:rPr>
        <w:br/>
      </w:r>
      <w:r>
        <w:rPr>
          <w:rFonts w:hint="eastAsia"/>
        </w:rPr>
        <w:t>　　　　6.3.3 产品研发管线</w:t>
      </w:r>
      <w:r>
        <w:rPr>
          <w:rFonts w:hint="eastAsia"/>
        </w:rPr>
        <w:br/>
      </w:r>
      <w:r>
        <w:rPr>
          <w:rFonts w:hint="eastAsia"/>
        </w:rPr>
        <w:t>　　6.4 Celltrion</w:t>
      </w:r>
      <w:r>
        <w:rPr>
          <w:rFonts w:hint="eastAsia"/>
        </w:rPr>
        <w:br/>
      </w:r>
      <w:r>
        <w:rPr>
          <w:rFonts w:hint="eastAsia"/>
        </w:rPr>
        <w:t>　　　　6.4.1 企业发展概况</w:t>
      </w:r>
      <w:r>
        <w:rPr>
          <w:rFonts w:hint="eastAsia"/>
        </w:rPr>
        <w:br/>
      </w:r>
      <w:r>
        <w:rPr>
          <w:rFonts w:hint="eastAsia"/>
        </w:rPr>
        <w:t>　　　　6.4.2 生物类似药产品</w:t>
      </w:r>
      <w:r>
        <w:rPr>
          <w:rFonts w:hint="eastAsia"/>
        </w:rPr>
        <w:br/>
      </w:r>
      <w:r>
        <w:rPr>
          <w:rFonts w:hint="eastAsia"/>
        </w:rPr>
        <w:t>　　　　6.4.3 产品研发管线</w:t>
      </w:r>
      <w:r>
        <w:rPr>
          <w:rFonts w:hint="eastAsia"/>
        </w:rPr>
        <w:br/>
      </w:r>
      <w:r>
        <w:rPr>
          <w:rFonts w:hint="eastAsia"/>
        </w:rPr>
        <w:t>　　　　6.4.4 生产及市场策略</w:t>
      </w:r>
      <w:r>
        <w:rPr>
          <w:rFonts w:hint="eastAsia"/>
        </w:rPr>
        <w:br/>
      </w:r>
      <w:r>
        <w:rPr>
          <w:rFonts w:hint="eastAsia"/>
        </w:rPr>
        <w:t>　　6.5 安进</w:t>
      </w:r>
      <w:r>
        <w:rPr>
          <w:rFonts w:hint="eastAsia"/>
        </w:rPr>
        <w:br/>
      </w:r>
      <w:r>
        <w:rPr>
          <w:rFonts w:hint="eastAsia"/>
        </w:rPr>
        <w:t>　　　　6.5.1 企业发展概况</w:t>
      </w:r>
      <w:r>
        <w:rPr>
          <w:rFonts w:hint="eastAsia"/>
        </w:rPr>
        <w:br/>
      </w:r>
      <w:r>
        <w:rPr>
          <w:rFonts w:hint="eastAsia"/>
        </w:rPr>
        <w:t>　　　　6.5.2 企业经营状况</w:t>
      </w:r>
      <w:r>
        <w:rPr>
          <w:rFonts w:hint="eastAsia"/>
        </w:rPr>
        <w:br/>
      </w:r>
      <w:r>
        <w:rPr>
          <w:rFonts w:hint="eastAsia"/>
        </w:rPr>
        <w:t>　　　　6.5.3 产品研发管线</w:t>
      </w:r>
      <w:r>
        <w:rPr>
          <w:rFonts w:hint="eastAsia"/>
        </w:rPr>
        <w:br/>
      </w:r>
      <w:r>
        <w:rPr>
          <w:rFonts w:hint="eastAsia"/>
        </w:rPr>
        <w:t>　　　　6.5.4 企业发展优势</w:t>
      </w:r>
      <w:r>
        <w:rPr>
          <w:rFonts w:hint="eastAsia"/>
        </w:rPr>
        <w:br/>
      </w:r>
      <w:r>
        <w:rPr>
          <w:rFonts w:hint="eastAsia"/>
        </w:rPr>
        <w:br/>
      </w:r>
      <w:r>
        <w:rPr>
          <w:rFonts w:hint="eastAsia"/>
        </w:rPr>
        <w:t>第七章 2020-2025年中国生物类似药重点企业经营状况</w:t>
      </w:r>
      <w:r>
        <w:rPr>
          <w:rFonts w:hint="eastAsia"/>
        </w:rPr>
        <w:br/>
      </w:r>
      <w:r>
        <w:rPr>
          <w:rFonts w:hint="eastAsia"/>
        </w:rPr>
        <w:t>　　7.1 信达生物</w:t>
      </w:r>
      <w:r>
        <w:rPr>
          <w:rFonts w:hint="eastAsia"/>
        </w:rPr>
        <w:br/>
      </w:r>
      <w:r>
        <w:rPr>
          <w:rFonts w:hint="eastAsia"/>
        </w:rPr>
        <w:t>　　　　7.1.1 企业发展概况</w:t>
      </w:r>
      <w:r>
        <w:rPr>
          <w:rFonts w:hint="eastAsia"/>
        </w:rPr>
        <w:br/>
      </w:r>
      <w:r>
        <w:rPr>
          <w:rFonts w:hint="eastAsia"/>
        </w:rPr>
        <w:t>　　　　7.1.2 产品研发能力</w:t>
      </w:r>
      <w:r>
        <w:rPr>
          <w:rFonts w:hint="eastAsia"/>
        </w:rPr>
        <w:br/>
      </w:r>
      <w:r>
        <w:rPr>
          <w:rFonts w:hint="eastAsia"/>
        </w:rPr>
        <w:t>　　　　7.1.3 产品研发管线</w:t>
      </w:r>
      <w:r>
        <w:rPr>
          <w:rFonts w:hint="eastAsia"/>
        </w:rPr>
        <w:br/>
      </w:r>
      <w:r>
        <w:rPr>
          <w:rFonts w:hint="eastAsia"/>
        </w:rPr>
        <w:t>　　　　7.1.4 企业融资情况</w:t>
      </w:r>
      <w:r>
        <w:rPr>
          <w:rFonts w:hint="eastAsia"/>
        </w:rPr>
        <w:br/>
      </w:r>
      <w:r>
        <w:rPr>
          <w:rFonts w:hint="eastAsia"/>
        </w:rPr>
        <w:t>　　7.2 复星医药</w:t>
      </w:r>
      <w:r>
        <w:rPr>
          <w:rFonts w:hint="eastAsia"/>
        </w:rPr>
        <w:br/>
      </w:r>
      <w:r>
        <w:rPr>
          <w:rFonts w:hint="eastAsia"/>
        </w:rPr>
        <w:t>　　　　7.2.1 企业发展概况</w:t>
      </w:r>
      <w:r>
        <w:rPr>
          <w:rFonts w:hint="eastAsia"/>
        </w:rPr>
        <w:br/>
      </w:r>
      <w:r>
        <w:rPr>
          <w:rFonts w:hint="eastAsia"/>
        </w:rPr>
        <w:t>　　　　7.2.2 产品研发管线</w:t>
      </w:r>
      <w:r>
        <w:rPr>
          <w:rFonts w:hint="eastAsia"/>
        </w:rPr>
        <w:br/>
      </w:r>
      <w:r>
        <w:rPr>
          <w:rFonts w:hint="eastAsia"/>
        </w:rPr>
        <w:t>　　　　7.2.3 经营效益分析</w:t>
      </w:r>
      <w:r>
        <w:rPr>
          <w:rFonts w:hint="eastAsia"/>
        </w:rPr>
        <w:br/>
      </w:r>
      <w:r>
        <w:rPr>
          <w:rFonts w:hint="eastAsia"/>
        </w:rPr>
        <w:t>　　　　7.2.4 业务经营分析</w:t>
      </w:r>
      <w:r>
        <w:rPr>
          <w:rFonts w:hint="eastAsia"/>
        </w:rPr>
        <w:br/>
      </w:r>
      <w:r>
        <w:rPr>
          <w:rFonts w:hint="eastAsia"/>
        </w:rPr>
        <w:t>　　　　7.2.5 财务状况分析</w:t>
      </w:r>
      <w:r>
        <w:rPr>
          <w:rFonts w:hint="eastAsia"/>
        </w:rPr>
        <w:br/>
      </w:r>
      <w:r>
        <w:rPr>
          <w:rFonts w:hint="eastAsia"/>
        </w:rPr>
        <w:t>　　　　7.2.6 未来前景展望</w:t>
      </w:r>
      <w:r>
        <w:rPr>
          <w:rFonts w:hint="eastAsia"/>
        </w:rPr>
        <w:br/>
      </w:r>
      <w:r>
        <w:rPr>
          <w:rFonts w:hint="eastAsia"/>
        </w:rPr>
        <w:t>　　7.3 沃森生物</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康宁杰瑞</w:t>
      </w:r>
      <w:r>
        <w:rPr>
          <w:rFonts w:hint="eastAsia"/>
        </w:rPr>
        <w:br/>
      </w:r>
      <w:r>
        <w:rPr>
          <w:rFonts w:hint="eastAsia"/>
        </w:rPr>
        <w:t>　　　　7.4.1 企业发展概况</w:t>
      </w:r>
      <w:r>
        <w:rPr>
          <w:rFonts w:hint="eastAsia"/>
        </w:rPr>
        <w:br/>
      </w:r>
      <w:r>
        <w:rPr>
          <w:rFonts w:hint="eastAsia"/>
        </w:rPr>
        <w:t>　　　　7.4.2 企业研发管线</w:t>
      </w:r>
      <w:r>
        <w:rPr>
          <w:rFonts w:hint="eastAsia"/>
        </w:rPr>
        <w:br/>
      </w:r>
      <w:r>
        <w:rPr>
          <w:rFonts w:hint="eastAsia"/>
        </w:rPr>
        <w:t>　　　　7.4.3 企业研发平台</w:t>
      </w:r>
      <w:r>
        <w:rPr>
          <w:rFonts w:hint="eastAsia"/>
        </w:rPr>
        <w:br/>
      </w:r>
      <w:r>
        <w:rPr>
          <w:rFonts w:hint="eastAsia"/>
        </w:rPr>
        <w:t>　　7.5 齐鲁制药</w:t>
      </w:r>
      <w:r>
        <w:rPr>
          <w:rFonts w:hint="eastAsia"/>
        </w:rPr>
        <w:br/>
      </w:r>
      <w:r>
        <w:rPr>
          <w:rFonts w:hint="eastAsia"/>
        </w:rPr>
        <w:t>　　　　7.5.1 企业发展概况</w:t>
      </w:r>
      <w:r>
        <w:rPr>
          <w:rFonts w:hint="eastAsia"/>
        </w:rPr>
        <w:br/>
      </w:r>
      <w:r>
        <w:rPr>
          <w:rFonts w:hint="eastAsia"/>
        </w:rPr>
        <w:t>　　　　7.5.2 企业研发情况</w:t>
      </w:r>
      <w:r>
        <w:rPr>
          <w:rFonts w:hint="eastAsia"/>
        </w:rPr>
        <w:br/>
      </w:r>
      <w:r>
        <w:rPr>
          <w:rFonts w:hint="eastAsia"/>
        </w:rPr>
        <w:t>　　　　7.5.3 企业发展动态</w:t>
      </w:r>
      <w:r>
        <w:rPr>
          <w:rFonts w:hint="eastAsia"/>
        </w:rPr>
        <w:br/>
      </w:r>
      <w:r>
        <w:rPr>
          <w:rFonts w:hint="eastAsia"/>
        </w:rPr>
        <w:br/>
      </w:r>
      <w:r>
        <w:rPr>
          <w:rFonts w:hint="eastAsia"/>
        </w:rPr>
        <w:t>第八章 生物类似药行业投资机遇及风险预警</w:t>
      </w:r>
      <w:r>
        <w:rPr>
          <w:rFonts w:hint="eastAsia"/>
        </w:rPr>
        <w:br/>
      </w:r>
      <w:r>
        <w:rPr>
          <w:rFonts w:hint="eastAsia"/>
        </w:rPr>
        <w:t>　　8.1 生物类似药投资机遇分析</w:t>
      </w:r>
      <w:r>
        <w:rPr>
          <w:rFonts w:hint="eastAsia"/>
        </w:rPr>
        <w:br/>
      </w:r>
      <w:r>
        <w:rPr>
          <w:rFonts w:hint="eastAsia"/>
        </w:rPr>
        <w:t>　　　　8.1.1 专利红利机遇</w:t>
      </w:r>
      <w:r>
        <w:rPr>
          <w:rFonts w:hint="eastAsia"/>
        </w:rPr>
        <w:br/>
      </w:r>
      <w:r>
        <w:rPr>
          <w:rFonts w:hint="eastAsia"/>
        </w:rPr>
        <w:t>　　　　8.1.3 市场需求机遇</w:t>
      </w:r>
      <w:r>
        <w:rPr>
          <w:rFonts w:hint="eastAsia"/>
        </w:rPr>
        <w:br/>
      </w:r>
      <w:r>
        <w:rPr>
          <w:rFonts w:hint="eastAsia"/>
        </w:rPr>
        <w:t>　　8.2 生物类似药进入壁垒分析</w:t>
      </w:r>
      <w:r>
        <w:rPr>
          <w:rFonts w:hint="eastAsia"/>
        </w:rPr>
        <w:br/>
      </w:r>
      <w:r>
        <w:rPr>
          <w:rFonts w:hint="eastAsia"/>
        </w:rPr>
        <w:t>　　　　8.2.1 技术壁垒</w:t>
      </w:r>
      <w:r>
        <w:rPr>
          <w:rFonts w:hint="eastAsia"/>
        </w:rPr>
        <w:br/>
      </w:r>
      <w:r>
        <w:rPr>
          <w:rFonts w:hint="eastAsia"/>
        </w:rPr>
        <w:t>　　　　8.2.2 投资壁垒</w:t>
      </w:r>
      <w:r>
        <w:rPr>
          <w:rFonts w:hint="eastAsia"/>
        </w:rPr>
        <w:br/>
      </w:r>
      <w:r>
        <w:rPr>
          <w:rFonts w:hint="eastAsia"/>
        </w:rPr>
        <w:t>　　　　8.2.3 专利壁垒</w:t>
      </w:r>
      <w:r>
        <w:rPr>
          <w:rFonts w:hint="eastAsia"/>
        </w:rPr>
        <w:br/>
      </w:r>
      <w:r>
        <w:rPr>
          <w:rFonts w:hint="eastAsia"/>
        </w:rPr>
        <w:t>　　　　8.2.4 研发壁垒对比</w:t>
      </w:r>
      <w:r>
        <w:rPr>
          <w:rFonts w:hint="eastAsia"/>
        </w:rPr>
        <w:br/>
      </w:r>
      <w:r>
        <w:rPr>
          <w:rFonts w:hint="eastAsia"/>
        </w:rPr>
        <w:t>　　8.3 生物类似药投资风险分析</w:t>
      </w:r>
      <w:r>
        <w:rPr>
          <w:rFonts w:hint="eastAsia"/>
        </w:rPr>
        <w:br/>
      </w:r>
      <w:r>
        <w:rPr>
          <w:rFonts w:hint="eastAsia"/>
        </w:rPr>
        <w:t>　　　　8.3.1 研发风险</w:t>
      </w:r>
      <w:r>
        <w:rPr>
          <w:rFonts w:hint="eastAsia"/>
        </w:rPr>
        <w:br/>
      </w:r>
      <w:r>
        <w:rPr>
          <w:rFonts w:hint="eastAsia"/>
        </w:rPr>
        <w:t>　　　　8.3.2 市场风险</w:t>
      </w:r>
      <w:r>
        <w:rPr>
          <w:rFonts w:hint="eastAsia"/>
        </w:rPr>
        <w:br/>
      </w:r>
      <w:r>
        <w:rPr>
          <w:rFonts w:hint="eastAsia"/>
        </w:rPr>
        <w:t>　　　　8.3.3 政策风险</w:t>
      </w:r>
      <w:r>
        <w:rPr>
          <w:rFonts w:hint="eastAsia"/>
        </w:rPr>
        <w:br/>
      </w:r>
      <w:r>
        <w:rPr>
          <w:rFonts w:hint="eastAsia"/>
        </w:rPr>
        <w:br/>
      </w:r>
      <w:r>
        <w:rPr>
          <w:rFonts w:hint="eastAsia"/>
        </w:rPr>
        <w:t>第九章 [中.智林.]生物类似药行业前景展望及预测</w:t>
      </w:r>
      <w:r>
        <w:rPr>
          <w:rFonts w:hint="eastAsia"/>
        </w:rPr>
        <w:br/>
      </w:r>
      <w:r>
        <w:rPr>
          <w:rFonts w:hint="eastAsia"/>
        </w:rPr>
        <w:t>　　9.1 生物类似药发展前景展望</w:t>
      </w:r>
      <w:r>
        <w:rPr>
          <w:rFonts w:hint="eastAsia"/>
        </w:rPr>
        <w:br/>
      </w:r>
      <w:r>
        <w:rPr>
          <w:rFonts w:hint="eastAsia"/>
        </w:rPr>
        <w:t>　　　　9.1.1 行业发展前景</w:t>
      </w:r>
      <w:r>
        <w:rPr>
          <w:rFonts w:hint="eastAsia"/>
        </w:rPr>
        <w:br/>
      </w:r>
      <w:r>
        <w:rPr>
          <w:rFonts w:hint="eastAsia"/>
        </w:rPr>
        <w:t>　　　　9.1.2 中国发展趋势</w:t>
      </w:r>
      <w:r>
        <w:rPr>
          <w:rFonts w:hint="eastAsia"/>
        </w:rPr>
        <w:br/>
      </w:r>
      <w:r>
        <w:rPr>
          <w:rFonts w:hint="eastAsia"/>
        </w:rPr>
        <w:t>　　9.2 生物类似药发展预测</w:t>
      </w:r>
      <w:r>
        <w:rPr>
          <w:rFonts w:hint="eastAsia"/>
        </w:rPr>
        <w:br/>
      </w:r>
      <w:r>
        <w:rPr>
          <w:rFonts w:hint="eastAsia"/>
        </w:rPr>
        <w:t>　　　　9.2.1 影响因素分析</w:t>
      </w:r>
      <w:r>
        <w:rPr>
          <w:rFonts w:hint="eastAsia"/>
        </w:rPr>
        <w:br/>
      </w:r>
      <w:r>
        <w:rPr>
          <w:rFonts w:hint="eastAsia"/>
        </w:rPr>
        <w:t>　　　　9.2.2 市场空间预测</w:t>
      </w:r>
      <w:r>
        <w:rPr>
          <w:rFonts w:hint="eastAsia"/>
        </w:rPr>
        <w:br/>
      </w:r>
      <w:r>
        <w:rPr>
          <w:rFonts w:hint="eastAsia"/>
        </w:rPr>
        <w:br/>
      </w:r>
      <w:r>
        <w:rPr>
          <w:rFonts w:hint="eastAsia"/>
        </w:rPr>
        <w:t>图表目录</w:t>
      </w:r>
      <w:r>
        <w:rPr>
          <w:rFonts w:hint="eastAsia"/>
        </w:rPr>
        <w:br/>
      </w:r>
      <w:r>
        <w:rPr>
          <w:rFonts w:hint="eastAsia"/>
        </w:rPr>
        <w:t>　　图表 生物类似药行业现状</w:t>
      </w:r>
      <w:r>
        <w:rPr>
          <w:rFonts w:hint="eastAsia"/>
        </w:rPr>
        <w:br/>
      </w:r>
      <w:r>
        <w:rPr>
          <w:rFonts w:hint="eastAsia"/>
        </w:rPr>
        <w:t>　　图表 生物类似药行业产业链调研</w:t>
      </w:r>
      <w:r>
        <w:rPr>
          <w:rFonts w:hint="eastAsia"/>
        </w:rPr>
        <w:br/>
      </w:r>
      <w:r>
        <w:rPr>
          <w:rFonts w:hint="eastAsia"/>
        </w:rPr>
        <w:t>　　……</w:t>
      </w:r>
      <w:r>
        <w:rPr>
          <w:rFonts w:hint="eastAsia"/>
        </w:rPr>
        <w:br/>
      </w:r>
      <w:r>
        <w:rPr>
          <w:rFonts w:hint="eastAsia"/>
        </w:rPr>
        <w:t>　　图表 2020-2025年生物类似药行业市场容量统计</w:t>
      </w:r>
      <w:r>
        <w:rPr>
          <w:rFonts w:hint="eastAsia"/>
        </w:rPr>
        <w:br/>
      </w:r>
      <w:r>
        <w:rPr>
          <w:rFonts w:hint="eastAsia"/>
        </w:rPr>
        <w:t>　　图表 2020-2025年中国生物类似药行业市场规模情况</w:t>
      </w:r>
      <w:r>
        <w:rPr>
          <w:rFonts w:hint="eastAsia"/>
        </w:rPr>
        <w:br/>
      </w:r>
      <w:r>
        <w:rPr>
          <w:rFonts w:hint="eastAsia"/>
        </w:rPr>
        <w:t>　　图表 生物类似药行业动态</w:t>
      </w:r>
      <w:r>
        <w:rPr>
          <w:rFonts w:hint="eastAsia"/>
        </w:rPr>
        <w:br/>
      </w:r>
      <w:r>
        <w:rPr>
          <w:rFonts w:hint="eastAsia"/>
        </w:rPr>
        <w:t>　　图表 2020-2025年中国生物类似药行业销售收入统计</w:t>
      </w:r>
      <w:r>
        <w:rPr>
          <w:rFonts w:hint="eastAsia"/>
        </w:rPr>
        <w:br/>
      </w:r>
      <w:r>
        <w:rPr>
          <w:rFonts w:hint="eastAsia"/>
        </w:rPr>
        <w:t>　　图表 2020-2025年中国生物类似药行业盈利统计</w:t>
      </w:r>
      <w:r>
        <w:rPr>
          <w:rFonts w:hint="eastAsia"/>
        </w:rPr>
        <w:br/>
      </w:r>
      <w:r>
        <w:rPr>
          <w:rFonts w:hint="eastAsia"/>
        </w:rPr>
        <w:t>　　图表 2020-2025年中国生物类似药行业利润总额</w:t>
      </w:r>
      <w:r>
        <w:rPr>
          <w:rFonts w:hint="eastAsia"/>
        </w:rPr>
        <w:br/>
      </w:r>
      <w:r>
        <w:rPr>
          <w:rFonts w:hint="eastAsia"/>
        </w:rPr>
        <w:t>　　图表 2020-2025年中国生物类似药行业企业数量统计</w:t>
      </w:r>
      <w:r>
        <w:rPr>
          <w:rFonts w:hint="eastAsia"/>
        </w:rPr>
        <w:br/>
      </w:r>
      <w:r>
        <w:rPr>
          <w:rFonts w:hint="eastAsia"/>
        </w:rPr>
        <w:t>　　图表 2020-2025年中国生物类似药行业竞争力分析</w:t>
      </w:r>
      <w:r>
        <w:rPr>
          <w:rFonts w:hint="eastAsia"/>
        </w:rPr>
        <w:br/>
      </w:r>
      <w:r>
        <w:rPr>
          <w:rFonts w:hint="eastAsia"/>
        </w:rPr>
        <w:t>　　……</w:t>
      </w:r>
      <w:r>
        <w:rPr>
          <w:rFonts w:hint="eastAsia"/>
        </w:rPr>
        <w:br/>
      </w:r>
      <w:r>
        <w:rPr>
          <w:rFonts w:hint="eastAsia"/>
        </w:rPr>
        <w:t>　　图表 2020-2025年中国生物类似药行业盈利能力分析</w:t>
      </w:r>
      <w:r>
        <w:rPr>
          <w:rFonts w:hint="eastAsia"/>
        </w:rPr>
        <w:br/>
      </w:r>
      <w:r>
        <w:rPr>
          <w:rFonts w:hint="eastAsia"/>
        </w:rPr>
        <w:t>　　图表 2020-2025年中国生物类似药行业运营能力分析</w:t>
      </w:r>
      <w:r>
        <w:rPr>
          <w:rFonts w:hint="eastAsia"/>
        </w:rPr>
        <w:br/>
      </w:r>
      <w:r>
        <w:rPr>
          <w:rFonts w:hint="eastAsia"/>
        </w:rPr>
        <w:t>　　图表 2020-2025年中国生物类似药行业偿债能力分析</w:t>
      </w:r>
      <w:r>
        <w:rPr>
          <w:rFonts w:hint="eastAsia"/>
        </w:rPr>
        <w:br/>
      </w:r>
      <w:r>
        <w:rPr>
          <w:rFonts w:hint="eastAsia"/>
        </w:rPr>
        <w:t>　　图表 2020-2025年中国生物类似药行业发展能力分析</w:t>
      </w:r>
      <w:r>
        <w:rPr>
          <w:rFonts w:hint="eastAsia"/>
        </w:rPr>
        <w:br/>
      </w:r>
      <w:r>
        <w:rPr>
          <w:rFonts w:hint="eastAsia"/>
        </w:rPr>
        <w:t>　　图表 2020-2025年中国生物类似药行业经营效益分析</w:t>
      </w:r>
      <w:r>
        <w:rPr>
          <w:rFonts w:hint="eastAsia"/>
        </w:rPr>
        <w:br/>
      </w:r>
      <w:r>
        <w:rPr>
          <w:rFonts w:hint="eastAsia"/>
        </w:rPr>
        <w:t>　　图表 生物类似药行业竞争对手分析</w:t>
      </w:r>
      <w:r>
        <w:rPr>
          <w:rFonts w:hint="eastAsia"/>
        </w:rPr>
        <w:br/>
      </w:r>
      <w:r>
        <w:rPr>
          <w:rFonts w:hint="eastAsia"/>
        </w:rPr>
        <w:t>　　图表 **地区生物类似药市场规模</w:t>
      </w:r>
      <w:r>
        <w:rPr>
          <w:rFonts w:hint="eastAsia"/>
        </w:rPr>
        <w:br/>
      </w:r>
      <w:r>
        <w:rPr>
          <w:rFonts w:hint="eastAsia"/>
        </w:rPr>
        <w:t>　　图表 **地区生物类似药行业市场需求</w:t>
      </w:r>
      <w:r>
        <w:rPr>
          <w:rFonts w:hint="eastAsia"/>
        </w:rPr>
        <w:br/>
      </w:r>
      <w:r>
        <w:rPr>
          <w:rFonts w:hint="eastAsia"/>
        </w:rPr>
        <w:t>　　图表 **地区生物类似药市场调研</w:t>
      </w:r>
      <w:r>
        <w:rPr>
          <w:rFonts w:hint="eastAsia"/>
        </w:rPr>
        <w:br/>
      </w:r>
      <w:r>
        <w:rPr>
          <w:rFonts w:hint="eastAsia"/>
        </w:rPr>
        <w:t>　　图表 **地区生物类似药行业市场需求分析</w:t>
      </w:r>
      <w:r>
        <w:rPr>
          <w:rFonts w:hint="eastAsia"/>
        </w:rPr>
        <w:br/>
      </w:r>
      <w:r>
        <w:rPr>
          <w:rFonts w:hint="eastAsia"/>
        </w:rPr>
        <w:t>　　图表 **地区生物类似药市场规模</w:t>
      </w:r>
      <w:r>
        <w:rPr>
          <w:rFonts w:hint="eastAsia"/>
        </w:rPr>
        <w:br/>
      </w:r>
      <w:r>
        <w:rPr>
          <w:rFonts w:hint="eastAsia"/>
        </w:rPr>
        <w:t>　　图表 **地区生物类似药行业市场需求</w:t>
      </w:r>
      <w:r>
        <w:rPr>
          <w:rFonts w:hint="eastAsia"/>
        </w:rPr>
        <w:br/>
      </w:r>
      <w:r>
        <w:rPr>
          <w:rFonts w:hint="eastAsia"/>
        </w:rPr>
        <w:t>　　图表 **地区生物类似药市场调研</w:t>
      </w:r>
      <w:r>
        <w:rPr>
          <w:rFonts w:hint="eastAsia"/>
        </w:rPr>
        <w:br/>
      </w:r>
      <w:r>
        <w:rPr>
          <w:rFonts w:hint="eastAsia"/>
        </w:rPr>
        <w:t>　　图表 **地区生物类似药行业市场需求分析</w:t>
      </w:r>
      <w:r>
        <w:rPr>
          <w:rFonts w:hint="eastAsia"/>
        </w:rPr>
        <w:br/>
      </w:r>
      <w:r>
        <w:rPr>
          <w:rFonts w:hint="eastAsia"/>
        </w:rPr>
        <w:t>　　……</w:t>
      </w:r>
      <w:r>
        <w:rPr>
          <w:rFonts w:hint="eastAsia"/>
        </w:rPr>
        <w:br/>
      </w:r>
      <w:r>
        <w:rPr>
          <w:rFonts w:hint="eastAsia"/>
        </w:rPr>
        <w:t>　　图表 生物类似药重点企业（一）基本信息</w:t>
      </w:r>
      <w:r>
        <w:rPr>
          <w:rFonts w:hint="eastAsia"/>
        </w:rPr>
        <w:br/>
      </w:r>
      <w:r>
        <w:rPr>
          <w:rFonts w:hint="eastAsia"/>
        </w:rPr>
        <w:t>　　图表 生物类似药重点企业（一）经营情况分析</w:t>
      </w:r>
      <w:r>
        <w:rPr>
          <w:rFonts w:hint="eastAsia"/>
        </w:rPr>
        <w:br/>
      </w:r>
      <w:r>
        <w:rPr>
          <w:rFonts w:hint="eastAsia"/>
        </w:rPr>
        <w:t>　　图表 生物类似药重点企业（一）盈利能力情况</w:t>
      </w:r>
      <w:r>
        <w:rPr>
          <w:rFonts w:hint="eastAsia"/>
        </w:rPr>
        <w:br/>
      </w:r>
      <w:r>
        <w:rPr>
          <w:rFonts w:hint="eastAsia"/>
        </w:rPr>
        <w:t>　　图表 生物类似药重点企业（一）偿债能力情况</w:t>
      </w:r>
      <w:r>
        <w:rPr>
          <w:rFonts w:hint="eastAsia"/>
        </w:rPr>
        <w:br/>
      </w:r>
      <w:r>
        <w:rPr>
          <w:rFonts w:hint="eastAsia"/>
        </w:rPr>
        <w:t>　　图表 生物类似药重点企业（一）运营能力情况</w:t>
      </w:r>
      <w:r>
        <w:rPr>
          <w:rFonts w:hint="eastAsia"/>
        </w:rPr>
        <w:br/>
      </w:r>
      <w:r>
        <w:rPr>
          <w:rFonts w:hint="eastAsia"/>
        </w:rPr>
        <w:t>　　图表 生物类似药重点企业（一）成长能力情况</w:t>
      </w:r>
      <w:r>
        <w:rPr>
          <w:rFonts w:hint="eastAsia"/>
        </w:rPr>
        <w:br/>
      </w:r>
      <w:r>
        <w:rPr>
          <w:rFonts w:hint="eastAsia"/>
        </w:rPr>
        <w:t>　　图表 生物类似药重点企业（二）基本信息</w:t>
      </w:r>
      <w:r>
        <w:rPr>
          <w:rFonts w:hint="eastAsia"/>
        </w:rPr>
        <w:br/>
      </w:r>
      <w:r>
        <w:rPr>
          <w:rFonts w:hint="eastAsia"/>
        </w:rPr>
        <w:t>　　图表 生物类似药重点企业（二）经营情况分析</w:t>
      </w:r>
      <w:r>
        <w:rPr>
          <w:rFonts w:hint="eastAsia"/>
        </w:rPr>
        <w:br/>
      </w:r>
      <w:r>
        <w:rPr>
          <w:rFonts w:hint="eastAsia"/>
        </w:rPr>
        <w:t>　　图表 生物类似药重点企业（二）盈利能力情况</w:t>
      </w:r>
      <w:r>
        <w:rPr>
          <w:rFonts w:hint="eastAsia"/>
        </w:rPr>
        <w:br/>
      </w:r>
      <w:r>
        <w:rPr>
          <w:rFonts w:hint="eastAsia"/>
        </w:rPr>
        <w:t>　　图表 生物类似药重点企业（二）偿债能力情况</w:t>
      </w:r>
      <w:r>
        <w:rPr>
          <w:rFonts w:hint="eastAsia"/>
        </w:rPr>
        <w:br/>
      </w:r>
      <w:r>
        <w:rPr>
          <w:rFonts w:hint="eastAsia"/>
        </w:rPr>
        <w:t>　　图表 生物类似药重点企业（二）运营能力情况</w:t>
      </w:r>
      <w:r>
        <w:rPr>
          <w:rFonts w:hint="eastAsia"/>
        </w:rPr>
        <w:br/>
      </w:r>
      <w:r>
        <w:rPr>
          <w:rFonts w:hint="eastAsia"/>
        </w:rPr>
        <w:t>　　图表 生物类似药重点企业（二）成长能力情况</w:t>
      </w:r>
      <w:r>
        <w:rPr>
          <w:rFonts w:hint="eastAsia"/>
        </w:rPr>
        <w:br/>
      </w:r>
      <w:r>
        <w:rPr>
          <w:rFonts w:hint="eastAsia"/>
        </w:rPr>
        <w:t>　　……</w:t>
      </w:r>
      <w:r>
        <w:rPr>
          <w:rFonts w:hint="eastAsia"/>
        </w:rPr>
        <w:br/>
      </w:r>
      <w:r>
        <w:rPr>
          <w:rFonts w:hint="eastAsia"/>
        </w:rPr>
        <w:t>　　图表 2025-2031年中国生物类似药行业信息化</w:t>
      </w:r>
      <w:r>
        <w:rPr>
          <w:rFonts w:hint="eastAsia"/>
        </w:rPr>
        <w:br/>
      </w:r>
      <w:r>
        <w:rPr>
          <w:rFonts w:hint="eastAsia"/>
        </w:rPr>
        <w:t>　　图表 2025-2031年中国生物类似药行业市场容量预测</w:t>
      </w:r>
      <w:r>
        <w:rPr>
          <w:rFonts w:hint="eastAsia"/>
        </w:rPr>
        <w:br/>
      </w:r>
      <w:r>
        <w:rPr>
          <w:rFonts w:hint="eastAsia"/>
        </w:rPr>
        <w:t>　　图表 2025-2031年中国生物类似药行业市场规模预测</w:t>
      </w:r>
      <w:r>
        <w:rPr>
          <w:rFonts w:hint="eastAsia"/>
        </w:rPr>
        <w:br/>
      </w:r>
      <w:r>
        <w:rPr>
          <w:rFonts w:hint="eastAsia"/>
        </w:rPr>
        <w:t>　　图表 2025-2031年中国生物类似药行业风险分析</w:t>
      </w:r>
      <w:r>
        <w:rPr>
          <w:rFonts w:hint="eastAsia"/>
        </w:rPr>
        <w:br/>
      </w:r>
      <w:r>
        <w:rPr>
          <w:rFonts w:hint="eastAsia"/>
        </w:rPr>
        <w:t>　　图表 2025-2031年中国生物类似药市场前景分析</w:t>
      </w:r>
      <w:r>
        <w:rPr>
          <w:rFonts w:hint="eastAsia"/>
        </w:rPr>
        <w:br/>
      </w:r>
      <w:r>
        <w:rPr>
          <w:rFonts w:hint="eastAsia"/>
        </w:rPr>
        <w:t>　　图表 2025-2031年中国生物类似药行业发展趋势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06d75e5da49bb" w:history="1">
        <w:r>
          <w:rPr>
            <w:rStyle w:val="Hyperlink"/>
          </w:rPr>
          <w:t>2025-2031年中国生物类似药行业研究分析与发展前景预测报告</w:t>
        </w:r>
      </w:hyperlink>
      <w:r>
        <w:rPr>
          <w:color w:val="C00000"/>
        </w:rPr>
        <w:t>》，报告编号：</w:t>
      </w:r>
      <w:r>
        <w:rPr>
          <w:rFonts w:hint="eastAsia"/>
          <w:color w:val="C00000"/>
        </w:rPr>
        <w:t>3281297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06d75e5da49bb" w:history="1">
        <w:r>
          <w:rPr>
            <w:rStyle w:val="Hyperlink"/>
          </w:rPr>
          <w:t>https://www.20087.com/7/29/ShengWuLeiSiYaoQianJing.html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类似药为啥比仿制药贵、生物类似药与参照药高度不一致、典型的生物药物有哪些、生物类似药的定义、生物药物分为哪三类、生物类似药与参照药高度不一致的方面是、生物药物知识大全、生物制品注册包括生物类似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a950162e24dd4" w:history="1">
      <w:r>
        <w:rPr>
          <w:rStyle w:val="Hyperlink"/>
        </w:rPr>
        <w:t>2025-2031年中国生物类似药行业研究分析与发展前景预测报告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engWuLeiSiYaoQianJing.html" TargetMode="External" Id="R37706d75e5da49bb" /></Relationships>
</file>

<file path=word/_rels/header2.xml.rels>&#65279;<?xml version="1.0" encoding="utf-8"?><Relationships xmlns="http://schemas.openxmlformats.org/package/2006/relationships"><Relationship Type="http://schemas.openxmlformats.org/officeDocument/2006/relationships/hyperlink" Target="https://www.20087.com/7/29/ShengWuLeiSiYaoQianJing.html" TargetMode="External" Id="Rfbca950162e2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2025-05-09T07:20:00Z</dcterms:created>
  <dcterms:modified xsi:type="dcterms:W3CDTF">2025-05-09T08:20:00Z</dcterms:modified>
  <dc:subject>2025-2031年中国生物类似药行业研究分析与发展前景预测报告</dc:subject>
  <dc:title>2025-2031年中国生物类似药行业研究分析与发展前景预测报告</dc:title>
  <cp:keywords>2025-2031年中国生物类似药行业研究分析与发展前景预测报告</cp:keywords>
  <dc:description>2025-2031年中国生物类似药行业研究分析与发展前景预测报告</dc:description>
</cp:coreProperties>
</file>