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15ea3b754e95" w:history="1">
              <w:r>
                <w:rPr>
                  <w:rStyle w:val="Hyperlink"/>
                </w:rPr>
                <w:t>全球与中国丙肝治疗药物行业现状调研及前景趋势报告（2025-2031年）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15ea3b754e95" w:history="1">
              <w:r>
                <w:rPr>
                  <w:rStyle w:val="Hyperlink"/>
                </w:rPr>
                <w:t>全球与中国丙肝治疗药物行业现状调研及前景趋势报告（2025-2031年）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15ea3b754e95" w:history="1">
                <w:r>
                  <w:rPr>
                    <w:rStyle w:val="Hyperlink"/>
                  </w:rPr>
                  <w:t>https://www.20087.com/7/89/BingGanZhiLiaoYaoWuDeQianJing.html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肝治疗药物领域经历了革命性的变化，特别是直接作用抗病毒药物(DAA)的问世，使得丙肝治愈率大幅提高，疗程显著缩短。当前治疗方案更加个性化，根据病毒基因型选择最合适的药物组合，且副作用较传统干扰素治疗大幅减少。</w:t>
      </w:r>
      <w:r>
        <w:rPr>
          <w:rFonts w:hint="eastAsia"/>
        </w:rPr>
        <w:br/>
      </w:r>
      <w:r>
        <w:rPr>
          <w:rFonts w:hint="eastAsia"/>
        </w:rPr>
        <w:t>　　未来丙肝治疗药物的发展趋势将聚焦于泛基因型药物的研发，即一种药物即可覆盖所有病毒基因型，简化治疗路径。同时，追求更高的治愈率和更短的治疗周期，以及对耐药性问题的解决策略。此外，随着基因编辑和细胞治疗技术的进步，丙肝治疗可能会探索更为根本的治愈方法，如利用CRISPR-Cas9技术直接清除病毒DNA，开辟治疗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15ea3b754e95" w:history="1">
        <w:r>
          <w:rPr>
            <w:rStyle w:val="Hyperlink"/>
          </w:rPr>
          <w:t>全球与中国丙肝治疗药物行业现状调研及前景趋势报告（2025-2031年）</w:t>
        </w:r>
      </w:hyperlink>
      <w:r>
        <w:rPr>
          <w:rFonts w:hint="eastAsia"/>
        </w:rPr>
        <w:t>》基于多年丙肝治疗药物行业研究积累，结合当前市场发展现状，依托国家权威数据资源和长期市场监测数据库，对丙肝治疗药物行业进行了全面调研与分析。报告详细阐述了丙肝治疗药物市场规模、市场前景、发展趋势、技术现状及未来方向，重点分析了行业内主要企业的竞争格局，并通过SWOT分析揭示了丙肝治疗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b15ea3b754e95" w:history="1">
        <w:r>
          <w:rPr>
            <w:rStyle w:val="Hyperlink"/>
          </w:rPr>
          <w:t>全球与中国丙肝治疗药物行业现状调研及前景趋势报告（2025-2031年）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》为投资者提供了准确的市场现状解读，帮助预判行业前景，挖掘投资价值，同时从投资策略和营销策略等角度提出实用建议，助力投资者在丙肝治疗药物行业中把握机遇、规避风险。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丙肝治疗药物市场概述</w:t>
      </w:r>
      <w:r>
        <w:rPr>
          <w:rFonts w:hint="eastAsia"/>
        </w:rPr>
        <w:br/>
      </w:r>
      <w:r>
        <w:rPr>
          <w:rFonts w:hint="eastAsia"/>
        </w:rPr>
        <w:t>　　1.1 丙肝治疗药物市场概述</w:t>
      </w:r>
      <w:r>
        <w:rPr>
          <w:rFonts w:hint="eastAsia"/>
        </w:rPr>
        <w:br/>
      </w:r>
      <w:r>
        <w:rPr>
          <w:rFonts w:hint="eastAsia"/>
        </w:rPr>
        <w:t>　　1.2 不同产品类型丙肝治疗药物分析</w:t>
      </w:r>
      <w:r>
        <w:rPr>
          <w:rFonts w:hint="eastAsia"/>
        </w:rPr>
        <w:br/>
      </w:r>
      <w:r>
        <w:rPr>
          <w:rFonts w:hint="eastAsia"/>
        </w:rPr>
        <w:t>　　　　1.2.1 口服药</w:t>
      </w:r>
      <w:r>
        <w:rPr>
          <w:rFonts w:hint="eastAsia"/>
        </w:rPr>
        <w:br/>
      </w:r>
      <w:r>
        <w:rPr>
          <w:rFonts w:hint="eastAsia"/>
        </w:rPr>
        <w:t>　　　　1.2.2 注射药</w:t>
      </w:r>
      <w:r>
        <w:rPr>
          <w:rFonts w:hint="eastAsia"/>
        </w:rPr>
        <w:br/>
      </w:r>
      <w:r>
        <w:rPr>
          <w:rFonts w:hint="eastAsia"/>
        </w:rPr>
        <w:t>　　1.3 全球市场不同产品类型丙肝治疗药物销售额对比（2020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全球不同产品类型丙肝治疗药物销售额及市场份额（2020-2025）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全球不同产品类型丙肝治疗药物销售额预测（2025-2031）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中国不同产品类型丙肝治疗药物销售额及市场份额（2020-2025）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中国不同产品类型丙肝治疗药物销售额预测（2025-2031）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从不同应用，丙肝治疗药物主要包括如下几个方面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全球市场不同应用丙肝治疗药物销售额对比（2020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全球不同应用丙肝治疗药物销售额及市场份额（2020-2025）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全球不同应用丙肝治疗药物销售额预测（2025-2031）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中国不同应用丙肝治疗药物销售额及市场份额（2020-2025）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中国不同应用丙肝治疗药物销售额预测（2025-2031）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全球丙肝治疗药物主要地区分析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全球主要地区丙肝治疗药物市场规模分析：2020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全球主要地区丙肝治疗药物销售额及份额（2020-2025年）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全球主要地区丙肝治疗药物销售额及份额预测（2025-2031）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中东及非洲丙肝治疗药物销售额及预测（2020-2031）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全球丙肝治疗药物主要企业市场占有率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全球主要企业丙肝治疗药物销售额及市场份额</w:t>
      </w:r>
      <w:r>
        <w:rPr>
          <w:rFonts w:hint="eastAsia"/>
        </w:rPr>
        <w:br/>
      </w:r>
      <w:r>
        <w:rPr>
          <w:rFonts w:hint="eastAsia"/>
        </w:rPr>
        <w:t>　　4.2 全球丙肝治疗药物主要企业竞争态势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丙肝治疗药物行业集中度分析：2025年全球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全球丙肝治疗药物第一梯队、第二梯队和第三梯队企业及市场份额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2025年全球主要厂商丙肝治疗药物收入排名</w:t>
      </w:r>
      <w:r>
        <w:rPr>
          <w:rFonts w:hint="eastAsia"/>
        </w:rPr>
        <w:br/>
      </w:r>
      <w:r>
        <w:rPr>
          <w:rFonts w:hint="eastAsia"/>
        </w:rPr>
        <w:t>　　4.4 全球主要厂商丙肝治疗药物总部及市场区域分布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全球主要厂商丙肝治疗药物产品类型及应用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全球主要厂商丙肝治疗药物商业化日期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丙肝治疗药物全球领先企业SWOT分析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中国市场丙肝治疗药物主要企业分析</w:t>
      </w:r>
      <w:r>
        <w:rPr>
          <w:rFonts w:hint="eastAsia"/>
        </w:rPr>
        <w:br/>
      </w:r>
      <w:r>
        <w:rPr>
          <w:rFonts w:hint="eastAsia"/>
        </w:rPr>
        <w:t>　　5.1 中国丙肝治疗药物销售额及市场份额（2020-2025）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中国丙肝治疗药物Top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丙肝治疗药物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丙肝治疗药物 行业发展面临的风险</w:t>
      </w:r>
      <w:r>
        <w:rPr>
          <w:rFonts w:hint="eastAsia"/>
        </w:rPr>
        <w:br/>
      </w:r>
      <w:r>
        <w:rPr>
          <w:rFonts w:hint="eastAsia"/>
        </w:rPr>
        <w:t>　　7.3 丙肝治疗药物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口服药主要企业列表</w:t>
      </w:r>
      <w:r>
        <w:rPr>
          <w:rFonts w:hint="eastAsia"/>
        </w:rPr>
        <w:br/>
      </w:r>
      <w:r>
        <w:rPr>
          <w:rFonts w:hint="eastAsia"/>
        </w:rPr>
        <w:t>　　表2 注射药主要企业列表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全球市场不同产品类型丙肝治疗药物销售额及增长率对比（2020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全球不同产品类型丙肝治疗药物销售额列表（2020-2025）&amp;（百万美元）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全球不同产品类型丙肝治疗药物销售额市场份额列表（2020-2025）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全球不同产品类型丙肝治疗药物销售额预测（2025-2031）&amp;（百万美元）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全球不同产品类型丙肝治疗药物销售额市场份额预测（2025-2031）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中国不同产品类型丙肝治疗药物销售额列表（百万美元）&amp;（2020-2025）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中国不同产品类型丙肝治疗药物销售额市场份额列表（2020-2025）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中国不同产品类型丙肝治疗药物销售额预测（2025-2031）&amp;（百万美元）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中国不同产品类型丙肝治疗药物销售额市场份额预测（2025-2031）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全球市场不同应用丙肝治疗药物销售额及增长率对比（2020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全球不同应用丙肝治疗药物销售额列表（百万美元）&amp;（2020-2025）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全球不同应用丙肝治疗药物销售额市场份额列表（2020-2025）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全球不同应用丙肝治疗药物销售额预测（2025-2031）&amp;（百万美元）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全球不同应用丙肝治疗药物销售额市场份额预测（2025-2031）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中国不同应用丙肝治疗药物销售额列表（2020-2025）&amp;（百万美元）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中国不同应用丙肝治疗药物销售额市场份额列表（2020-2025）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中国不同应用丙肝治疗药物销售额预测（2025-2031）&amp;（百万美元）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中国不同应用丙肝治疗药物销售额市场份额预测（2025-2031）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全球主要地区丙肝治疗药物销售额：（2020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全球主要地区丙肝治疗药物销售额列表（2020-2025年）&amp;（百万美元）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全球主要地区丙肝治疗药物销售额及份额列表（2020-2025年）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全球主要地区丙肝治疗药物销售额列表预测（2025-2031）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全球主要地区丙肝治疗药物销售额及份额列表预测（2025-2031）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全球主要企业丙肝治疗药物销售额（2020-2025）&amp;（百万美元）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全球主要企业丙肝治疗药物销售额份额对比（2020-2025）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2025全球丙肝治疗药物主要厂商市场地位（第一梯队、第二梯队和第三梯队）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2025年全球主要厂商丙肝治疗药物收入排名（百万美元）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全球主要厂商丙肝治疗药物总部及市场区域分布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全球主要厂商丙肝治疗药物产品类型及应用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全球主要厂商丙肝治疗药物商业化日期</w:t>
      </w:r>
      <w:r>
        <w:rPr>
          <w:rFonts w:hint="eastAsia"/>
        </w:rPr>
        <w:br/>
      </w:r>
      <w:r>
        <w:rPr>
          <w:rFonts w:hint="eastAsia"/>
        </w:rPr>
        <w:t>　　表33 全球丙肝治疗药物市场投资、并购等现状分析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中国主要企业丙肝治疗药物销售额列表（2020-2025）&amp;（百万美元）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中国主要企业丙肝治疗药物销售额份额对比（2020-2025）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重点企业（7）公司信息、总部、丙肝治疗药物市场地位以及主要的竞争对手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丙肝治疗药物产品及服务介绍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丙肝治疗药物收入及毛利率（2020-2025）&amp;（百万美元）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丙肝治疗药物行业发展机遇及主要驱动因素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表72 丙肝治疗药物行业发展面临的风险</w:t>
      </w:r>
      <w:r>
        <w:rPr>
          <w:rFonts w:hint="eastAsia"/>
        </w:rPr>
        <w:br/>
      </w:r>
      <w:r>
        <w:rPr>
          <w:rFonts w:hint="eastAsia"/>
        </w:rPr>
        <w:t>　　表73 丙肝治疗药物行业政策分析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丙肝治疗药物产品图片</w:t>
      </w:r>
      <w:r>
        <w:rPr>
          <w:rFonts w:hint="eastAsia"/>
        </w:rPr>
        <w:br/>
      </w:r>
      <w:r>
        <w:rPr>
          <w:rFonts w:hint="eastAsia"/>
        </w:rPr>
        <w:t>　　图2 全球市场丙肝治疗药物市场规模（销售额），2020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全球丙肝治疗药物市场规模预测：（百万美元）&amp;（2020-2031）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中国市场丙肝治疗药物销售额及未来趋势（2020-2031）&amp;（百万美元）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口服药产品图片</w:t>
      </w:r>
      <w:r>
        <w:rPr>
          <w:rFonts w:hint="eastAsia"/>
        </w:rPr>
        <w:br/>
      </w:r>
      <w:r>
        <w:rPr>
          <w:rFonts w:hint="eastAsia"/>
        </w:rPr>
        <w:t>　　图6 全球口服药规模及增长率（2020-2031）&amp;（百万美元）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注射药产品图片</w:t>
      </w:r>
      <w:r>
        <w:rPr>
          <w:rFonts w:hint="eastAsia"/>
        </w:rPr>
        <w:br/>
      </w:r>
      <w:r>
        <w:rPr>
          <w:rFonts w:hint="eastAsia"/>
        </w:rPr>
        <w:t>　　图8 全球注射药规模及增长率（2020-2031）&amp;（百万美元）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全球不同产品类型丙肝治疗药物市场份额（2024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全球不同产品类型丙肝治疗药物市场份额（2024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全球不同产品类型丙肝治疗药物市场份额预测（2024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中国不同产品类型丙肝治疗药物市场份额（2024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中国不同产品类型丙肝治疗药物市场份额预测（2024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诊所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全球不同应用丙肝治疗药物市场份额（2024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全球不同应用丙肝治疗药物市场份额（2024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全球主要地区丙肝治疗药物规模市场份额（2024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北美丙肝治疗药物销售额及预测（2020-2031）&amp;（百万美元）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欧洲丙肝治疗药物销售额及预测（2020-2031）&amp;（百万美元）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中国丙肝治疗药物销售额及预测（2020-2031）&amp;（百万美元）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南美丙肝治疗药物销售额及预测（2020-2031）&amp;（百万美元）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中东及非洲丙肝治疗药物销售额及预测（2020-2031）&amp;（百万美元）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2025年全球前五大厂商丙肝治疗药物市场份额</w:t>
      </w:r>
      <w:r>
        <w:rPr>
          <w:rFonts w:hint="eastAsia"/>
        </w:rPr>
        <w:br/>
      </w:r>
      <w:r>
        <w:rPr>
          <w:rFonts w:hint="eastAsia"/>
        </w:rPr>
        <w:t>　　图26 2025年全球丙肝治疗药物第一梯队、第二梯队和第三梯队厂商及市场份额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丙肝治疗药物全球领先企业SWOT分析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2025年中国排名前三和前五丙肝治疗药物企业市场份额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15ea3b754e95" w:history="1">
        <w:r>
          <w:rPr>
            <w:rStyle w:val="Hyperlink"/>
          </w:rPr>
          <w:t>全球与中国丙肝治疗药物行业现状调研及前景趋势报告（2025-2031年）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15ea3b754e95" w:history="1">
        <w:r>
          <w:rPr>
            <w:rStyle w:val="Hyperlink"/>
          </w:rPr>
          <w:t>https://www.20087.com/7/89/BingGanZhiLiaoYaoWuDeQianJing.html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热点：丙型肝炎国家免费治疗吗、丙肝治疗药物丙通沙、印度进口治疗丙型肝炎药、丙肝治疗药物 吉三代、丙肝常用药、丙肝治疗药物可以报医保吗、盐酸可洛派韦可以根治丙肝吗、丙肝治疗药物副作用大吗、女人得了丙肝有啥表现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cd502da94155" w:history="1">
      <w:r>
        <w:rPr>
          <w:rStyle w:val="Hyperlink"/>
        </w:rPr>
        <w:t>全球与中国丙肝治疗药物行业现状调研及前景趋势报告（2025-2031年）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ingGanZhiLiaoYaoWuDeQianJing.html" TargetMode="External" Id="Rd4db15ea3b7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ingGanZhiLiaoYaoWuDeQianJing.html" TargetMode="External" Id="R16f2cd502da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2025-05-05T08:06:00Z</dcterms:created>
  <dcterms:modified xsi:type="dcterms:W3CDTF">2025-05-05T09:06:00Z</dcterms:modified>
  <dc:subject>全球与中国丙肝治疗药物行业现状调研及前景趋势报告（2025-2031年）</dc:subject>
  <dc:title>全球与中国丙肝治疗药物行业现状调研及前景趋势报告（2025-2031年）</dc:title>
  <cp:keywords>全球与中国丙肝治疗药物行业现状调研及前景趋势报告（2025-2031年）</cp:keywords>
  <dc:description>全球与中国丙肝治疗药物行业现状调研及前景趋势报告（2025-2031年）</dc:description>
</cp:coreProperties>
</file>