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e2f4762844521" w:history="1">
              <w:r>
                <w:rPr>
                  <w:rStyle w:val="Hyperlink"/>
                </w:rPr>
                <w:t>2026-2032年中国眼科医院发展现状分析与前景趋势预测报告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e2f4762844521" w:history="1">
              <w:r>
                <w:rPr>
                  <w:rStyle w:val="Hyperlink"/>
                </w:rPr>
                <w:t>2026-2032年中国眼科医院发展现状分析与前景趋势预测报告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e2f4762844521" w:history="1">
                <w:r>
                  <w:rPr>
                    <w:rStyle w:val="Hyperlink"/>
                  </w:rPr>
                  <w:t>https://www.20087.com/7/09/YanKeYiYuanHangYeQianJingQuShi.html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子屏幕的普及和人口老龄化的加剧，眼健康问题日益受到社会的关注。眼科医院作为专业的眼科医疗机构，承担着预防、诊断、治疗和康复眼疾的重要职责。近年来，眼科医院通过引进先进医疗设备、开展远程诊疗服务、建立眼健康档案等方式，提升了医疗服务的质量和效率，满足了患者多样化的眼科需求。</w:t>
      </w:r>
      <w:r>
        <w:rPr>
          <w:rFonts w:hint="eastAsia"/>
        </w:rPr>
        <w:br/>
      </w:r>
      <w:r>
        <w:rPr>
          <w:rFonts w:hint="eastAsia"/>
        </w:rPr>
        <w:t>　　未来，眼科医院将更加注重精准医疗和患者体验。一方面，利用人工智能、大数据等技术，实现眼病的早期筛查和精准诊断，提高治疗效果。同时，基因编辑、细胞疗法等前沿技术的应用，将为遗传性眼病的治疗带来新希望。另一方面，眼科医院将通过优化就诊流程、提供个性化诊疗方案、建立患者随访体系等措施，提升患者的就医体验和满意度。此外，随着健康管理和疾病预防理念的普及，眼科医院还将拓展眼健康教育和社区服务，提高公众的眼健康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e2f4762844521" w:history="1">
        <w:r>
          <w:rPr>
            <w:rStyle w:val="Hyperlink"/>
          </w:rPr>
          <w:t>2026-2032年中国眼科医院发展现状分析与前景趋势预测报告</w:t>
        </w:r>
      </w:hyperlink>
      <w:r>
        <w:rPr>
          <w:rFonts w:hint="eastAsia"/>
        </w:rPr>
        <w:t>》基于多年眼科医院行业研究积累，结合当前市场发展现状，依托国家权威数据资源和长期市场监测数据库，对眼科医院行业进行了全面调研与分析。报告详细阐述了眼科医院市场规模、市场前景、发展趋势、技术现状及未来方向，重点分析了行业内主要企业的竞争格局，并通过SWOT分析揭示了眼科医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ee2f4762844521" w:history="1">
        <w:r>
          <w:rPr>
            <w:rStyle w:val="Hyperlink"/>
          </w:rPr>
          <w:t>2026-2032年中国眼科医院发展现状分析与前景趋势预测报告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》为投资者提供了准确的市场现状解读，帮助预判行业前景，挖掘投资价值，同时从投资策略和营销策略等角度提出实用建议，助力投资者在眼科医院行业中把握机遇、规避风险。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眼科医院产业概述</w:t>
      </w:r>
      <w:r>
        <w:rPr>
          <w:rFonts w:hint="eastAsia"/>
        </w:rPr>
        <w:br/>
      </w:r>
      <w:r>
        <w:rPr>
          <w:rFonts w:hint="eastAsia"/>
        </w:rPr>
        <w:t>　　第一节 眼科医院定义</w:t>
      </w:r>
      <w:r>
        <w:rPr>
          <w:rFonts w:hint="eastAsia"/>
        </w:rPr>
        <w:br/>
      </w:r>
      <w:r>
        <w:rPr>
          <w:rFonts w:hint="eastAsia"/>
        </w:rPr>
        <w:t>　　第二节 眼科医院行业特点</w:t>
      </w:r>
      <w:r>
        <w:rPr>
          <w:rFonts w:hint="eastAsia"/>
        </w:rPr>
        <w:br/>
      </w:r>
      <w:r>
        <w:rPr>
          <w:rFonts w:hint="eastAsia"/>
        </w:rPr>
        <w:t>　　第三节 眼科医院发展历程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2025-2026年中国眼科医院行业运行环境分析</w:t>
      </w:r>
      <w:r>
        <w:rPr>
          <w:rFonts w:hint="eastAsia"/>
        </w:rPr>
        <w:br/>
      </w:r>
      <w:r>
        <w:rPr>
          <w:rFonts w:hint="eastAsia"/>
        </w:rPr>
        <w:t>　　第一节 眼科医院行业经济环境分析</w:t>
      </w:r>
      <w:r>
        <w:rPr>
          <w:rFonts w:hint="eastAsia"/>
        </w:rPr>
        <w:br/>
      </w:r>
      <w:r>
        <w:rPr>
          <w:rFonts w:hint="eastAsia"/>
        </w:rPr>
        <w:t>　　第二节 眼科医院产业政策环境分析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一、眼科医院行业监管体制</w:t>
      </w:r>
      <w:r>
        <w:rPr>
          <w:rFonts w:hint="eastAsia"/>
        </w:rPr>
        <w:br/>
      </w:r>
      <w:r>
        <w:rPr>
          <w:rFonts w:hint="eastAsia"/>
        </w:rPr>
        <w:t>　　　　二、眼科医院行业主要法规政策</w:t>
      </w:r>
      <w:r>
        <w:rPr>
          <w:rFonts w:hint="eastAsia"/>
        </w:rPr>
        <w:br/>
      </w:r>
      <w:r>
        <w:rPr>
          <w:rFonts w:hint="eastAsia"/>
        </w:rPr>
        <w:t>　　第三节 眼科医院产业社会环境分析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2025-2026年全球眼科医院行业发展态势分析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全球眼科医院市场发展现状分析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全球主要国家、地区眼科医院市场现状</w:t>
      </w:r>
      <w:r>
        <w:rPr>
          <w:rFonts w:hint="eastAsia"/>
        </w:rPr>
        <w:br/>
      </w:r>
      <w:r>
        <w:rPr>
          <w:rFonts w:hint="eastAsia"/>
        </w:rPr>
        <w:t>　　第三节 全球眼科医院行业发展趋势预测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中国眼科医院行业发展调研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2020-2025年中国眼科医院行业规模情况</w:t>
      </w:r>
      <w:r>
        <w:rPr>
          <w:rFonts w:hint="eastAsia"/>
        </w:rPr>
        <w:br/>
      </w:r>
      <w:r>
        <w:rPr>
          <w:rFonts w:hint="eastAsia"/>
        </w:rPr>
        <w:t>　　　　一、眼科医院行业市场规模状况</w:t>
      </w:r>
      <w:r>
        <w:rPr>
          <w:rFonts w:hint="eastAsia"/>
        </w:rPr>
        <w:br/>
      </w:r>
      <w:r>
        <w:rPr>
          <w:rFonts w:hint="eastAsia"/>
        </w:rPr>
        <w:t>　　　　二、眼科医院行业单位规模状况</w:t>
      </w:r>
      <w:r>
        <w:rPr>
          <w:rFonts w:hint="eastAsia"/>
        </w:rPr>
        <w:br/>
      </w:r>
      <w:r>
        <w:rPr>
          <w:rFonts w:hint="eastAsia"/>
        </w:rPr>
        <w:t>　　　　三、眼科医院行业人员规模状况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2020-2025年中国眼科医院行业财务能力分析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一、眼科医院行业盈利能力分析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二、眼科医院行业偿债能力分析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三、眼科医院行业营运能力分析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四、眼科医院行业发展能力分析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2025-2026年中国眼科医院行业热点动态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2025-2026年中国眼科医院行业面临的挑战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中国眼科医院行业重点地区市场调研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**地区眼科医院发展现状及趋势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**地区眼科医院发展现状及趋势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**地区眼科医院发展现状及趋势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**地区眼科医院发展现状及趋势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国内眼科医院行业价格回顾</w:t>
      </w:r>
      <w:r>
        <w:rPr>
          <w:rFonts w:hint="eastAsia"/>
        </w:rPr>
        <w:br/>
      </w:r>
      <w:r>
        <w:rPr>
          <w:rFonts w:hint="eastAsia"/>
        </w:rPr>
        <w:t>　　第二节 国内眼科医院行业价格走势预测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国内眼科医院行业价格影响因素分析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中国眼科医院行业客户调研</w:t>
      </w:r>
      <w:r>
        <w:rPr>
          <w:rFonts w:hint="eastAsia"/>
        </w:rPr>
        <w:br/>
      </w:r>
      <w:r>
        <w:rPr>
          <w:rFonts w:hint="eastAsia"/>
        </w:rPr>
        <w:t>　　　　一、眼科医院行业客户偏好调查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二、客户对眼科医院品牌的首要认知渠道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三、眼科医院品牌忠诚度调查</w:t>
      </w:r>
      <w:r>
        <w:rPr>
          <w:rFonts w:hint="eastAsia"/>
        </w:rPr>
        <w:br/>
      </w:r>
      <w:r>
        <w:rPr>
          <w:rFonts w:hint="eastAsia"/>
        </w:rPr>
        <w:t>　　　　四、眼科医院行业客户消费理念调研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中国眼科医院行业重点企业发展调研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中国眼科医院行业竞争格局分析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2026年眼科医院行业集中度分析</w:t>
      </w:r>
      <w:r>
        <w:rPr>
          <w:rFonts w:hint="eastAsia"/>
        </w:rPr>
        <w:br/>
      </w:r>
      <w:r>
        <w:rPr>
          <w:rFonts w:hint="eastAsia"/>
        </w:rPr>
        <w:t>　　　　一、眼科医院市场集中度分析</w:t>
      </w:r>
      <w:r>
        <w:rPr>
          <w:rFonts w:hint="eastAsia"/>
        </w:rPr>
        <w:br/>
      </w:r>
      <w:r>
        <w:rPr>
          <w:rFonts w:hint="eastAsia"/>
        </w:rPr>
        <w:t>　　　　二、眼科医院企业集中度分析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2025-2026年眼科医院行业竞争格局分析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一、眼科医院行业竞争策略分析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二、眼科医院行业竞争格局展望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三、我国眼科医院市场竞争趋势</w:t>
      </w:r>
      <w:r>
        <w:rPr>
          <w:rFonts w:hint="eastAsia"/>
        </w:rPr>
        <w:br/>
      </w:r>
      <w:r>
        <w:rPr>
          <w:rFonts w:hint="eastAsia"/>
        </w:rPr>
        <w:t>　　第三节 眼科医院行业兼并与重组整合分析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一、眼科医院行业兼并与重组整合动态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二、眼科医院行业兼并与重组整合发展趋势预测分析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眼科医院行业投资风险及应对策略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眼科医院行业SWOT模型分析</w:t>
      </w:r>
      <w:r>
        <w:rPr>
          <w:rFonts w:hint="eastAsia"/>
        </w:rPr>
        <w:br/>
      </w:r>
      <w:r>
        <w:rPr>
          <w:rFonts w:hint="eastAsia"/>
        </w:rPr>
        <w:t>　　　　一、眼科医院行业优势分析</w:t>
      </w:r>
      <w:r>
        <w:rPr>
          <w:rFonts w:hint="eastAsia"/>
        </w:rPr>
        <w:br/>
      </w:r>
      <w:r>
        <w:rPr>
          <w:rFonts w:hint="eastAsia"/>
        </w:rPr>
        <w:t>　　　　二、眼科医院行业劣势分析</w:t>
      </w:r>
      <w:r>
        <w:rPr>
          <w:rFonts w:hint="eastAsia"/>
        </w:rPr>
        <w:br/>
      </w:r>
      <w:r>
        <w:rPr>
          <w:rFonts w:hint="eastAsia"/>
        </w:rPr>
        <w:t>　　　　三、眼科医院行业机会分析</w:t>
      </w:r>
      <w:r>
        <w:rPr>
          <w:rFonts w:hint="eastAsia"/>
        </w:rPr>
        <w:br/>
      </w:r>
      <w:r>
        <w:rPr>
          <w:rFonts w:hint="eastAsia"/>
        </w:rPr>
        <w:t>　　　　四、眼科医院行业风险分析</w:t>
      </w:r>
      <w:r>
        <w:rPr>
          <w:rFonts w:hint="eastAsia"/>
        </w:rPr>
        <w:br/>
      </w:r>
      <w:r>
        <w:rPr>
          <w:rFonts w:hint="eastAsia"/>
        </w:rPr>
        <w:t>　　第二节 眼科医院行业投资风险及控制策略分析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一、眼科医院市场风险及控制策略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二、眼科医院行业政策风险及控制策略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三、眼科医院行业经营风险及控制策略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四、眼科医院同业竞争风险及控制策略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五、眼科医院行业其他风险及控制策略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2026-2032年中国眼科医院市场预测及发展建议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2026-2032年中国眼科医院市场预测分析</w:t>
      </w:r>
      <w:r>
        <w:rPr>
          <w:rFonts w:hint="eastAsia"/>
        </w:rPr>
        <w:br/>
      </w:r>
      <w:r>
        <w:rPr>
          <w:rFonts w:hint="eastAsia"/>
        </w:rPr>
        <w:t>　　　　一、中国眼科医院市场前景分析</w:t>
      </w:r>
      <w:r>
        <w:rPr>
          <w:rFonts w:hint="eastAsia"/>
        </w:rPr>
        <w:br/>
      </w:r>
      <w:r>
        <w:rPr>
          <w:rFonts w:hint="eastAsia"/>
        </w:rPr>
        <w:t>　　　　二、中国眼科医院发展趋势预测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2026-2032年中国眼科医院企业发展策略建议</w:t>
      </w:r>
      <w:r>
        <w:rPr>
          <w:rFonts w:hint="eastAsia"/>
        </w:rPr>
        <w:br/>
      </w:r>
      <w:r>
        <w:rPr>
          <w:rFonts w:hint="eastAsia"/>
        </w:rPr>
        <w:t>　　　　一、眼科医院企业融资策略</w:t>
      </w:r>
      <w:r>
        <w:rPr>
          <w:rFonts w:hint="eastAsia"/>
        </w:rPr>
        <w:br/>
      </w:r>
      <w:r>
        <w:rPr>
          <w:rFonts w:hint="eastAsia"/>
        </w:rPr>
        <w:t>　　　　二、眼科医院企业人才策略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2026-2032年中国眼科医院企业营销策略建议</w:t>
      </w:r>
      <w:r>
        <w:rPr>
          <w:rFonts w:hint="eastAsia"/>
        </w:rPr>
        <w:br/>
      </w:r>
      <w:r>
        <w:rPr>
          <w:rFonts w:hint="eastAsia"/>
        </w:rPr>
        <w:t>　　　　一、眼科医院企业定位策略</w:t>
      </w:r>
      <w:r>
        <w:rPr>
          <w:rFonts w:hint="eastAsia"/>
        </w:rPr>
        <w:br/>
      </w:r>
      <w:r>
        <w:rPr>
          <w:rFonts w:hint="eastAsia"/>
        </w:rPr>
        <w:t>　　　　二、眼科医院企业价格策略</w:t>
      </w:r>
      <w:r>
        <w:rPr>
          <w:rFonts w:hint="eastAsia"/>
        </w:rPr>
        <w:br/>
      </w:r>
      <w:r>
        <w:rPr>
          <w:rFonts w:hint="eastAsia"/>
        </w:rPr>
        <w:t>　　　　三、眼科医院企业促销策略</w:t>
      </w:r>
      <w:r>
        <w:rPr>
          <w:rFonts w:hint="eastAsia"/>
        </w:rPr>
        <w:br/>
      </w:r>
      <w:r>
        <w:rPr>
          <w:rFonts w:hint="eastAsia"/>
        </w:rPr>
        <w:t>　　第四节 中智^林^　眼科医院行业研究结论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眼科医院行业历程</w:t>
      </w:r>
      <w:r>
        <w:rPr>
          <w:rFonts w:hint="eastAsia"/>
        </w:rPr>
        <w:br/>
      </w:r>
      <w:r>
        <w:rPr>
          <w:rFonts w:hint="eastAsia"/>
        </w:rPr>
        <w:t>　　图表 眼科医院行业生命周期</w:t>
      </w:r>
      <w:r>
        <w:rPr>
          <w:rFonts w:hint="eastAsia"/>
        </w:rPr>
        <w:br/>
      </w:r>
      <w:r>
        <w:rPr>
          <w:rFonts w:hint="eastAsia"/>
        </w:rPr>
        <w:t>　　图表 眼科医院行业产业链分析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2020-2025年眼科医院行业市场容量统计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2026-2032年中国眼科医院行业市场容量预测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2026-2032年中国眼科医院行业市场规模预测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2026-2032年中国眼科医院市场前景分析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2026-2032年中国眼科医院行业发展趋势预测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e2f4762844521" w:history="1">
        <w:r>
          <w:rPr>
            <w:rStyle w:val="Hyperlink"/>
          </w:rPr>
          <w:t>2026-2032年中国眼科医院发展现状分析与前景趋势预测报告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e2f4762844521" w:history="1">
        <w:r>
          <w:rPr>
            <w:rStyle w:val="Hyperlink"/>
          </w:rPr>
          <w:t>https://www.20087.com/7/09/YanKeYiYuanHangYeQianJingQuShi.html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热点：爱尔眼科的咨询电话、眼科医院排名第一的医院、石景山鲁谷眼科医院怎么样、眼科医院哪里好、爱尔眼科收费价目表、眼科医院验光一般多少钱、广州最出名的眼科、眼科医院排名榜 全国、激光近视眼手术最佳年龄和度数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4aa25c7f14fd8" w:history="1">
      <w:r>
        <w:rPr>
          <w:rStyle w:val="Hyperlink"/>
        </w:rPr>
        <w:t>2026-2032年中国眼科医院发展现状分析与前景趋势预测报告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YanKeYiYuanHangYeQianJingQuShi.html" TargetMode="External" Id="R9bee2f476284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YanKeYiYuanHangYeQianJingQuShi.html" TargetMode="External" Id="R8774aa25c7f1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2025-07-12T05:32:00Z</dcterms:created>
  <dcterms:modified xsi:type="dcterms:W3CDTF">2025-07-12T06:32:00Z</dcterms:modified>
  <dc:subject>2026-2032年中国眼科医院发展现状分析与前景趋势预测报告</dc:subject>
  <dc:title>2026-2032年中国眼科医院发展现状分析与前景趋势预测报告</dc:title>
  <cp:keywords>2026-2032年中国眼科医院发展现状分析与前景趋势预测报告</cp:keywords>
  <dc:description>2026-2032年中国眼科医院发展现状分析与前景趋势预测报告</dc:description>
</cp:coreProperties>
</file>