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a0699803346c5" w:history="1">
              <w:r>
                <w:rPr>
                  <w:rStyle w:val="Hyperlink"/>
                </w:rPr>
                <w:t>2025-2031年中国纳米生物技术行业研究与趋势分析报告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a0699803346c5" w:history="1">
              <w:r>
                <w:rPr>
                  <w:rStyle w:val="Hyperlink"/>
                </w:rPr>
                <w:t>2025-2031年中国纳米生物技术行业研究与趋势分析报告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9a0699803346c5" w:history="1">
                <w:r>
                  <w:rPr>
                    <w:rStyle w:val="Hyperlink"/>
                  </w:rPr>
                  <w:t>https://www.20087.com/7/69/NaMiShengWuJiShuDeQianJingQuShi.html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生物技术是一种结合纳米科技与生物学的交叉学科，致力于利用纳米尺度上的独特性质来解决生物学问题。近年来，随着纳米技术的不断发展和生物技术的日益成熟，纳米生物技术在医学、农业、环保等领域展现出广阔的应用前景。例如，在医学领域，纳米药物递送系统有望实现精准治疗；在农业领域，纳米农药和肥料可提高作物产量并减少环境污染。</w:t>
      </w:r>
      <w:r>
        <w:rPr>
          <w:rFonts w:hint="eastAsia"/>
        </w:rPr>
        <w:br/>
      </w:r>
      <w:r>
        <w:rPr>
          <w:rFonts w:hint="eastAsia"/>
        </w:rPr>
        <w:t>　　未来，纳米生物技术将更加注重创新应用和产业化发展。一方面，通过深入研究纳米材料与生物分子的相互作用机制，开发更多具有自主知识产权的纳米生物产品；另一方面，加强纳米生物技术在关键领域的应用示范和推广，推动产业化进程。此外，随着全球对健康、环境和可持续发展的重视程度不断提高，纳米生物技术将迎来更多的发展机遇和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a0699803346c5" w:history="1">
        <w:r>
          <w:rPr>
            <w:rStyle w:val="Hyperlink"/>
          </w:rPr>
          <w:t>2025-2031年中国纳米生物技术行业研究与趋势分析报告</w:t>
        </w:r>
      </w:hyperlink>
      <w:r>
        <w:rPr>
          <w:rFonts w:hint="eastAsia"/>
        </w:rPr>
        <w:t>》基于行业权威数据和长期市场监测信息，结合纳米生物技术行业发展现状，系统分析了纳米生物技术行业的市场规模、供需关系、竞争格局及主要企业经营状况，并对未来发展趋势进行了科学预测。报告为投资者提供了纳米生物技术行业现状分析和前景评估，帮助其挖掘投资价值并制定投资决策。同时，报告从投资、生产及营销等角度提出了可行性建议，为纳米生物技术行业参与者提供参考，推动纳米生物技术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纳米生物技术产业概述</w:t>
      </w:r>
      <w:r>
        <w:rPr>
          <w:rFonts w:hint="eastAsia"/>
        </w:rPr>
        <w:br/>
      </w:r>
      <w:r>
        <w:rPr>
          <w:rFonts w:hint="eastAsia"/>
        </w:rPr>
        <w:t>　　第一节 纳米生物技术定义</w:t>
      </w:r>
      <w:r>
        <w:rPr>
          <w:rFonts w:hint="eastAsia"/>
        </w:rPr>
        <w:br/>
      </w:r>
      <w:r>
        <w:rPr>
          <w:rFonts w:hint="eastAsia"/>
        </w:rPr>
        <w:t>　　第二节 纳米生物技术行业特点</w:t>
      </w:r>
      <w:r>
        <w:rPr>
          <w:rFonts w:hint="eastAsia"/>
        </w:rPr>
        <w:br/>
      </w:r>
      <w:r>
        <w:rPr>
          <w:rFonts w:hint="eastAsia"/>
        </w:rPr>
        <w:t>　　第三节 纳米生物技术产业链分析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2024-2025年中国纳米生物技术行业运行环境分析</w:t>
      </w:r>
      <w:r>
        <w:rPr>
          <w:rFonts w:hint="eastAsia"/>
        </w:rPr>
        <w:br/>
      </w:r>
      <w:r>
        <w:rPr>
          <w:rFonts w:hint="eastAsia"/>
        </w:rPr>
        <w:t>　　第一节 中国纳米生物技术运行经济环境分析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中国纳米生物技术产业政策环境分析</w:t>
      </w:r>
      <w:r>
        <w:rPr>
          <w:rFonts w:hint="eastAsia"/>
        </w:rPr>
        <w:br/>
      </w:r>
      <w:r>
        <w:rPr>
          <w:rFonts w:hint="eastAsia"/>
        </w:rPr>
        <w:t>　　　　一、纳米生物技术行业监管体制</w:t>
      </w:r>
      <w:r>
        <w:rPr>
          <w:rFonts w:hint="eastAsia"/>
        </w:rPr>
        <w:br/>
      </w:r>
      <w:r>
        <w:rPr>
          <w:rFonts w:hint="eastAsia"/>
        </w:rPr>
        <w:t>　　　　二、纳米生物技术行业主要法规</w:t>
      </w:r>
      <w:r>
        <w:rPr>
          <w:rFonts w:hint="eastAsia"/>
        </w:rPr>
        <w:br/>
      </w:r>
      <w:r>
        <w:rPr>
          <w:rFonts w:hint="eastAsia"/>
        </w:rPr>
        <w:t>　　　　三、主要纳米生物技术产业政策</w:t>
      </w:r>
      <w:r>
        <w:rPr>
          <w:rFonts w:hint="eastAsia"/>
        </w:rPr>
        <w:br/>
      </w:r>
      <w:r>
        <w:rPr>
          <w:rFonts w:hint="eastAsia"/>
        </w:rPr>
        <w:t>　　第三节 中国纳米生物技术产业社会环境分析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国外纳米生物技术行业发展态势分析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国外纳米生物技术市场发展现状分析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国外主要国家纳米生物技术市场现状</w:t>
      </w:r>
      <w:r>
        <w:rPr>
          <w:rFonts w:hint="eastAsia"/>
        </w:rPr>
        <w:br/>
      </w:r>
      <w:r>
        <w:rPr>
          <w:rFonts w:hint="eastAsia"/>
        </w:rPr>
        <w:t>　　第三节 国外纳米生物技术行业发展趋势预测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中国纳米生物技术行业市场分析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2019-2024年中国纳米生物技术行业规模情况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2019-2024年中国纳米生物技术市场规模情况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2019-2024年中国纳米生物技术行业盈利情况分析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2019-2024年中国纳米生物技术市场需求状况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2019-2024年中国纳米生物技术行业市场供给状况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2019-2024年纳米生物技术行业市场供需平衡状况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中国重点地区纳米生物技术行业市场调研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重点地区（一）纳米生物技术市场调研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重点地区（二）纳米生物技术市场调研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重点地区（三）纳米生物技术市场调研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重点地区（四）纳米生物技术市场调研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重点地区（五）纳米生物技术市场调研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中国纳米生物技术行业价格走势及影响因素分析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国内纳米生物技术行业价格回顾</w:t>
      </w:r>
      <w:r>
        <w:rPr>
          <w:rFonts w:hint="eastAsia"/>
        </w:rPr>
        <w:br/>
      </w:r>
      <w:r>
        <w:rPr>
          <w:rFonts w:hint="eastAsia"/>
        </w:rPr>
        <w:t>　　第二节 国内纳米生物技术行业价格走势预测</w:t>
      </w:r>
      <w:r>
        <w:rPr>
          <w:rFonts w:hint="eastAsia"/>
        </w:rPr>
        <w:br/>
      </w:r>
      <w:r>
        <w:rPr>
          <w:rFonts w:hint="eastAsia"/>
        </w:rPr>
        <w:t>　　第三节 国内纳米生物技术行业价格影响因素分析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中国纳米生物技术行业客户调研</w:t>
      </w:r>
      <w:r>
        <w:rPr>
          <w:rFonts w:hint="eastAsia"/>
        </w:rPr>
        <w:br/>
      </w:r>
      <w:r>
        <w:rPr>
          <w:rFonts w:hint="eastAsia"/>
        </w:rPr>
        <w:t>　　　　一、纳米生物技术行业客户偏好调查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二、客户对纳米生物技术品牌的首要认知渠道</w:t>
      </w:r>
      <w:r>
        <w:rPr>
          <w:rFonts w:hint="eastAsia"/>
        </w:rPr>
        <w:br/>
      </w:r>
      <w:r>
        <w:rPr>
          <w:rFonts w:hint="eastAsia"/>
        </w:rPr>
        <w:t>　　　　三、纳米生物技术品牌忠诚度调查</w:t>
      </w:r>
      <w:r>
        <w:rPr>
          <w:rFonts w:hint="eastAsia"/>
        </w:rPr>
        <w:br/>
      </w:r>
      <w:r>
        <w:rPr>
          <w:rFonts w:hint="eastAsia"/>
        </w:rPr>
        <w:t>　　　　四、纳米生物技术行业客户消费理念调研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中国纳米生物技术行业竞争格局分析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2025年纳米生物技术行业集中度分析</w:t>
      </w:r>
      <w:r>
        <w:rPr>
          <w:rFonts w:hint="eastAsia"/>
        </w:rPr>
        <w:br/>
      </w:r>
      <w:r>
        <w:rPr>
          <w:rFonts w:hint="eastAsia"/>
        </w:rPr>
        <w:t>　　　　一、纳米生物技术市场集中度分析</w:t>
      </w:r>
      <w:r>
        <w:rPr>
          <w:rFonts w:hint="eastAsia"/>
        </w:rPr>
        <w:br/>
      </w:r>
      <w:r>
        <w:rPr>
          <w:rFonts w:hint="eastAsia"/>
        </w:rPr>
        <w:t>　　　　二、纳米生物技术企业集中度分析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2024-2025年纳米生物技术行业竞争格局分析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一、纳米生物技术行业竞争策略分析</w:t>
      </w:r>
      <w:r>
        <w:rPr>
          <w:rFonts w:hint="eastAsia"/>
        </w:rPr>
        <w:br/>
      </w:r>
      <w:r>
        <w:rPr>
          <w:rFonts w:hint="eastAsia"/>
        </w:rPr>
        <w:t>　　　　二、纳米生物技术行业竞争格局展望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三、我国纳米生物技术市场竞争趋势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纳米生物技术行业重点企业发展调研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纳米生物技术行业企业经营策略研究分析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纳米生物技术企业多样化经营策略分析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一、纳米生物技术企业多样化经营情况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二、现行纳米生物技术行业多样化经营的方向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大型纳米生物技术企业集团未来发展策略分析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对中小纳米生物技术企业生产经营的建议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纳米生物技术行业投资风险与控制策略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纳米生物技术行业SWOT模型分析</w:t>
      </w:r>
      <w:r>
        <w:rPr>
          <w:rFonts w:hint="eastAsia"/>
        </w:rPr>
        <w:br/>
      </w:r>
      <w:r>
        <w:rPr>
          <w:rFonts w:hint="eastAsia"/>
        </w:rPr>
        <w:t>　　　　一、纳米生物技术行业优势分析</w:t>
      </w:r>
      <w:r>
        <w:rPr>
          <w:rFonts w:hint="eastAsia"/>
        </w:rPr>
        <w:br/>
      </w:r>
      <w:r>
        <w:rPr>
          <w:rFonts w:hint="eastAsia"/>
        </w:rPr>
        <w:t>　　　　二、纳米生物技术行业劣势分析</w:t>
      </w:r>
      <w:r>
        <w:rPr>
          <w:rFonts w:hint="eastAsia"/>
        </w:rPr>
        <w:br/>
      </w:r>
      <w:r>
        <w:rPr>
          <w:rFonts w:hint="eastAsia"/>
        </w:rPr>
        <w:t>　　　　三、纳米生物技术行业机会分析</w:t>
      </w:r>
      <w:r>
        <w:rPr>
          <w:rFonts w:hint="eastAsia"/>
        </w:rPr>
        <w:br/>
      </w:r>
      <w:r>
        <w:rPr>
          <w:rFonts w:hint="eastAsia"/>
        </w:rPr>
        <w:t>　　　　四、纳米生物技术行业风险分析</w:t>
      </w:r>
      <w:r>
        <w:rPr>
          <w:rFonts w:hint="eastAsia"/>
        </w:rPr>
        <w:br/>
      </w:r>
      <w:r>
        <w:rPr>
          <w:rFonts w:hint="eastAsia"/>
        </w:rPr>
        <w:t>　　第二节 纳米生物技术行业投资风险及控制策略分析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一、纳米生物技术市场风险及控制策略</w:t>
      </w:r>
      <w:r>
        <w:rPr>
          <w:rFonts w:hint="eastAsia"/>
        </w:rPr>
        <w:br/>
      </w:r>
      <w:r>
        <w:rPr>
          <w:rFonts w:hint="eastAsia"/>
        </w:rPr>
        <w:t>　　　　二、纳米生物技术行业政策风险及控制策略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三、纳米生物技术行业经营风险及控制策略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四、纳米生物技术同业竞争风险及控制策略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五、纳米生物技术行业其他风险及控制策略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2025-2031年中国纳米生物技术行业投资潜力及发展趋势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2025-2031年纳米生物技术行业投资潜力分析</w:t>
      </w:r>
      <w:r>
        <w:rPr>
          <w:rFonts w:hint="eastAsia"/>
        </w:rPr>
        <w:br/>
      </w:r>
      <w:r>
        <w:rPr>
          <w:rFonts w:hint="eastAsia"/>
        </w:rPr>
        <w:t>　　　　一、纳米生物技术行业重点可投资领域</w:t>
      </w:r>
      <w:r>
        <w:rPr>
          <w:rFonts w:hint="eastAsia"/>
        </w:rPr>
        <w:br/>
      </w:r>
      <w:r>
        <w:rPr>
          <w:rFonts w:hint="eastAsia"/>
        </w:rPr>
        <w:t>　　　　二、纳米生物技术行业目标市场需求潜力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三、纳米生物技术行业投资潜力综合评判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中智^林^－2025-2031年中国纳米生物技术行业发展趋势分析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一、2025年纳米生物技术市场前景分析</w:t>
      </w:r>
      <w:r>
        <w:rPr>
          <w:rFonts w:hint="eastAsia"/>
        </w:rPr>
        <w:br/>
      </w:r>
      <w:r>
        <w:rPr>
          <w:rFonts w:hint="eastAsia"/>
        </w:rPr>
        <w:t>　　　　二、2025年纳米生物技术发展趋势预测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三、2025-2031年我国纳米生物技术行业发展剖析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五、未来纳米生物技术行业发展变局剖析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纳米生物技术行业历程</w:t>
      </w:r>
      <w:r>
        <w:rPr>
          <w:rFonts w:hint="eastAsia"/>
        </w:rPr>
        <w:br/>
      </w:r>
      <w:r>
        <w:rPr>
          <w:rFonts w:hint="eastAsia"/>
        </w:rPr>
        <w:t>　　图表 纳米生物技术行业生命周期</w:t>
      </w:r>
      <w:r>
        <w:rPr>
          <w:rFonts w:hint="eastAsia"/>
        </w:rPr>
        <w:br/>
      </w:r>
      <w:r>
        <w:rPr>
          <w:rFonts w:hint="eastAsia"/>
        </w:rPr>
        <w:t>　　图表 纳米生物技术行业产业链分析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2019-2024年中国纳米生物技术行业市场规模及增长情况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2019-2024年纳米生物技术行业市场容量分析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2019-2024年中国纳米生物技术行业产能统计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2019-2024年中国纳米生物技术行业产量及增长趋势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2019-2024年中国纳米生物技术市场需求量及增速统计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2024年中国纳米生物技术行业需求领域分布格局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2019-2024年中国纳米生物技术行业销售收入分析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2019-2024年中国纳米生物技术行业盈利情况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2019-2024年中国纳米生物技术行业利润总额统计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2019-2024年中国纳米生物技术进口数量分析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2019-2024年中国纳米生物技术进口金额分析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2019-2024年中国纳米生物技术出口数量分析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2019-2024年中国纳米生物技术出口金额分析</w:t>
      </w:r>
      <w:r>
        <w:rPr>
          <w:rFonts w:hint="eastAsia"/>
        </w:rPr>
        <w:br/>
      </w:r>
      <w:r>
        <w:rPr>
          <w:rFonts w:hint="eastAsia"/>
        </w:rPr>
        <w:t>　　图表 2024年中国纳米生物技术进口国家及地区分析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2024年中国纳米生物技术出口国家及地区分析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2019-2024年中国纳米生物技术行业企业数量情况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2019-2024年中国纳米生物技术行业企业平均规模情况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**地区纳米生物技术市场规模及增长情况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**地区纳米生物技术行业市场需求情况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**地区纳米生物技术市场规模及增长情况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**地区纳米生物技术行业市场需求情况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**地区纳米生物技术市场规模及增长情况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**地区纳米生物技术行业市场需求情况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**地区纳米生物技术市场规模及增长情况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**地区纳米生物技术行业市场需求情况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纳米生物技术重点企业（一）基本信息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纳米生物技术重点企业（一）经营情况分析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纳米生物技术重点企业（一）主要经济指标情况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纳米生物技术重点企业（一）盈利能力情况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纳米生物技术重点企业（一）偿债能力情况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纳米生物技术重点企业（一）运营能力情况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纳米生物技术重点企业（一）成长能力情况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纳米生物技术重点企业（二）基本信息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纳米生物技术重点企业（二）经营情况分析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纳米生物技术重点企业（二）主要经济指标情况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纳米生物技术重点企业（二）盈利能力情况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纳米生物技术重点企业（二）偿债能力情况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纳米生物技术重点企业（二）运营能力情况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纳米生物技术重点企业（二）成长能力情况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纳米生物技术重点企业（三）基本信息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纳米生物技术重点企业（三）经营情况分析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纳米生物技术重点企业（三）主要经济指标情况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纳米生物技术重点企业（三）盈利能力情况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纳米生物技术重点企业（三）偿债能力情况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纳米生物技术重点企业（三）运营能力情况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纳米生物技术重点企业（三）成长能力情况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2025-2031年中国纳米生物技术行业产能预测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2025-2031年中国纳米生物技术行业产量预测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2025-2031年中国纳米生物技术市场需求量预测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2025-2031年中国纳米生物技术行业供需平衡预测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2025-2031年中国纳米生物技术行业市场容量预测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2025-2031年中国纳米生物技术行业市场规模预测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2025-2031年中国纳米生物技术市场前景分析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2025-2031年中国纳米生物技术行业发展趋势预测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a0699803346c5" w:history="1">
        <w:r>
          <w:rPr>
            <w:rStyle w:val="Hyperlink"/>
          </w:rPr>
          <w:t>2025-2031年中国纳米生物技术行业研究与趋势分析报告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9a0699803346c5" w:history="1">
        <w:r>
          <w:rPr>
            <w:rStyle w:val="Hyperlink"/>
          </w:rPr>
          <w:t>https://www.20087.com/7/69/NaMiShengWuJiShuDeQianJingQuShi.html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材料四大特性、纳米生物技术最新进展、生物竞赛含金量最低、纳米生物技术有哪些、纳米生物学就业太难了、纳米生物技术是什么、2020年最新纳米产品介绍、纳米生物技术杂志含金量、纳米技术一般人干不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7a43318e14d02" w:history="1">
      <w:r>
        <w:rPr>
          <w:rStyle w:val="Hyperlink"/>
        </w:rPr>
        <w:t>2025-2031年中国纳米生物技术行业研究与趋势分析报告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NaMiShengWuJiShuDeQianJingQuShi.html" TargetMode="External" Id="Ref9a0699803346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NaMiShengWuJiShuDeQianJingQuShi.html" TargetMode="External" Id="R98f7a43318e1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2024-08-29T07:55:00Z</dcterms:created>
  <dcterms:modified xsi:type="dcterms:W3CDTF">2024-08-29T08:55:00Z</dcterms:modified>
  <dc:subject>2025-2031年中国纳米生物技术行业研究与趋势分析报告</dc:subject>
  <dc:title>2025-2031年中国纳米生物技术行业研究与趋势分析报告</dc:title>
  <cp:keywords>2025-2031年中国纳米生物技术行业研究与趋势分析报告</cp:keywords>
  <dc:description>2025-2031年中国纳米生物技术行业研究与趋势分析报告</dc:description>
</cp:coreProperties>
</file>