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2be1e99c34ab7" w:history="1">
              <w:r>
                <w:rPr>
                  <w:rStyle w:val="Hyperlink"/>
                </w:rPr>
                <w:t>2024-2030年中国远红外消痛贴行业现状研究分析及发展趋势预测报告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2be1e99c34ab7" w:history="1">
              <w:r>
                <w:rPr>
                  <w:rStyle w:val="Hyperlink"/>
                </w:rPr>
                <w:t>2024-2030年中国远红外消痛贴行业现状研究分析及发展趋势预测报告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2be1e99c34ab7" w:history="1">
                <w:r>
                  <w:rPr>
                    <w:rStyle w:val="Hyperlink"/>
                  </w:rPr>
                  <w:t>https://www.20087.com/7/79/YuanHongWaiXiaoTongTieHangYeXian.html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消痛贴是一种外用保健器械贴，主要适用于辅助治疗骨科不适等疾病。这种产品利用远红外线的特性，能够促进血液循环，缓解局部疼痛。近年来，随着人们对健康日益增长的需求以及自我健康管理意识的提升，远红外消痛贴的市场需求稳步增长。技术的进步使得这类产品的渗透性更强，有效成分能够更好地到达患处组织，从而达到更好的治疗效果。此外，考虑到不同人群的需求差异，市场上出现了针对特定部位或症状的产品，如颈椎专用、关节专用等，这进一步丰富了产品种类。</w:t>
      </w:r>
      <w:r>
        <w:rPr>
          <w:rFonts w:hint="eastAsia"/>
        </w:rPr>
        <w:br/>
      </w:r>
      <w:r>
        <w:rPr>
          <w:rFonts w:hint="eastAsia"/>
        </w:rPr>
        <w:t>　　未来，远红外消痛贴的发展将更加注重产品的安全性和有效性。随着监管政策的完善，产品必须经过严格的质量控制和临床验证才能上市销售。同时，随着消费者对健康产品的认知度提高，对于产品成分透明度、副作用及禁忌症等方面的信息披露要求也会增加。此外，随着老龄化社会的到来，针对老年人群的产品将更加受到重视，这要求产品不仅要具有良好的治疗效果，还要考虑到使用的便利性和舒适性。在营销方面，通过数字营销手段，如社交媒体和电商平台，将有助于扩大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2be1e99c34ab7" w:history="1">
        <w:r>
          <w:rPr>
            <w:rStyle w:val="Hyperlink"/>
          </w:rPr>
          <w:t>2024-2030年中国远红外消痛贴行业现状研究分析及发展趋势预测报告</w:t>
        </w:r>
      </w:hyperlink>
      <w:r>
        <w:rPr>
          <w:rFonts w:hint="eastAsia"/>
        </w:rPr>
        <w:t>》在多年远红外消痛贴行业研究结论的基础上，结合中国远红外消痛贴行业市场的发展现状，通过资深研究团队对远红外消痛贴市场各类资讯进行整理分析，并依托国家权威数据资源和长期市场监测的数据库，对远红外消痛贴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72be1e99c34ab7" w:history="1">
        <w:r>
          <w:rPr>
            <w:rStyle w:val="Hyperlink"/>
          </w:rPr>
          <w:t>2024-2030年中国远红外消痛贴行业现状研究分析及发展趋势预测报告</w:t>
        </w:r>
      </w:hyperlink>
      <w:r>
        <w:rPr>
          <w:rFonts w:hint="eastAsia"/>
        </w:rPr>
        <w:t>可以帮助投资者准确把握远红外消痛贴行业的市场现状，为投资者进行投资作出远红外消痛贴行业前景预判，挖掘远红外消痛贴行业投资价值，同时提出远红外消痛贴行业投资策略、营销策略等方面的建议。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远红外消痛贴行业界定</w:t>
      </w:r>
      <w:r>
        <w:rPr>
          <w:rFonts w:hint="eastAsia"/>
        </w:rPr>
        <w:br/>
      </w:r>
      <w:r>
        <w:rPr>
          <w:rFonts w:hint="eastAsia"/>
        </w:rPr>
        <w:t>　　第一节 远红外消痛贴行业定义</w:t>
      </w:r>
      <w:r>
        <w:rPr>
          <w:rFonts w:hint="eastAsia"/>
        </w:rPr>
        <w:br/>
      </w:r>
      <w:r>
        <w:rPr>
          <w:rFonts w:hint="eastAsia"/>
        </w:rPr>
        <w:t>　　第二节 远红外消痛贴行业基本特点</w:t>
      </w:r>
      <w:r>
        <w:rPr>
          <w:rFonts w:hint="eastAsia"/>
        </w:rPr>
        <w:br/>
      </w:r>
      <w:r>
        <w:rPr>
          <w:rFonts w:hint="eastAsia"/>
        </w:rPr>
        <w:t>　　第三节 远红外消痛贴行业产业链分析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2024年中国远红外消痛贴行业发展环境分析</w:t>
      </w:r>
      <w:r>
        <w:rPr>
          <w:rFonts w:hint="eastAsia"/>
        </w:rPr>
        <w:br/>
      </w:r>
      <w:r>
        <w:rPr>
          <w:rFonts w:hint="eastAsia"/>
        </w:rPr>
        <w:t>　　第一节 远红外消痛贴行业经济环境分析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远红外消痛贴行业政策环境分析</w:t>
      </w:r>
      <w:r>
        <w:rPr>
          <w:rFonts w:hint="eastAsia"/>
        </w:rPr>
        <w:br/>
      </w:r>
      <w:r>
        <w:rPr>
          <w:rFonts w:hint="eastAsia"/>
        </w:rPr>
        <w:t>　　　　一、远红外消痛贴行业相关政策</w:t>
      </w:r>
      <w:r>
        <w:rPr>
          <w:rFonts w:hint="eastAsia"/>
        </w:rPr>
        <w:br/>
      </w:r>
      <w:r>
        <w:rPr>
          <w:rFonts w:hint="eastAsia"/>
        </w:rPr>
        <w:t>　　　　二、远红外消痛贴行业相关标准</w:t>
      </w:r>
      <w:r>
        <w:rPr>
          <w:rFonts w:hint="eastAsia"/>
        </w:rPr>
        <w:br/>
      </w:r>
      <w:r>
        <w:rPr>
          <w:rFonts w:hint="eastAsia"/>
        </w:rPr>
        <w:t>　　第三节 远红外消痛贴行业技术环境分析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2019-2024年国外远红外消痛贴行业发展概况</w:t>
      </w:r>
      <w:r>
        <w:rPr>
          <w:rFonts w:hint="eastAsia"/>
        </w:rPr>
        <w:br/>
      </w:r>
      <w:r>
        <w:rPr>
          <w:rFonts w:hint="eastAsia"/>
        </w:rPr>
        <w:t>　　第一节 国外远红外消痛贴行业发展历程</w:t>
      </w:r>
      <w:r>
        <w:rPr>
          <w:rFonts w:hint="eastAsia"/>
        </w:rPr>
        <w:br/>
      </w:r>
      <w:r>
        <w:rPr>
          <w:rFonts w:hint="eastAsia"/>
        </w:rPr>
        <w:t>　　第二节 国外远红外消痛贴行业发展现状</w:t>
      </w:r>
      <w:r>
        <w:rPr>
          <w:rFonts w:hint="eastAsia"/>
        </w:rPr>
        <w:br/>
      </w:r>
      <w:r>
        <w:rPr>
          <w:rFonts w:hint="eastAsia"/>
        </w:rPr>
        <w:t>　　第三节 国外远红外消痛贴主要企业运行分析</w:t>
      </w:r>
      <w:r>
        <w:rPr>
          <w:rFonts w:hint="eastAsia"/>
        </w:rPr>
        <w:br/>
      </w:r>
      <w:r>
        <w:rPr>
          <w:rFonts w:hint="eastAsia"/>
        </w:rPr>
        <w:t>　　第四节 国外远红外消痛贴行业发展走势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2019-2024年中国远红外消痛贴行业现状分析</w:t>
      </w:r>
      <w:r>
        <w:rPr>
          <w:rFonts w:hint="eastAsia"/>
        </w:rPr>
        <w:br/>
      </w:r>
      <w:r>
        <w:rPr>
          <w:rFonts w:hint="eastAsia"/>
        </w:rPr>
        <w:t>　　第一节 远红外消痛贴行业发展特点</w:t>
      </w:r>
      <w:r>
        <w:rPr>
          <w:rFonts w:hint="eastAsia"/>
        </w:rPr>
        <w:br/>
      </w:r>
      <w:r>
        <w:rPr>
          <w:rFonts w:hint="eastAsia"/>
        </w:rPr>
        <w:t>　　第二节 中国远红外消痛贴行业发展现状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2019-2024年中国远红外消痛贴行业市场供需状况分析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中国远红外消痛贴市场供给状况</w:t>
      </w:r>
      <w:r>
        <w:rPr>
          <w:rFonts w:hint="eastAsia"/>
        </w:rPr>
        <w:br/>
      </w:r>
      <w:r>
        <w:rPr>
          <w:rFonts w:hint="eastAsia"/>
        </w:rPr>
        <w:t>　　　　一、中国远红外消痛贴产量分析</w:t>
      </w:r>
      <w:r>
        <w:rPr>
          <w:rFonts w:hint="eastAsia"/>
        </w:rPr>
        <w:br/>
      </w:r>
      <w:r>
        <w:rPr>
          <w:rFonts w:hint="eastAsia"/>
        </w:rPr>
        <w:t>　　　　二、中国远红外消痛贴产量预测</w:t>
      </w:r>
      <w:r>
        <w:rPr>
          <w:rFonts w:hint="eastAsia"/>
        </w:rPr>
        <w:br/>
      </w:r>
      <w:r>
        <w:rPr>
          <w:rFonts w:hint="eastAsia"/>
        </w:rPr>
        <w:t>　　第二节 中国远红外消痛贴市场需求状况</w:t>
      </w:r>
      <w:r>
        <w:rPr>
          <w:rFonts w:hint="eastAsia"/>
        </w:rPr>
        <w:br/>
      </w:r>
      <w:r>
        <w:rPr>
          <w:rFonts w:hint="eastAsia"/>
        </w:rPr>
        <w:t>　　　　一、中国远红外消痛贴需求分析</w:t>
      </w:r>
      <w:r>
        <w:rPr>
          <w:rFonts w:hint="eastAsia"/>
        </w:rPr>
        <w:br/>
      </w:r>
      <w:r>
        <w:rPr>
          <w:rFonts w:hint="eastAsia"/>
        </w:rPr>
        <w:t>　　　　二、中国远红外消痛贴需求预测</w:t>
      </w:r>
      <w:r>
        <w:rPr>
          <w:rFonts w:hint="eastAsia"/>
        </w:rPr>
        <w:br/>
      </w:r>
      <w:r>
        <w:rPr>
          <w:rFonts w:hint="eastAsia"/>
        </w:rPr>
        <w:t>　　第三节 远红外消痛贴行业市场供需平衡状况分析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远红外消痛贴行业技术发展现状及趋势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当前我国远红外消痛贴技术发展现状</w:t>
      </w:r>
      <w:r>
        <w:rPr>
          <w:rFonts w:hint="eastAsia"/>
        </w:rPr>
        <w:br/>
      </w:r>
      <w:r>
        <w:rPr>
          <w:rFonts w:hint="eastAsia"/>
        </w:rPr>
        <w:t>　　第二节 提高我国远红外消痛贴技术的对策</w:t>
      </w:r>
      <w:r>
        <w:rPr>
          <w:rFonts w:hint="eastAsia"/>
        </w:rPr>
        <w:br/>
      </w:r>
      <w:r>
        <w:rPr>
          <w:rFonts w:hint="eastAsia"/>
        </w:rPr>
        <w:t>　　第三节 远红外消痛贴产品研发、设计发展趋势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2019-2024年中国远红外消痛贴行业进出口情况</w:t>
      </w:r>
      <w:r>
        <w:rPr>
          <w:rFonts w:hint="eastAsia"/>
        </w:rPr>
        <w:br/>
      </w:r>
      <w:r>
        <w:rPr>
          <w:rFonts w:hint="eastAsia"/>
        </w:rPr>
        <w:t>　　第一节 远红外消痛贴进口分析</w:t>
      </w:r>
      <w:r>
        <w:rPr>
          <w:rFonts w:hint="eastAsia"/>
        </w:rPr>
        <w:br/>
      </w:r>
      <w:r>
        <w:rPr>
          <w:rFonts w:hint="eastAsia"/>
        </w:rPr>
        <w:t>　　第二节 远红外消痛贴出口分析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2019-2024年中国远红外消痛贴行业重点区域市场分析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中国远红外消痛贴行业产品价格调研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影响中国远红外消痛贴价格的因素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2019-2024年远红外消痛贴行业主要数据监测分析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2019-2024年远红外消痛贴行业偿债能力分析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2019-2024年中国远红外消痛贴行业盈利能力分析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2019-2024年中国远红外消痛贴行业发展能力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2019-2024年中国远红外消痛贴规模企业统计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远红外消痛贴行业竞争格局分析</w:t>
      </w:r>
      <w:r>
        <w:rPr>
          <w:rFonts w:hint="eastAsia"/>
        </w:rPr>
        <w:br/>
      </w:r>
      <w:r>
        <w:rPr>
          <w:rFonts w:hint="eastAsia"/>
        </w:rPr>
        <w:t>　　第一节 中国远红外消痛贴行业竞争结构分析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中国远红外消痛贴行业竞争力分析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远红外消痛贴市场集中度分析</w:t>
      </w:r>
      <w:r>
        <w:rPr>
          <w:rFonts w:hint="eastAsia"/>
        </w:rPr>
        <w:br/>
      </w:r>
      <w:r>
        <w:rPr>
          <w:rFonts w:hint="eastAsia"/>
        </w:rPr>
        <w:t>　　　　一、国内远红外消痛贴企业分布</w:t>
      </w:r>
      <w:r>
        <w:rPr>
          <w:rFonts w:hint="eastAsia"/>
        </w:rPr>
        <w:br/>
      </w:r>
      <w:r>
        <w:rPr>
          <w:rFonts w:hint="eastAsia"/>
        </w:rPr>
        <w:t>　　　　二、国内远红外消痛贴企业市场集中度</w:t>
      </w:r>
      <w:r>
        <w:rPr>
          <w:rFonts w:hint="eastAsia"/>
        </w:rPr>
        <w:br/>
      </w:r>
      <w:r>
        <w:rPr>
          <w:rFonts w:hint="eastAsia"/>
        </w:rPr>
        <w:t>　　　　三、国内远红外消痛贴消费区域分布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2019-2024年远红外消痛贴行业重点企业调研分析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安徽众康药业有限公司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t>　　第二节 郑州中原福力工贸有限公司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t>　　第三节 洛阳康华生物制品有限公司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t>　　第四节 洛阳资生园生物工程有限公司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t>　　第五节 上海龙联药业有限公司广东分公司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t>　　第六节 河南芦氏生物科技有限公司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t>　　第七节 安徽恒益莱生物科技有限公司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t>　　第八节 福州颐真生物科技有限公司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t>　　第九节 海而思（郑州）科技有限公司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t>　　第十节 哈药集团黑龙江同泰药业有限公司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三、远红外消痛贴产销情况分析</w:t>
      </w:r>
      <w:r>
        <w:rPr>
          <w:rFonts w:hint="eastAsia"/>
        </w:rPr>
        <w:br/>
      </w:r>
      <w:r>
        <w:rPr>
          <w:rFonts w:hint="eastAsia"/>
        </w:rPr>
        <w:t>　　　　四、远红外消痛贴企业发展战略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2024-2030年远红外消痛贴发展策略分析</w:t>
      </w:r>
      <w:r>
        <w:rPr>
          <w:rFonts w:hint="eastAsia"/>
        </w:rPr>
        <w:br/>
      </w:r>
      <w:r>
        <w:rPr>
          <w:rFonts w:hint="eastAsia"/>
        </w:rPr>
        <w:t>　　第一节 远红外消痛贴行业发展策略分析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远红外消痛贴行业投资策略及建议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2024-2030年远红外消痛贴行业发展机会与风险对策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2024-2030年中国远红外消痛贴行业投资环境分析</w:t>
      </w:r>
      <w:r>
        <w:rPr>
          <w:rFonts w:hint="eastAsia"/>
        </w:rPr>
        <w:br/>
      </w:r>
      <w:r>
        <w:rPr>
          <w:rFonts w:hint="eastAsia"/>
        </w:rPr>
        <w:t>　　第二节 远红外消痛贴行业风险预警分析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远红外消痛贴行业重点客户战略实施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中:智林:－远红外消痛贴项目投资建议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远红外消痛贴结构框图</w:t>
      </w:r>
      <w:r>
        <w:rPr>
          <w:rFonts w:hint="eastAsia"/>
        </w:rPr>
        <w:br/>
      </w:r>
      <w:r>
        <w:rPr>
          <w:rFonts w:hint="eastAsia"/>
        </w:rPr>
        <w:t>　　图表 远红外消痛贴行业主要法律法规</w:t>
      </w:r>
      <w:r>
        <w:rPr>
          <w:rFonts w:hint="eastAsia"/>
        </w:rPr>
        <w:br/>
      </w:r>
      <w:r>
        <w:rPr>
          <w:rFonts w:hint="eastAsia"/>
        </w:rPr>
        <w:t>　　图表 中国远红外消痛贴市场集中度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2019-2024年中国远红外消痛贴产量统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2024-2030年中国远红外消痛贴产量预测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2019-2024年中国远红外消痛贴需求量统计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2019-2024年中国远红外消痛贴供需量统计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2019-2024年华北地区远红外消痛贴需求量统计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2019-2024年中南地区远红外消痛贴需求量统计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2019-2024年西部地区远红外消痛贴需求量统计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2019-2024年中国远红外消痛贴价格指数统计</w:t>
      </w:r>
      <w:r>
        <w:rPr>
          <w:rFonts w:hint="eastAsia"/>
        </w:rPr>
        <w:br/>
      </w:r>
      <w:r>
        <w:rPr>
          <w:rFonts w:hint="eastAsia"/>
        </w:rPr>
        <w:t>　　图表 中国远红外消痛贴价格情况</w:t>
      </w:r>
      <w:r>
        <w:rPr>
          <w:rFonts w:hint="eastAsia"/>
        </w:rPr>
        <w:br/>
      </w:r>
      <w:r>
        <w:rPr>
          <w:rFonts w:hint="eastAsia"/>
        </w:rPr>
        <w:t>　　图表 中国远红外消痛贴2024-2030年价格指数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2019-2024年中国远红外消痛贴行业发展能力统计</w:t>
      </w:r>
      <w:r>
        <w:rPr>
          <w:rFonts w:hint="eastAsia"/>
        </w:rPr>
        <w:br/>
      </w:r>
      <w:r>
        <w:rPr>
          <w:rFonts w:hint="eastAsia"/>
        </w:rPr>
        <w:t>　　图表 中国远红外消痛贴行业对上游议价能力分析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中国远红外消痛贴行业对下游议价能力分析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国内远红外消痛贴消费区域分布</w:t>
      </w:r>
      <w:r>
        <w:rPr>
          <w:rFonts w:hint="eastAsia"/>
        </w:rPr>
        <w:br/>
      </w:r>
      <w:r>
        <w:rPr>
          <w:rFonts w:hint="eastAsia"/>
        </w:rPr>
        <w:t>　　图表 2019-2024年远红外消痛贴重点公司A产销量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2024-2030年中国远红外消痛贴市场规模增长预测</w:t>
      </w:r>
      <w:r>
        <w:rPr>
          <w:rFonts w:hint="eastAsia"/>
        </w:rPr>
        <w:br/>
      </w:r>
      <w:r>
        <w:rPr>
          <w:rFonts w:hint="eastAsia"/>
        </w:rPr>
        <w:t>　　图表 远红外消痛贴行业投资方向预测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2be1e99c34ab7" w:history="1">
        <w:r>
          <w:rPr>
            <w:rStyle w:val="Hyperlink"/>
          </w:rPr>
          <w:t>2024-2030年中国远红外消痛贴行业现状研究分析及发展趋势预测报告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2be1e99c34ab7" w:history="1">
        <w:r>
          <w:rPr>
            <w:rStyle w:val="Hyperlink"/>
          </w:rPr>
          <w:t>https://www.20087.com/7/79/YuanHongWaiXiaoTongTieHangYeXian.html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82f6a7c7c4e82" w:history="1">
      <w:r>
        <w:rPr>
          <w:rStyle w:val="Hyperlink"/>
        </w:rPr>
        <w:t>2024-2030年中国远红外消痛贴行业现状研究分析及发展趋势预测报告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uanHongWaiXiaoTongTieHangYeXian.html" TargetMode="External" Id="Rc472be1e99c3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uanHongWaiXiaoTongTieHangYeXian.html" TargetMode="External" Id="R3f582f6a7c7c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2024-04-15T06:40:00Z</dcterms:created>
  <dcterms:modified xsi:type="dcterms:W3CDTF">2024-04-15T07:40:00Z</dcterms:modified>
  <dc:subject>2024-2030年中国远红外消痛贴行业现状研究分析及发展趋势预测报告</dc:subject>
  <dc:title>2024-2030年中国远红外消痛贴行业现状研究分析及发展趋势预测报告</dc:title>
  <cp:keywords>2024-2030年中国远红外消痛贴行业现状研究分析及发展趋势预测报告</cp:keywords>
  <dc:description>2024-2030年中国远红外消痛贴行业现状研究分析及发展趋势预测报告</dc:description>
</cp:coreProperties>
</file>