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6f79505fd4ac5" w:history="1">
              <w:r>
                <w:rPr>
                  <w:rStyle w:val="Hyperlink"/>
                </w:rPr>
                <w:t>2025-2031年全球与中国笔式注射器行业研究及发展前景报告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6f79505fd4ac5" w:history="1">
              <w:r>
                <w:rPr>
                  <w:rStyle w:val="Hyperlink"/>
                </w:rPr>
                <w:t>2025-2031年全球与中国笔式注射器行业研究及发展前景报告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6f79505fd4ac5" w:history="1">
                <w:r>
                  <w:rPr>
                    <w:rStyle w:val="Hyperlink"/>
                  </w:rPr>
                  <w:t>https://www.20087.com/8/39/BiShiZhuSheQiShiChangXianZhuangHeQianJing.html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式注射器是一种便携式、用户友好的药物递送装置，主要用于糖尿病患者皮下注射胰岛素，也逐渐应用于其他需要精确剂量控制的生物制剂治疗，如生长激素、单克隆抗体等。其设计模仿书写笔的外形，便于单手操作，具备剂量预设、剂量显示与剂量校正功能，显著提升了患者自我管理的便捷性与准确性。现代笔式注射器通常由药筒、剂量调节旋钮、注射按钮、针头与保护帽组成，采用医用级塑料与金属材料制造，符合严格的生物相容性与无菌要求。笔式注射器企业在剂量精度、注射力控制、针头安全机制与人机交互设计方面持续优化，部分产品配备可重复使用的笔体与一次性药 cartridges，兼顾经济性与环保需求。设备普遍具备剂量记忆、注射记录与防误操作功能，部分高端型号支持与移动健康应用的数据同步，便于长期治疗管理。</w:t>
      </w:r>
      <w:r>
        <w:rPr>
          <w:rFonts w:hint="eastAsia"/>
        </w:rPr>
        <w:br/>
      </w:r>
      <w:r>
        <w:rPr>
          <w:rFonts w:hint="eastAsia"/>
        </w:rPr>
        <w:t>　　未来，笔式注射器将向更高智能化、无针化递送与个性化治疗方向发展。先进传感技术的集成将实现注射深度、组织阻力与剂量完成度的实时监测，结合反馈系统提升治疗安全性与一致性。无针注射技术（如高压液体喷射）的发展将减少患者对针头的恐惧与疼痛感，提升依从性，尤其适用于儿童与针头恐惧症患者。在个性化医疗趋势下，笔式注射器可能支持多药配方切换、动态剂量调整与生物反馈联动，适应复杂治疗方案的需求。材料科学进步将推动更轻量化、耐腐蚀与可降解外壳的应用，减少环境负担。远程医疗平台的融合将支持处方更新、使用指导与疗效评估的无缝衔接，提升慢性病管理效率。长期来看，笔式注射器将从单纯给药工具发展为集药物递送、生理监测与健康管理于一体的智能治疗终端，服务于精准医疗、居家护理与慢病防控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6f79505fd4ac5" w:history="1">
        <w:r>
          <w:rPr>
            <w:rStyle w:val="Hyperlink"/>
          </w:rPr>
          <w:t>2025-2031年全球与中国笔式注射器行业研究及发展前景报告</w:t>
        </w:r>
      </w:hyperlink>
      <w:r>
        <w:rPr>
          <w:rFonts w:hint="eastAsia"/>
        </w:rPr>
        <w:t>》依托国家统计局、相关行业协会及科研单位提供的权威数据，全面分析了笔式注射器行业发展环境、产业链结构、市场供需状况及价格变化，重点研究了笔式注射器行业内主要企业的经营现状。报告对笔式注射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笔式注射器市场概述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按照不同产品类型，笔式注射器主要可以分为如下几个类别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全球不同产品类型笔式注射器销售额增长趋势2020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一次性注射器</w:t>
      </w:r>
      <w:r>
        <w:rPr>
          <w:rFonts w:hint="eastAsia"/>
        </w:rPr>
        <w:br/>
      </w:r>
      <w:r>
        <w:rPr>
          <w:rFonts w:hint="eastAsia"/>
        </w:rPr>
        <w:t>　　　　1.2.3 可重复使用的注射器</w:t>
      </w:r>
      <w:r>
        <w:rPr>
          <w:rFonts w:hint="eastAsia"/>
        </w:rPr>
        <w:br/>
      </w:r>
      <w:r>
        <w:rPr>
          <w:rFonts w:hint="eastAsia"/>
        </w:rPr>
        <w:t>　　1.3 从不同应用，笔式注射器主要包括如下几个方面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全球不同应用笔式注射器销售额增长趋势2020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笔式注射器行业背景、发展历史、现状及趋势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笔式注射器行业目前现状分析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笔式注射器发展趋势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全球笔式注射器总体规模分析</w:t>
      </w:r>
      <w:r>
        <w:rPr>
          <w:rFonts w:hint="eastAsia"/>
        </w:rPr>
        <w:br/>
      </w:r>
      <w:r>
        <w:rPr>
          <w:rFonts w:hint="eastAsia"/>
        </w:rPr>
        <w:t>　　2.1 全球笔式注射器供需现状及预测（2020-2031）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全球笔式注射器产能、产量、产能利用率及发展趋势（2020-2031）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全球笔式注射器产量、需求量及发展趋势（2020-2031）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全球主要地区笔式注射器产量及发展趋势（2020-2031）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全球主要地区笔式注射器产量（2020-2025）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全球主要地区笔式注射器产量（2026-2031）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全球主要地区笔式注射器产量市场份额（2020-2031）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中国笔式注射器供需现状及预测（2020-2031）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中国笔式注射器产能、产量、产能利用率及发展趋势（2020-2031）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中国笔式注射器产量、市场需求量及发展趋势（2020-2031）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全球笔式注射器销量及销售额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全球市场笔式注射器销售额（2020-2031）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全球市场笔式注射器销量（2020-2031）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全球市场笔式注射器价格趋势（2020-2031）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全球笔式注射器主要地区分析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全球主要地区笔式注射器市场规模分析：2020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全球主要地区笔式注射器销售收入及市场份额（2020-2025年）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全球主要地区笔式注射器销售收入预测（2026-2031年）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全球主要地区笔式注射器销量分析：2020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全球主要地区笔式注射器销量及市场份额（2020-2025年）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全球主要地区笔式注射器销量及市场份额预测（2026-2031）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北美市场笔式注射器销量、收入及增长率（2020-2031）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欧洲市场笔式注射器销量、收入及增长率（2020-2031）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中国市场笔式注射器销量、收入及增长率（2020-2031）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日本市场笔式注射器销量、收入及增长率（2020-2031）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东南亚市场笔式注射器销量、收入及增长率（2020-2031）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印度市场笔式注射器销量、收入及增长率（2020-2031）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全球市场主要厂商笔式注射器产能市场份额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全球市场主要厂商笔式注射器销量（2020-2025）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全球市场主要厂商笔式注射器销量（2020-2025）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全球市场主要厂商笔式注射器销售收入（2020-2025）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全球市场主要厂商笔式注射器销售价格（2020-2025）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2024年全球主要生产商笔式注射器收入排名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中国市场主要厂商笔式注射器销量（2020-2025）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中国市场主要厂商笔式注射器销量（2020-2025）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中国市场主要厂商笔式注射器销售收入（2020-2025）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2024年中国主要生产商笔式注射器收入排名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中国市场主要厂商笔式注射器销售价格（2020-2025）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全球主要厂商笔式注射器总部及产地分布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全球主要厂商成立时间及笔式注射器商业化日期</w:t>
      </w:r>
      <w:r>
        <w:rPr>
          <w:rFonts w:hint="eastAsia"/>
        </w:rPr>
        <w:br/>
      </w:r>
      <w:r>
        <w:rPr>
          <w:rFonts w:hint="eastAsia"/>
        </w:rPr>
        <w:t>　　4.6 全球主要厂商笔式注射器产品类型及应用</w:t>
      </w:r>
      <w:r>
        <w:rPr>
          <w:rFonts w:hint="eastAsia"/>
        </w:rPr>
        <w:br/>
      </w:r>
      <w:r>
        <w:rPr>
          <w:rFonts w:hint="eastAsia"/>
        </w:rPr>
        <w:t>　　4.7 笔式注射器行业集中度、竞争程度分析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笔式注射器行业集中度分析：2024年全球Top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全球笔式注射器第一梯队、第二梯队和第三梯队生产商（品牌）及市场份额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不同产品类型笔式注射器分析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全球不同产品类型笔式注射器销量（2020-2031）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全球不同产品类型笔式注射器销量及市场份额（2020-2025）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全球不同产品类型笔式注射器销量预测（2026-2031）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全球不同产品类型笔式注射器收入（2020-2031）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全球不同产品类型笔式注射器收入及市场份额（2020-2025）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全球不同产品类型笔式注射器收入预测（2026-2031）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全球不同产品类型笔式注射器价格走势（2020-2031）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不同应用笔式注射器分析</w:t>
      </w:r>
      <w:r>
        <w:rPr>
          <w:rFonts w:hint="eastAsia"/>
        </w:rPr>
        <w:br/>
      </w:r>
      <w:r>
        <w:rPr>
          <w:rFonts w:hint="eastAsia"/>
        </w:rPr>
        <w:t>　　7.1 全球不同应用笔式注射器销量（2020-2031）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全球不同应用笔式注射器销量及市场份额（2020-2025）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全球不同应用笔式注射器销量预测（2026-2031）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全球不同应用笔式注射器收入（2020-2031）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全球不同应用笔式注射器收入及市场份额（2020-2025）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全球不同应用笔式注射器收入预测（2026-2031）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全球不同应用笔式注射器价格走势（2020-2031）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笔式注射器产业链分析</w:t>
      </w:r>
      <w:r>
        <w:rPr>
          <w:rFonts w:hint="eastAsia"/>
        </w:rPr>
        <w:br/>
      </w:r>
      <w:r>
        <w:rPr>
          <w:rFonts w:hint="eastAsia"/>
        </w:rPr>
        <w:t>　　8.2 笔式注射器工艺制造技术分析</w:t>
      </w:r>
      <w:r>
        <w:rPr>
          <w:rFonts w:hint="eastAsia"/>
        </w:rPr>
        <w:br/>
      </w:r>
      <w:r>
        <w:rPr>
          <w:rFonts w:hint="eastAsia"/>
        </w:rPr>
        <w:t>　　8.3 笔式注射器产业上游供应分析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笔式注射器下游客户分析</w:t>
      </w:r>
      <w:r>
        <w:rPr>
          <w:rFonts w:hint="eastAsia"/>
        </w:rPr>
        <w:br/>
      </w:r>
      <w:r>
        <w:rPr>
          <w:rFonts w:hint="eastAsia"/>
        </w:rPr>
        <w:t>　　8.5 笔式注射器销售渠道分析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笔式注射器行业发展机遇及主要驱动因素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笔式注射器行业发展面临的风险</w:t>
      </w:r>
      <w:r>
        <w:rPr>
          <w:rFonts w:hint="eastAsia"/>
        </w:rPr>
        <w:br/>
      </w:r>
      <w:r>
        <w:rPr>
          <w:rFonts w:hint="eastAsia"/>
        </w:rPr>
        <w:t>　　9.3 笔式注射器行业政策分析</w:t>
      </w:r>
      <w:r>
        <w:rPr>
          <w:rFonts w:hint="eastAsia"/>
        </w:rPr>
        <w:br/>
      </w:r>
      <w:r>
        <w:rPr>
          <w:rFonts w:hint="eastAsia"/>
        </w:rPr>
        <w:t>　　9.4 笔式注射器中国企业SWOT分析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全球不同产品类型笔式注射器销售额增长（CAGR）趋势2020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笔式注射器行业目前发展现状</w:t>
      </w:r>
      <w:r>
        <w:rPr>
          <w:rFonts w:hint="eastAsia"/>
        </w:rPr>
        <w:br/>
      </w:r>
      <w:r>
        <w:rPr>
          <w:rFonts w:hint="eastAsia"/>
        </w:rPr>
        <w:t>　　表 4： 笔式注射器发展趋势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全球主要地区笔式注射器产量增速（CAGR）：（2020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全球主要地区笔式注射器产量（2020-2025）&amp;（万个）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全球主要地区笔式注射器产量（2026-2031）&amp;（万个）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全球主要地区笔式注射器产量市场份额（2020-2025）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全球主要地区笔式注射器产量（2026-2031）&amp;（万个）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全球主要地区笔式注射器销售收入增速：（2020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全球主要地区笔式注射器销售收入（2020-2025）&amp;（百万美元）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全球主要地区笔式注射器销售收入市场份额（2020-2025）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全球主要地区笔式注射器收入（2026-2031）&amp;（百万美元）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全球主要地区笔式注射器收入市场份额（2026-2031）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全球主要地区笔式注射器销量（万个）：2020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全球主要地区笔式注射器销量（2020-2025）&amp;（万个）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全球主要地区笔式注射器销量市场份额（2020-2025）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全球主要地区笔式注射器销量（2026-2031）&amp;（万个）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全球主要地区笔式注射器销量份额（2026-2031）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全球市场主要厂商笔式注射器产能（2024-2025）&amp;（万个）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全球市场主要厂商笔式注射器销量（2020-2025）&amp;（万个）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全球市场主要厂商笔式注射器销量市场份额（2020-2025）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全球市场主要厂商笔式注射器销售收入（2020-2025）&amp;（百万美元）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全球市场主要厂商笔式注射器销售收入市场份额（2020-2025）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全球市场主要厂商笔式注射器销售价格（2020-2025）&amp;（美元/个）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2024年全球主要生产商笔式注射器收入排名（百万美元）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中国市场主要厂商笔式注射器销量（2020-2025）&amp;（万个）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中国市场主要厂商笔式注射器销量市场份额（2020-2025）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中国市场主要厂商笔式注射器销售收入（2020-2025）&amp;（百万美元）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中国市场主要厂商笔式注射器销售收入市场份额（2020-2025）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2024年中国主要生产商笔式注射器收入排名（百万美元）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中国市场主要厂商笔式注射器销售价格（2020-2025）&amp;（美元/个）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全球主要厂商笔式注射器总部及产地分布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全球主要厂商成立时间及笔式注射器商业化日期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全球主要厂商笔式注射器产品类型及应用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2024年全球笔式注射器主要厂商市场地位（第一梯队、第二梯队和第三梯队）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全球笔式注射器市场投资、并购等现状分析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笔式注射器销量（万个）、收入（百万美元）、价格（美元/个）及毛利率（2020-2025）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笔式注射器销量（万个）、收入（百万美元）、价格（美元/个）及毛利率（2020-2025）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笔式注射器销量（万个）、收入（百万美元）、价格（美元/个）及毛利率（2020-2025）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笔式注射器销量（万个）、收入（百万美元）、价格（美元/个）及毛利率（2020-2025）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笔式注射器销量（万个）、收入（百万美元）、价格（美元/个）及毛利率（2020-2025）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笔式注射器销量（万个）、收入（百万美元）、价格（美元/个）及毛利率（2020-2025）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笔式注射器销量（万个）、收入（百万美元）、价格（美元/个）及毛利率（2020-2025）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笔式注射器销量（万个）、收入（百万美元）、价格（美元/个）及毛利率（2020-2025）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笔式注射器销量（万个）、收入（百万美元）、价格（美元/个）及毛利率（2020-2025）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笔式注射器生产基地、销售区域、竞争对手及市场地位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笔式注射器产品规格、参数及市场应用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笔式注射器销量（万个）、收入（百万美元）、价格（美元/个）及毛利率（2020-2025）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全球不同产品类型笔式注射器销量（2020-2025年）&amp;（万个）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89： 全球不同产品类型笔式注射器销量市场份额（2020-2025）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全球不同产品类型笔式注射器销量预测（2026-2031）&amp;（万个）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全球市场不同产品类型笔式注射器销量市场份额预测（2026-2031）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全球不同产品类型笔式注射器收入（2020-2025年）&amp;（百万美元）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全球不同产品类型笔式注射器收入市场份额（2020-2025）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全球不同产品类型笔式注射器收入预测（2026-2031）&amp;（百万美元）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全球不同产品类型笔式注射器收入市场份额预测（2026-2031）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全球不同应用笔式注射器销量（2020-2025年）&amp;（万个）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97： 全球不同应用笔式注射器销量市场份额（2020-2025）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全球不同应用笔式注射器销量预测（2026-2031）&amp;（万个）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99： 全球市场不同应用笔式注射器销量市场份额预测（2026-2031）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全球不同应用笔式注射器收入（2020-2025年）&amp;（百万美元）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全球不同应用笔式注射器收入市场份额（2020-2025）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全球不同应用笔式注射器收入预测（2026-2031）&amp;（百万美元）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全球不同应用笔式注射器收入市场份额预测（2026-2031）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笔式注射器上游原料供应商及联系方式列表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笔式注射器典型客户列表</w:t>
      </w:r>
      <w:r>
        <w:rPr>
          <w:rFonts w:hint="eastAsia"/>
        </w:rPr>
        <w:br/>
      </w:r>
      <w:r>
        <w:rPr>
          <w:rFonts w:hint="eastAsia"/>
        </w:rPr>
        <w:t>　　表 106： 笔式注射器主要销售模式及销售渠道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笔式注射器行业发展机遇及主要驱动因素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笔式注射器行业发展面临的风险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笔式注射器行业政策分析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笔式注射器产品图片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全球不同产品类型笔式注射器销售额2020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全球不同产品类型笔式注射器市场份额2024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一次性注射器产品图片</w:t>
      </w:r>
      <w:r>
        <w:rPr>
          <w:rFonts w:hint="eastAsia"/>
        </w:rPr>
        <w:br/>
      </w:r>
      <w:r>
        <w:rPr>
          <w:rFonts w:hint="eastAsia"/>
        </w:rPr>
        <w:t>　　图 5： 可重复使用的注射器产品图片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全球不同应用笔式注射器市场份额2024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全球笔式注射器产能、产量、产能利用率及发展趋势（2020-2031）&amp;（万个）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全球笔式注射器产量、需求量及发展趋势（2020-2031）&amp;（万个）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全球主要地区笔式注射器产量（2020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全球主要地区笔式注射器产量市场份额（2020-2031）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中国笔式注射器产能、产量、产能利用率及发展趋势（2020-2031）&amp;（万个）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中国笔式注射器产量、市场需求量及发展趋势（2020-2031）&amp;（万个）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全球笔式注射器市场销售额及增长率：（2020-2031）&amp;（百万美元）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全球市场笔式注射器市场规模：2020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全球市场笔式注射器销量及增长率（2020-2031）&amp;（万个）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全球市场笔式注射器价格趋势（2020-2031）&amp;（美元/个）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全球主要地区笔式注射器销售收入（2020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全球主要地区笔式注射器销售收入市场份额（2020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北美市场笔式注射器销量及增长率（2020-2031）&amp;（万个）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北美市场笔式注射器收入及增长率（2020-2031）&amp;（百万美元）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欧洲市场笔式注射器销量及增长率（2020-2031）&amp;（万个）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欧洲市场笔式注射器收入及增长率（2020-2031）&amp;（百万美元）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中国市场笔式注射器销量及增长率（2020-2031）&amp;（万个）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中国市场笔式注射器收入及增长率（2020-2031）&amp;（百万美元）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日本市场笔式注射器销量及增长率（2020-2031）&amp;（万个）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日本市场笔式注射器收入及增长率（2020-2031）&amp;（百万美元）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东南亚市场笔式注射器销量及增长率（2020-2031）&amp;（万个）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东南亚市场笔式注射器收入及增长率（2020-2031）&amp;（百万美元）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印度市场笔式注射器销量及增长率（2020-2031）&amp;（万个）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印度市场笔式注射器收入及增长率（2020-2031）&amp;（百万美元）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2024年全球市场主要厂商笔式注射器销量市场份额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2024年全球市场主要厂商笔式注射器收入市场份额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2024年中国市场主要厂商笔式注射器销量市场份额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2024年中国市场主要厂商笔式注射器收入市场份额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2024年全球前五大生产商笔式注射器市场份额</w:t>
      </w:r>
      <w:r>
        <w:rPr>
          <w:rFonts w:hint="eastAsia"/>
        </w:rPr>
        <w:br/>
      </w:r>
      <w:r>
        <w:rPr>
          <w:rFonts w:hint="eastAsia"/>
        </w:rPr>
        <w:t>　　图 40： 2024年全球笔式注射器第一梯队、第二梯队和第三梯队厂商及市场份额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全球不同产品类型笔式注射器价格走势（2020-2031）&amp;（美元/个）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全球不同应用笔式注射器价格走势（2020-2031）&amp;（美元/个）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笔式注射器产业链</w:t>
      </w:r>
      <w:r>
        <w:rPr>
          <w:rFonts w:hint="eastAsia"/>
        </w:rPr>
        <w:br/>
      </w:r>
      <w:r>
        <w:rPr>
          <w:rFonts w:hint="eastAsia"/>
        </w:rPr>
        <w:t>　　图 44： 笔式注射器中国企业SWOT分析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6f79505fd4ac5" w:history="1">
        <w:r>
          <w:rPr>
            <w:rStyle w:val="Hyperlink"/>
          </w:rPr>
          <w:t>2025-2031年全球与中国笔式注射器行业研究及发展前景报告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6f79505fd4ac5" w:history="1">
        <w:r>
          <w:rPr>
            <w:rStyle w:val="Hyperlink"/>
          </w:rPr>
          <w:t>https://www.20087.com/8/39/BiShiZhuSheQiShiChangXianZhuangHeQianJing.html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秀霖笔式胰岛素注射器多少钱、诺和笔式注射器、笔式注射针怎么用、如何打胰岛素笔式注射器、甘精胰岛素注射笔多少钱一只、笔式注射器使用方法、针筒注射器、笔式注射器属于几类医疗器械、笔式注射器怎么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053a616a84642" w:history="1">
      <w:r>
        <w:rPr>
          <w:rStyle w:val="Hyperlink"/>
        </w:rPr>
        <w:t>2025-2031年全球与中国笔式注射器行业研究及发展前景报告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iShiZhuSheQiShiChangXianZhuangHeQianJing.html" TargetMode="External" Id="R9226f79505fd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iShiZhuSheQiShiChangXianZhuangHeQianJing.html" TargetMode="External" Id="R9f9053a616a8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2025-02-20T02:41:31Z</dcterms:created>
  <dcterms:modified xsi:type="dcterms:W3CDTF">2025-02-20T03:41:31Z</dcterms:modified>
  <dc:subject>2025-2031年全球与中国笔式注射器行业研究及发展前景报告</dc:subject>
  <dc:title>2025-2031年全球与中国笔式注射器行业研究及发展前景报告</dc:title>
  <cp:keywords>2025-2031年全球与中国笔式注射器行业研究及发展前景报告</cp:keywords>
  <dc:description>2025-2031年全球与中国笔式注射器行业研究及发展前景报告</dc:description>
</cp:coreProperties>
</file>