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a62b56ec34afe" w:history="1">
              <w:r>
                <w:rPr>
                  <w:rStyle w:val="Hyperlink"/>
                </w:rPr>
                <w:t>中国营养类维生素药物行业发展调研与前景趋势报告（2026-2032年）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a62b56ec34afe" w:history="1">
              <w:r>
                <w:rPr>
                  <w:rStyle w:val="Hyperlink"/>
                </w:rPr>
                <w:t>中国营养类维生素药物行业发展调研与前景趋势报告（2026-2032年）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a62b56ec34afe" w:history="1">
                <w:r>
                  <w:rPr>
                    <w:rStyle w:val="Hyperlink"/>
                  </w:rPr>
                  <w:t>https://www.20087.com/8/59/YingYangLeiWeiShengSuYaoWuHangYeFaZhanQianJing.html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类维生素药物是以维生素为核心成分、经药品监管体系批准用于预防或治疗特定营养缺乏症的制剂，区别于普通膳食补充剂，具有明确适应症、剂量标准及临床验证要求。营养类维生素药物包括复合维生素B、维生素D3滴剂、维生素C泡腾片等，强调高生物利用度、稳定剂型及儿童/孕妇专用配方。在公共卫生营养干预（如佝偻病预防）与慢病共病管理需求驱动下，该品类在基层医疗体系中持续发挥基础作用。然而，公众常混淆“药品级维生素”与“保健品”，自行超量服用导致蓄积中毒风险；部分医疗机构对维生素缺乏筛查不足，影响精准用药。</w:t>
      </w:r>
      <w:r>
        <w:rPr>
          <w:rFonts w:hint="eastAsia"/>
        </w:rPr>
        <w:br/>
      </w:r>
      <w:r>
        <w:rPr>
          <w:rFonts w:hint="eastAsia"/>
        </w:rPr>
        <w:t>　　未来，营养类维生素药物将向精准营养、剂型创新与整合健康管理方向突破。市场调研网认为，基于血清维生素水平检测的个体化处方将替代经验性补充；缓释微球或口腔速溶膜技术可提升依从性与吸收效率。在数字医疗平台支持下，药品将联动电子健康档案，自动提醒复检与剂量调整。监管层面，药监部门或强化维生素药品与普通补充剂的标签区分，明确“治疗”与“补充”边界。长远看，营养类维生素药物将从“缺乏纠正工具”升级为“代谢健康基石”，在老龄化与慢性病防控体系中扮演预防性角色。具备临床营养研究、循证医学与基层服务网络的制药企业，将在公共健康价值链中巩固专业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ba62b56ec34afe" w:history="1">
        <w:r>
          <w:rPr>
            <w:rStyle w:val="Hyperlink"/>
          </w:rPr>
          <w:t>中国营养类维生素药物行业发展调研与前景趋势报告（2026-2032年）</w:t>
        </w:r>
      </w:hyperlink>
      <w:r>
        <w:rPr>
          <w:rFonts w:hint="eastAsia"/>
        </w:rPr>
        <w:t>》，2025年营养类维生素药物行业市场规模达 亿元，预计2032年市场规模将达 亿元，期间年均复合增长率（CAGR）达 %。报告基于国家统计局、相关行业协会的详实数据，系统分析营养类维生素药物行业的市场规模、技术现状及竞争格局，梳理营养类维生素药物产业链结构和供需变化。报告结合宏观经济环境，研判营养类维生素药物行业发展趋势与前景，评估不同细分领域的发展潜力；通过分析营养类维生素药物重点企业的市场表现，揭示行业集中度变化与竞争态势，并客观识别营养类维生素药物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营养类维生素药物市场概述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按照不同产品类型，营养类维生素药物主要可以分为如下几个类别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中国不同产品类型营养类维生素药物增长趋势2021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脂溶性维生素</w:t>
      </w:r>
      <w:r>
        <w:rPr>
          <w:rFonts w:hint="eastAsia"/>
        </w:rPr>
        <w:br/>
      </w:r>
      <w:r>
        <w:rPr>
          <w:rFonts w:hint="eastAsia"/>
        </w:rPr>
        <w:t>　　　　1.2.3 水溶性维生素</w:t>
      </w:r>
      <w:r>
        <w:rPr>
          <w:rFonts w:hint="eastAsia"/>
        </w:rPr>
        <w:br/>
      </w:r>
      <w:r>
        <w:rPr>
          <w:rFonts w:hint="eastAsia"/>
        </w:rPr>
        <w:t>　　1.3 从不同应用，营养类维生素药物主要包括如下几个方面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中国不同应用营养类维生素药物增长趋势2021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中国营养类维生素药物发展现状及未来趋势（2021-2032）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中国市场营养类维生素药物收入及增长率（2021-2032）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中国市场营养类维生素药物销量及增长率（2021-2032）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中国市场主要营养类维生素药物厂商分析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中国市场主要厂商营养类维生素药物销量及市场占有率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中国市场主要厂商营养类维生素药物销量（2021-2026）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中国市场主要厂商营养类维生素药物销量市场份额（2021-2026）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中国市场主要厂商营养类维生素药物收入及市场占有率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中国市场主要厂商营养类维生素药物收入（2021-2026）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中国市场主要厂商营养类维生素药物收入市场份额（2021-2026）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2025年中国市场主要厂商营养类维生素药物收入排名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中国市场主要厂商营养类维生素药物价格（2021-2026）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中国市场主要厂商营养类维生素药物总部及产地分布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中国市场主要厂商成立时间及营养类维生素药物商业化日期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中国市场主要厂商营养类维生素药物产品类型及应用</w:t>
      </w:r>
      <w:r>
        <w:rPr>
          <w:rFonts w:hint="eastAsia"/>
        </w:rPr>
        <w:br/>
      </w:r>
      <w:r>
        <w:rPr>
          <w:rFonts w:hint="eastAsia"/>
        </w:rPr>
        <w:t>　　2.7 营养类维生素药物行业集中度、竞争程度分析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营养类维生素药物行业集中度分析：2025年中国Top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中国市场营养类维生素药物第一梯队、第二梯队和第三梯队厂商（品牌）及2025年市场份额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不同产品类型营养类维生素药物分析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中国市场不同产品类型营养类维生素药物销量（2021-2032）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中国市场不同产品类型营养类维生素药物销量及市场份额（2021-2026）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中国市场不同产品类型营养类维生素药物销量预测（2027-2032）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中国市场不同产品类型营养类维生素药物规模（2021-2032）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中国市场不同产品类型营养类维生素药物规模及市场份额（2021-2026）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中国市场不同产品类型营养类维生素药物规模预测（2027-2032）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中国市场不同产品类型营养类维生素药物价格走势（2021-2032）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不同应用营养类维生素药物分析</w:t>
      </w:r>
      <w:r>
        <w:rPr>
          <w:rFonts w:hint="eastAsia"/>
        </w:rPr>
        <w:br/>
      </w:r>
      <w:r>
        <w:rPr>
          <w:rFonts w:hint="eastAsia"/>
        </w:rPr>
        <w:t>　　5.1 中国市场不同应用营养类维生素药物销量（2021-2032）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中国市场不同应用营养类维生素药物销量及市场份额（2021-2026）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中国市场不同应用营养类维生素药物销量预测（2027-2032）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中国市场不同应用营养类维生素药物规模（2021-2032）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中国市场不同应用营养类维生素药物规模及市场份额（2021-2026）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中国市场不同应用营养类维生素药物规模预测（2027-2032）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中国市场不同应用营养类维生素药物价格走势（2021-2032）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营养类维生素药物行业发展分析---发展趋势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营养类维生素药物行业发展分析---厂商壁垒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营养类维生素药物行业发展分析---驱动因素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营养类维生素药物行业发展分析---制约因素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营养类维生素药物中国企业SWOT分析</w:t>
      </w:r>
      <w:r>
        <w:rPr>
          <w:rFonts w:hint="eastAsia"/>
        </w:rPr>
        <w:br/>
      </w:r>
      <w:r>
        <w:rPr>
          <w:rFonts w:hint="eastAsia"/>
        </w:rPr>
        <w:t>　　6.6 营养类维生素药物行业发展分析---行业政策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营养类维生素药物行业产业链简介</w:t>
      </w:r>
      <w:r>
        <w:rPr>
          <w:rFonts w:hint="eastAsia"/>
        </w:rPr>
        <w:br/>
      </w:r>
      <w:r>
        <w:rPr>
          <w:rFonts w:hint="eastAsia"/>
        </w:rPr>
        <w:t>　　7.2 营养类维生素药物产业链分析-上游</w:t>
      </w:r>
      <w:r>
        <w:rPr>
          <w:rFonts w:hint="eastAsia"/>
        </w:rPr>
        <w:br/>
      </w:r>
      <w:r>
        <w:rPr>
          <w:rFonts w:hint="eastAsia"/>
        </w:rPr>
        <w:t>　　7.3 营养类维生素药物产业链分析-中游</w:t>
      </w:r>
      <w:r>
        <w:rPr>
          <w:rFonts w:hint="eastAsia"/>
        </w:rPr>
        <w:br/>
      </w:r>
      <w:r>
        <w:rPr>
          <w:rFonts w:hint="eastAsia"/>
        </w:rPr>
        <w:t>　　7.4 营养类维生素药物产业链分析-下游</w:t>
      </w:r>
      <w:r>
        <w:rPr>
          <w:rFonts w:hint="eastAsia"/>
        </w:rPr>
        <w:br/>
      </w:r>
      <w:r>
        <w:rPr>
          <w:rFonts w:hint="eastAsia"/>
        </w:rPr>
        <w:t>　　7.5 营养类维生素药物行业采购模式</w:t>
      </w:r>
      <w:r>
        <w:rPr>
          <w:rFonts w:hint="eastAsia"/>
        </w:rPr>
        <w:br/>
      </w:r>
      <w:r>
        <w:rPr>
          <w:rFonts w:hint="eastAsia"/>
        </w:rPr>
        <w:t>　　7.6 营养类维生素药物行业生产模式</w:t>
      </w:r>
      <w:r>
        <w:rPr>
          <w:rFonts w:hint="eastAsia"/>
        </w:rPr>
        <w:br/>
      </w:r>
      <w:r>
        <w:rPr>
          <w:rFonts w:hint="eastAsia"/>
        </w:rPr>
        <w:t>　　7.7 营养类维生素药物行业销售模式及销售渠道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中国本土营养类维生素药物产能、产量分析</w:t>
      </w:r>
      <w:r>
        <w:rPr>
          <w:rFonts w:hint="eastAsia"/>
        </w:rPr>
        <w:br/>
      </w:r>
      <w:r>
        <w:rPr>
          <w:rFonts w:hint="eastAsia"/>
        </w:rPr>
        <w:t>　　8.1 中国营养类维生素药物供需现状及预测（2021-2032）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中国营养类维生素药物产能、产量、产能利用率及发展趋势（2021-2032）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中国营养类维生素药物产量、市场需求量及发展趋势（2021-2032）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中国营养类维生素药物进出口分析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中国市场营养类维生素药物主要进口来源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中国市场营养类维生素药物主要出口目的地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不同产品类型营养类维生素药物市场规模2021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不同应用营养类维生素药物市场规模2021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中国市场主要厂商营养类维生素药物销量（2021-2026）&amp;（千件）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中国市场主要厂商营养类维生素药物销量市场份额（2021-2026）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中国市场主要厂商营养类维生素药物收入（2021-2026）&amp;（万元）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中国市场主要厂商营养类维生素药物收入份额（2021-2026）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2025年中国主要生产商营养类维生素药物收入排名（万元）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中国市场主要厂商营养类维生素药物价格（2021-2026）&amp;（元/件）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中国市场主要厂商营养类维生素药物总部及产地分布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中国市场主要厂商成立时间及营养类维生素药物商业化日期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中国市场主要厂商营养类维生素药物产品类型及应用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2025年中国市场营养类维生素药物主要厂商市场地位（第一梯队、第二梯队和第三梯队）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营养类维生素药物市场投资、并购等现状分析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中国市场不同产品类型营养类维生素药物销量（2021-2026）&amp;（千件）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中国市场不同产品类型营养类维生素药物销量市场份额（2021-2026）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中国市场不同产品类型营养类维生素药物销量预测（2027-2032）&amp;（千件）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中国市场不同产品类型营养类维生素药物销量市场份额预测（2027-2032）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中国市场不同产品类型营养类维生素药物规模（2021-2026）&amp;（万元）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中国市场不同产品类型营养类维生素药物规模市场份额（2021-2026）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中国市场不同产品类型营养类维生素药物规模预测（2027-2032）&amp;（万元）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中国市场不同产品类型营养类维生素药物规模市场份额预测（2027-2032）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中国市场不同应用营养类维生素药物销量（2021-2026）&amp;（千件）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中国市场不同应用营养类维生素药物销量市场份额（2021-2026）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中国市场不同应用营养类维生素药物销量预测（2027-2032）&amp;（千件）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中国市场不同应用营养类维生素药物销量市场份额预测（2027-2032）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中国市场不同应用营养类维生素药物规模（2021-2026）&amp;（万元）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中国市场不同应用营养类维生素药物规模市场份额（2021-2026）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中国市场不同应用营养类维生素药物规模预测（2027-2032）&amp;（万元）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中国市场不同应用营养类维生素药物规模市场份额预测（2027-2032）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营养类维生素药物行业发展分析---发展趋势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营养类维生素药物行业发展分析---厂商壁垒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营养类维生素药物行业发展分析---驱动因素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营养类维生素药物行业发展分析---制约因素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营养类维生素药物行业相关重点政策一览</w:t>
      </w:r>
      <w:r>
        <w:rPr>
          <w:rFonts w:hint="eastAsia"/>
        </w:rPr>
        <w:br/>
      </w:r>
      <w:r>
        <w:rPr>
          <w:rFonts w:hint="eastAsia"/>
        </w:rPr>
        <w:t>　　表 95： 营养类维生素药物行业供应链分析</w:t>
      </w:r>
      <w:r>
        <w:rPr>
          <w:rFonts w:hint="eastAsia"/>
        </w:rPr>
        <w:br/>
      </w:r>
      <w:r>
        <w:rPr>
          <w:rFonts w:hint="eastAsia"/>
        </w:rPr>
        <w:t>　　表 96： 营养类维生素药物上游原料供应商</w:t>
      </w:r>
      <w:r>
        <w:rPr>
          <w:rFonts w:hint="eastAsia"/>
        </w:rPr>
        <w:br/>
      </w:r>
      <w:r>
        <w:rPr>
          <w:rFonts w:hint="eastAsia"/>
        </w:rPr>
        <w:t>　　表 97： 营养类维生素药物行业主要下游客户</w:t>
      </w:r>
      <w:r>
        <w:rPr>
          <w:rFonts w:hint="eastAsia"/>
        </w:rPr>
        <w:br/>
      </w:r>
      <w:r>
        <w:rPr>
          <w:rFonts w:hint="eastAsia"/>
        </w:rPr>
        <w:t>　　表 98： 营养类维生素药物典型经销商</w:t>
      </w:r>
      <w:r>
        <w:rPr>
          <w:rFonts w:hint="eastAsia"/>
        </w:rPr>
        <w:br/>
      </w:r>
      <w:r>
        <w:rPr>
          <w:rFonts w:hint="eastAsia"/>
        </w:rPr>
        <w:t>　　表 99： 中国营养类维生素药物产量、销量、进口量及出口量（2021-2026）&amp;（千件）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中国营养类维生素药物产量、销量、进口量及出口量预测（2027-2032）&amp;（千件）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中国市场营养类维生素药物主要进口来源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中国市场营养类维生素药物主要出口目的地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营养类维生素药物产品图片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中国不同产品类型营养类维生素药物市场规模市场份额2025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脂溶性维生素产品图片</w:t>
      </w:r>
      <w:r>
        <w:rPr>
          <w:rFonts w:hint="eastAsia"/>
        </w:rPr>
        <w:br/>
      </w:r>
      <w:r>
        <w:rPr>
          <w:rFonts w:hint="eastAsia"/>
        </w:rPr>
        <w:t>　　图 4： 水溶性维生素产品图片</w:t>
      </w:r>
      <w:r>
        <w:rPr>
          <w:rFonts w:hint="eastAsia"/>
        </w:rPr>
        <w:br/>
      </w:r>
      <w:r>
        <w:rPr>
          <w:rFonts w:hint="eastAsia"/>
        </w:rPr>
        <w:t>　　图 5： 中国不同应用营养类维生素药物市场份额2025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中国市场营养类维生素药物市场规模，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中国市场营养类维生素药物收入及增长率（2021-2032）&amp;（万元）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2025年中国市场主要厂商营养类维生素药物销量市场份额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2025年中国市场主要厂商营养类维生素药物收入市场份额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2025年中国市场前五大厂商营养类维生素药物市场份额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2025年中国市场营养类维生素药物第一梯队、第二梯队和第三梯队厂商（品牌）及市场份额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中国市场不同产品类型营养类维生素药物价格走势（2021-2032）&amp;（元/件）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中国市场不同应用营养类维生素药物价格走势（2021-2032）&amp;（元/件）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营养类维生素药物中国企业SWOT分析</w:t>
      </w:r>
      <w:r>
        <w:rPr>
          <w:rFonts w:hint="eastAsia"/>
        </w:rPr>
        <w:br/>
      </w:r>
      <w:r>
        <w:rPr>
          <w:rFonts w:hint="eastAsia"/>
        </w:rPr>
        <w:t>　　图 19： 营养类维生素药物产业链</w:t>
      </w:r>
      <w:r>
        <w:rPr>
          <w:rFonts w:hint="eastAsia"/>
        </w:rPr>
        <w:br/>
      </w:r>
      <w:r>
        <w:rPr>
          <w:rFonts w:hint="eastAsia"/>
        </w:rPr>
        <w:t>　　图 20： 营养类维生素药物行业采购模式分析</w:t>
      </w:r>
      <w:r>
        <w:rPr>
          <w:rFonts w:hint="eastAsia"/>
        </w:rPr>
        <w:br/>
      </w:r>
      <w:r>
        <w:rPr>
          <w:rFonts w:hint="eastAsia"/>
        </w:rPr>
        <w:t>　　图 21： 营养类维生素药物行业生产模式分析</w:t>
      </w:r>
      <w:r>
        <w:rPr>
          <w:rFonts w:hint="eastAsia"/>
        </w:rPr>
        <w:br/>
      </w:r>
      <w:r>
        <w:rPr>
          <w:rFonts w:hint="eastAsia"/>
        </w:rPr>
        <w:t>　　图 22： 营养类维生素药物行业销售模式分析</w:t>
      </w:r>
      <w:r>
        <w:rPr>
          <w:rFonts w:hint="eastAsia"/>
        </w:rPr>
        <w:br/>
      </w:r>
      <w:r>
        <w:rPr>
          <w:rFonts w:hint="eastAsia"/>
        </w:rPr>
        <w:t>　　图 23： 中国营养类维生素药物产能、产量、产能利用率及发展趋势（2021-2032）&amp;（千件）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中国营养类维生素药物产量、市场需求量及发展趋势（2021-2032）&amp;（千件）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a62b56ec34afe" w:history="1">
        <w:r>
          <w:rPr>
            <w:rStyle w:val="Hyperlink"/>
          </w:rPr>
          <w:t>中国营养类维生素药物行业发展调研与前景趋势报告（2026-2032年）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a62b56ec34afe" w:history="1">
        <w:r>
          <w:rPr>
            <w:rStyle w:val="Hyperlink"/>
          </w:rPr>
          <w:t>https://www.20087.com/8/59/YingYangLeiWeiShengSuYaoWuHangYeFaZhanQianJing.html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热点：复合维生素b能营养神经吗、营养类维生素药物包括哪些、营养神经的口服药有哪些、维生素营养药物有哪些、哪种维生素是营养神经的、营养类的药物、维生素药品、维生素营养补充剂、补充维生素的药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2b1f244004214" w:history="1">
      <w:r>
        <w:rPr>
          <w:rStyle w:val="Hyperlink"/>
        </w:rPr>
        <w:t>中国营养类维生素药物行业发展调研与前景趋势报告（2026-2032年）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ingYangLeiWeiShengSuYaoWuHangYeFaZhanQianJing.html" TargetMode="External" Id="R55ba62b56ec3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ingYangLeiWeiShengSuYaoWuHangYeFaZhanQianJing.html" TargetMode="External" Id="Ra902b1f24400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2026-02-08T23:08:37Z</dcterms:created>
  <dcterms:modified xsi:type="dcterms:W3CDTF">2026-02-09T00:08:37Z</dcterms:modified>
  <dc:subject>中国营养类维生素药物行业发展调研与前景趋势报告（2026-2032年）</dc:subject>
  <dc:title>中国营养类维生素药物行业发展调研与前景趋势报告（2026-2032年）</dc:title>
  <cp:keywords>中国营养类维生素药物行业发展调研与前景趋势报告（2026-2032年）</cp:keywords>
  <dc:description>中国营养类维生素药物行业发展调研与前景趋势报告（2026-2032年）</dc:description>
</cp:coreProperties>
</file>