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ee9ba2e7148da" w:history="1">
              <w:r>
                <w:rPr>
                  <w:rStyle w:val="Hyperlink"/>
                </w:rPr>
                <w:t>2026-2032年全球与中国CT机行业发展调研及前景分析报告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ee9ba2e7148da" w:history="1">
              <w:r>
                <w:rPr>
                  <w:rStyle w:val="Hyperlink"/>
                </w:rPr>
                <w:t>2026-2032年全球与中国CT机行业发展调研及前景分析报告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ee9ba2e7148da" w:history="1">
                <w:r>
                  <w:rPr>
                    <w:rStyle w:val="Hyperlink"/>
                  </w:rPr>
                  <w:t>https://www.20087.com/8/29/CTJiShiChangQianJingFenXi.html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（计算机断层扫描设备）作为医学影像诊断的核心工具，已实现从单排到256排乃至双源、能谱成像的技术跨越，广泛应用于肿瘤筛查、心血管评估及急诊创伤检查。现代设备强调低剂量、高速扫描（亚秒级）、高分辨率重建及AI辅助诊断（如肺结节自动检出）。在基层医疗能力提升政策推动下，16排至64排CT加速普及；高端市场则聚焦光子计数CT等前沿技术，实现物质分解与功能成像。然而，设备运维成本高、专业技师短缺制约使用效率；辐射安全与过度检查争议持续存在；此外，图像数据孤岛影响多中心研究协同。</w:t>
      </w:r>
      <w:r>
        <w:rPr>
          <w:rFonts w:hint="eastAsia"/>
        </w:rPr>
        <w:br/>
      </w:r>
      <w:r>
        <w:rPr>
          <w:rFonts w:hint="eastAsia"/>
        </w:rPr>
        <w:t>　　未来，CT机将向精准定量、智能闭环与普惠可及方向突破。光子计数探测器将提升空间与密度分辨率，支持微钙化与早期斑块识别；AI将贯穿扫描协议优化、图像重建到临床决策全流程。便携式或移动CT将拓展至战场、灾害现场及偏远地区。在数据互联互通趋势下，联邦学习框架可在保护隐私前提下聚合多院数据训练模型。长远看，CT机将从“解剖成像设备”升级为“器官功能与代谢状态量化平台”，在早筛、个体化治疗与健康管理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ee9ba2e7148da" w:history="1">
        <w:r>
          <w:rPr>
            <w:rStyle w:val="Hyperlink"/>
          </w:rPr>
          <w:t>2026-2032年全球与中国CT机行业发展调研及前景分析报告</w:t>
        </w:r>
      </w:hyperlink>
      <w:r>
        <w:rPr>
          <w:rFonts w:hint="eastAsia"/>
        </w:rPr>
        <w:t>》基于国家统计局及相关协会的详实数据，系统分析了CT机行业的市场规模、重点企业表现、产业链结构、竞争格局及价格动态。报告内容严谨、数据详实，结合丰富图表，全面呈现CT机行业现状与未来发展趋势。通过对CT机技术现状、SWOT分析及市场前景的解读，报告为CT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按产品类型细分，全球CT机市场规模2021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非螺旋扫描CT</w:t>
      </w:r>
      <w:r>
        <w:rPr>
          <w:rFonts w:hint="eastAsia"/>
        </w:rPr>
        <w:br/>
      </w:r>
      <w:r>
        <w:rPr>
          <w:rFonts w:hint="eastAsia"/>
        </w:rPr>
        <w:t>　　　　1.3.3 单层螺旋扫描CT</w:t>
      </w:r>
      <w:r>
        <w:rPr>
          <w:rFonts w:hint="eastAsia"/>
        </w:rPr>
        <w:br/>
      </w:r>
      <w:r>
        <w:rPr>
          <w:rFonts w:hint="eastAsia"/>
        </w:rPr>
        <w:t>　　　　1.3.4 多层螺旋CT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按应用细分，全球CT机市场规模2021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头</w:t>
      </w:r>
      <w:r>
        <w:rPr>
          <w:rFonts w:hint="eastAsia"/>
        </w:rPr>
        <w:br/>
      </w:r>
      <w:r>
        <w:rPr>
          <w:rFonts w:hint="eastAsia"/>
        </w:rPr>
        <w:t>　　　　1.4.3 肺</w:t>
      </w:r>
      <w:r>
        <w:rPr>
          <w:rFonts w:hint="eastAsia"/>
        </w:rPr>
        <w:br/>
      </w:r>
      <w:r>
        <w:rPr>
          <w:rFonts w:hint="eastAsia"/>
        </w:rPr>
        <w:t>　　　　1.4.4 肺血管造影</w:t>
      </w:r>
      <w:r>
        <w:rPr>
          <w:rFonts w:hint="eastAsia"/>
        </w:rPr>
        <w:br/>
      </w:r>
      <w:r>
        <w:rPr>
          <w:rFonts w:hint="eastAsia"/>
        </w:rPr>
        <w:t>　　　　1.4.5 心脏</w:t>
      </w:r>
      <w:r>
        <w:rPr>
          <w:rFonts w:hint="eastAsia"/>
        </w:rPr>
        <w:br/>
      </w:r>
      <w:r>
        <w:rPr>
          <w:rFonts w:hint="eastAsia"/>
        </w:rPr>
        <w:t>　　　　1.4.6 腹部和骨盆</w:t>
      </w:r>
      <w:r>
        <w:rPr>
          <w:rFonts w:hint="eastAsia"/>
        </w:rPr>
        <w:br/>
      </w:r>
      <w:r>
        <w:rPr>
          <w:rFonts w:hint="eastAsia"/>
        </w:rPr>
        <w:t>　　　　1.4.7 四肢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CT机行业发展总体概况</w:t>
      </w:r>
      <w:r>
        <w:rPr>
          <w:rFonts w:hint="eastAsia"/>
        </w:rPr>
        <w:br/>
      </w:r>
      <w:r>
        <w:rPr>
          <w:rFonts w:hint="eastAsia"/>
        </w:rPr>
        <w:t>　　　　1.5.2 CT机行业发展主要特点</w:t>
      </w:r>
      <w:r>
        <w:rPr>
          <w:rFonts w:hint="eastAsia"/>
        </w:rPr>
        <w:br/>
      </w:r>
      <w:r>
        <w:rPr>
          <w:rFonts w:hint="eastAsia"/>
        </w:rPr>
        <w:t>　　　　1.5.3 CT机行业发展影响因素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CT机有利因素</w:t>
      </w:r>
      <w:r>
        <w:rPr>
          <w:rFonts w:hint="eastAsia"/>
        </w:rPr>
        <w:br/>
      </w:r>
      <w:r>
        <w:rPr>
          <w:rFonts w:hint="eastAsia"/>
        </w:rPr>
        <w:t>　　　　1.5.3 .2 CT机不利因素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全球市场，近三年CT机主要企业占有率及排名（按销量）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CT机主要企业在国际市场占有率（按销量，2023-2026）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2025年CT机主要企业在国际市场排名（按销量）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全球市场主要企业CT机销量（2023-2026）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全球市场，近三年CT机主要企业占有率及排名（按收入）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CT机主要企业在国际市场占有率（按收入，2023-2026）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2025年CT机主要企业在国际市场排名（按收入）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全球市场主要企业CT机销售收入（2023-2026）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全球市场主要企业CT机销售价格（2023-2026）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中国市场，近三年CT机主要企业占有率及排名（按销量）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CT机主要企业在中国市场占有率（按销量，2023-2026）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2025年CT机主要企业在中国市场排名（按销量）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中国市场主要企业CT机销量（2023-2026）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中国市场，近三年CT机主要企业占有率及排名（按收入）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CT机主要企业在中国市场占有率（按收入，2023-2026）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2025年CT机主要企业在中国市场排名（按收入）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中国市场主要企业CT机销售收入（2023-2026）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全球主要厂商CT机总部及产地分布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全球主要厂商成立时间及CT机商业化日期</w:t>
      </w:r>
      <w:r>
        <w:rPr>
          <w:rFonts w:hint="eastAsia"/>
        </w:rPr>
        <w:br/>
      </w:r>
      <w:r>
        <w:rPr>
          <w:rFonts w:hint="eastAsia"/>
        </w:rPr>
        <w:t>　　2.8 全球主要厂商CT机产品类型及应用</w:t>
      </w:r>
      <w:r>
        <w:rPr>
          <w:rFonts w:hint="eastAsia"/>
        </w:rPr>
        <w:br/>
      </w:r>
      <w:r>
        <w:rPr>
          <w:rFonts w:hint="eastAsia"/>
        </w:rPr>
        <w:t>　　2.9 CT机行业集中度、竞争程度分析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CT机行业集中度分析：2025年全球Top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全球CT机第一梯队、第二梯队和第三梯队生产商（品牌）及市场份额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全球CT机总体规模分析</w:t>
      </w:r>
      <w:r>
        <w:rPr>
          <w:rFonts w:hint="eastAsia"/>
        </w:rPr>
        <w:br/>
      </w:r>
      <w:r>
        <w:rPr>
          <w:rFonts w:hint="eastAsia"/>
        </w:rPr>
        <w:t>　　3.1 全球CT机供需现状及预测（2021-2032）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全球CT机产能、产量、产能利用率及发展趋势（2021-2032）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全球CT机产量、需求量及发展趋势（2021-2032）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全球主要地区CT机产量及发展趋势（2021-2032）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全球主要地区CT机产量（2021-2026）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全球主要地区CT机产量（2027-2032）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全球主要地区CT机产量市场份额（2021-2032）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中国CT机供需现状及预测（2021-2032）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中国CT机产能、产量、产能利用率及发展趋势（2021-2032）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中国CT机产量、市场需求量及发展趋势（2021-2032）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中国市场CT机进出口（2021-2032）</w:t>
      </w:r>
      <w:r>
        <w:rPr>
          <w:rFonts w:hint="eastAsia"/>
        </w:rPr>
        <w:br/>
      </w:r>
      <w:r>
        <w:rPr>
          <w:rFonts w:hint="eastAsia"/>
        </w:rPr>
        <w:t>　　3.4 全球CT机销量及销售额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全球市场CT机销售额（2021-2032）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全球市场CT机销量（2021-2032）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全球市场CT机价格趋势（2021-2032）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全球CT机主要地区分析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全球主要地区CT机市场规模分析：2021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全球主要地区CT机销售收入及市场份额（2021-2026）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全球主要地区CT机销售收入预测（2027-2032）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全球主要地区CT机销量分析：2021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全球主要地区CT机销量及市场份额预测（2027-2032）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中东市场CT机销量、收入及增长率（2021-2032）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不同产品类型CT机分析</w:t>
      </w:r>
      <w:r>
        <w:rPr>
          <w:rFonts w:hint="eastAsia"/>
        </w:rPr>
        <w:br/>
      </w:r>
      <w:r>
        <w:rPr>
          <w:rFonts w:hint="eastAsia"/>
        </w:rPr>
        <w:t>　　6.1 全球不同产品类型CT机销量（2021-2032）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全球不同产品类型CT机销量预测（2027-2032）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全球不同产品类型CT机收入（2021-2032）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全球不同产品类型CT机收入及市场份额（2021-2026）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全球不同产品类型CT机收入预测（2027-2032）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全球不同产品类型CT机价格走势（2021-2032）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中国不同产品类型CT机销量（2021-2032）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中国不同产品类型CT机销量预测（2027-2032）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中国不同产品类型CT机收入（2021-2032）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中国不同产品类型CT机收入及市场份额（2021-2026）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中国不同产品类型CT机收入预测（2027-2032）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不同应用CT机分析</w:t>
      </w:r>
      <w:r>
        <w:rPr>
          <w:rFonts w:hint="eastAsia"/>
        </w:rPr>
        <w:br/>
      </w:r>
      <w:r>
        <w:rPr>
          <w:rFonts w:hint="eastAsia"/>
        </w:rPr>
        <w:t>　　7.1 全球不同应用CT机销量（2021-2032）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全球不同应用CT机销量预测（2027-2032）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全球不同应用CT机收入（2021-2032）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全球不同应用CT机收入及市场份额（2021-2026）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全球不同应用CT机收入预测（2027-2032）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全球不同应用CT机价格走势（2021-2032）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中国不同应用CT机销量（2021-2032）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中国不同应用CT机销量预测（2027-2032）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中国不同应用CT机收入（2021-2032）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中国不同应用CT机收入及市场份额（2021-2026）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中国不同应用CT机收入预测（2027-2032）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CT机行业发展趋势</w:t>
      </w:r>
      <w:r>
        <w:rPr>
          <w:rFonts w:hint="eastAsia"/>
        </w:rPr>
        <w:br/>
      </w:r>
      <w:r>
        <w:rPr>
          <w:rFonts w:hint="eastAsia"/>
        </w:rPr>
        <w:t>　　8.2 CT机行业主要驱动因素</w:t>
      </w:r>
      <w:r>
        <w:rPr>
          <w:rFonts w:hint="eastAsia"/>
        </w:rPr>
        <w:br/>
      </w:r>
      <w:r>
        <w:rPr>
          <w:rFonts w:hint="eastAsia"/>
        </w:rPr>
        <w:t>　　8.3 CT机中国企业SWOT分析</w:t>
      </w:r>
      <w:r>
        <w:rPr>
          <w:rFonts w:hint="eastAsia"/>
        </w:rPr>
        <w:br/>
      </w:r>
      <w:r>
        <w:rPr>
          <w:rFonts w:hint="eastAsia"/>
        </w:rPr>
        <w:t>　　8.4 中国CT机行业政策环境分析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CT机行业产业链简介</w:t>
      </w:r>
      <w:r>
        <w:rPr>
          <w:rFonts w:hint="eastAsia"/>
        </w:rPr>
        <w:br/>
      </w:r>
      <w:r>
        <w:rPr>
          <w:rFonts w:hint="eastAsia"/>
        </w:rPr>
        <w:t>　　　　9.1.1 CT机行业供应链分析</w:t>
      </w:r>
      <w:r>
        <w:rPr>
          <w:rFonts w:hint="eastAsia"/>
        </w:rPr>
        <w:br/>
      </w:r>
      <w:r>
        <w:rPr>
          <w:rFonts w:hint="eastAsia"/>
        </w:rPr>
        <w:t>　　　　9.1.2 CT机主要原料及供应情况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CT机行业采购模式</w:t>
      </w:r>
      <w:r>
        <w:rPr>
          <w:rFonts w:hint="eastAsia"/>
        </w:rPr>
        <w:br/>
      </w:r>
      <w:r>
        <w:rPr>
          <w:rFonts w:hint="eastAsia"/>
        </w:rPr>
        <w:t>　　9.3 CT机行业生产模式</w:t>
      </w:r>
      <w:r>
        <w:rPr>
          <w:rFonts w:hint="eastAsia"/>
        </w:rPr>
        <w:br/>
      </w:r>
      <w:r>
        <w:rPr>
          <w:rFonts w:hint="eastAsia"/>
        </w:rPr>
        <w:t>　　9.4 CT机行业销售模式及销售渠道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按产品类型细分，全球CT机市场规模2021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按应用细分，全球CT机市场规模（CAGR）2021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CT机行业发展主要特点</w:t>
      </w:r>
      <w:r>
        <w:rPr>
          <w:rFonts w:hint="eastAsia"/>
        </w:rPr>
        <w:br/>
      </w:r>
      <w:r>
        <w:rPr>
          <w:rFonts w:hint="eastAsia"/>
        </w:rPr>
        <w:t>　　表 4： CT机行业发展有利因素分析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CT机行业发展不利因素分析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进入CT机行业壁垒</w:t>
      </w:r>
      <w:r>
        <w:rPr>
          <w:rFonts w:hint="eastAsia"/>
        </w:rPr>
        <w:br/>
      </w:r>
      <w:r>
        <w:rPr>
          <w:rFonts w:hint="eastAsia"/>
        </w:rPr>
        <w:t>　　表 7： CT机主要企业在国际市场占有率（按销量，2023-2026）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2025年CT机主要企业在国际市场排名（按销量）&amp;（千台）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全球市场主要企业CT机销量（2023-2026）&amp;（千台）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CT机主要企业在国际市场占有率（按收入，2023-2026）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2025年CT机主要企业在国际市场排名（按收入）&amp;（万元）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全球市场主要企业CT机销售收入（2023-2026）&amp;（万元）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全球市场主要企业CT机销售价格（2023-2026）&amp;（元/台）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CT机主要企业在中国市场占有率（按销量，2023-2026）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2025年CT机主要企业在中国市场排名（按销量）&amp;（千台）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中国市场主要企业CT机销量（2023-2026）&amp;（千台）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CT机主要企业在中国市场占有率（按收入，2023-2026）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2025年CT机主要企业在中国市场排名（按收入）&amp;（万元）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中国市场主要企业CT机销售收入（2023-2026）&amp;（万元）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全球主要厂商CT机总部及产地分布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全球主要厂商成立时间及CT机商业化日期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全球主要厂商CT机产品类型及应用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2025年全球CT机主要厂商市场地位（第一梯队、第二梯队和第三梯队）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全球CT机市场投资、并购等现状分析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全球主要地区CT机产量增速（CAGR）：（2021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全球主要地区CT机产量（2021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全球主要地区CT机产量（2021-2026）&amp;（千台）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全球主要地区CT机产量（2027-2032）&amp;（千台）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全球主要地区CT机产量市场份额（2021-2026）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全球主要地区CT机产量市场份额（2027-2032）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中国市场CT机产量、销量、进出口（2021-2026）&amp;（千台）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中国市场CT机产量、销量、进出口预测（2027-2032）&amp;（千台）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全球主要地区CT机销售收入增速：（2021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全球主要地区CT机销售收入（2021-2026）&amp;（万元）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全球主要地区CT机销售收入市场份额（2021-2026）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全球主要地区CT机收入（2027-2032）&amp;（万元）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全球主要地区CT机收入市场份额（2027-2032）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全球主要地区CT机销量（千台）：2021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全球主要地区CT机销量（2027-2032）&amp;（千台）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全球主要地区CT机销量份额（2027-2032）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全球不同产品类型CT机销量预测（2027-2032）&amp;（千台）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全球市场不同产品类型CT机销量市场份额预测（2027-2032）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全球不同产品类型CT机收入（2021-2026）&amp;（万元）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全球不同产品类型CT机收入市场份额（2021-2026）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全球不同产品类型CT机收入预测（2027-2032）&amp;（万元）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全球不同产品类型CT机收入市场份额预测（2027-2032）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中国不同产品类型CT机销量预测（2027-2032）&amp;（千台）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全球市场不同产品类型CT机销量市场份额预测（2027-2032）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中国不同产品类型CT机收入（2021-2026）&amp;（万元）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中国不同产品类型CT机收入市场份额（2021-2026）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中国不同产品类型CT机收入预测（2027-2032）&amp;（万元）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中国不同产品类型CT机收入市场份额预测（2027-2032）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全球不同应用CT机销量预测（2027-2032）&amp;（千台）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全球市场不同应用CT机销量市场份额预测（2027-2032）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全球不同应用CT机收入（2021-2026）&amp;（万元）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全球不同应用CT机收入市场份额（2021-2026）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全球不同应用CT机收入预测（2027-2032）&amp;（万元）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全球不同应用CT机收入市场份额预测（2027-2032）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中国不同应用CT机销量预测（2027-2032）&amp;（千台）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中国市场不同应用CT机销量市场份额预测（2027-2032）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中国不同应用CT机收入（2021-2026）&amp;（万元）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中国不同应用CT机收入市场份额（2021-2026）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中国不同应用CT机收入预测（2027-2032）&amp;（万元）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中国不同应用CT机收入市场份额预测（2027-2032）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CT机行业发展趋势</w:t>
      </w:r>
      <w:r>
        <w:rPr>
          <w:rFonts w:hint="eastAsia"/>
        </w:rPr>
        <w:br/>
      </w:r>
      <w:r>
        <w:rPr>
          <w:rFonts w:hint="eastAsia"/>
        </w:rPr>
        <w:t>　　表 131： CT机行业主要驱动因素</w:t>
      </w:r>
      <w:r>
        <w:rPr>
          <w:rFonts w:hint="eastAsia"/>
        </w:rPr>
        <w:br/>
      </w:r>
      <w:r>
        <w:rPr>
          <w:rFonts w:hint="eastAsia"/>
        </w:rPr>
        <w:t>　　表 132： CT机行业供应链分析</w:t>
      </w:r>
      <w:r>
        <w:rPr>
          <w:rFonts w:hint="eastAsia"/>
        </w:rPr>
        <w:br/>
      </w:r>
      <w:r>
        <w:rPr>
          <w:rFonts w:hint="eastAsia"/>
        </w:rPr>
        <w:t>　　表 133： CT机上游原料供应商</w:t>
      </w:r>
      <w:r>
        <w:rPr>
          <w:rFonts w:hint="eastAsia"/>
        </w:rPr>
        <w:br/>
      </w:r>
      <w:r>
        <w:rPr>
          <w:rFonts w:hint="eastAsia"/>
        </w:rPr>
        <w:t>　　表 134： CT机主要地区不同应用客户分析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CT机典型经销商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CT机产品图片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全球不同产品类型CT机销售额2021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全球不同产品类型CT机市场份额2025 &amp; 2032</w:t>
      </w:r>
      <w:r>
        <w:rPr>
          <w:rFonts w:hint="eastAsia"/>
        </w:rPr>
        <w:br/>
      </w:r>
      <w:r>
        <w:rPr>
          <w:rFonts w:hint="eastAsia"/>
        </w:rPr>
        <w:t>　　图 4： 非螺旋扫描CT产品图片</w:t>
      </w:r>
      <w:r>
        <w:rPr>
          <w:rFonts w:hint="eastAsia"/>
        </w:rPr>
        <w:br/>
      </w:r>
      <w:r>
        <w:rPr>
          <w:rFonts w:hint="eastAsia"/>
        </w:rPr>
        <w:t>　　图 5： 单层螺旋扫描CT产品图片</w:t>
      </w:r>
      <w:r>
        <w:rPr>
          <w:rFonts w:hint="eastAsia"/>
        </w:rPr>
        <w:br/>
      </w:r>
      <w:r>
        <w:rPr>
          <w:rFonts w:hint="eastAsia"/>
        </w:rPr>
        <w:t>　　图 6： 多层螺旋CT产品图片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全球不同应用CT机市场份额2025 &amp; 2032</w:t>
      </w:r>
      <w:r>
        <w:rPr>
          <w:rFonts w:hint="eastAsia"/>
        </w:rPr>
        <w:br/>
      </w:r>
      <w:r>
        <w:rPr>
          <w:rFonts w:hint="eastAsia"/>
        </w:rPr>
        <w:t>　　图 9： 头</w:t>
      </w:r>
      <w:r>
        <w:rPr>
          <w:rFonts w:hint="eastAsia"/>
        </w:rPr>
        <w:br/>
      </w:r>
      <w:r>
        <w:rPr>
          <w:rFonts w:hint="eastAsia"/>
        </w:rPr>
        <w:t>　　图 10： 肺</w:t>
      </w:r>
      <w:r>
        <w:rPr>
          <w:rFonts w:hint="eastAsia"/>
        </w:rPr>
        <w:br/>
      </w:r>
      <w:r>
        <w:rPr>
          <w:rFonts w:hint="eastAsia"/>
        </w:rPr>
        <w:t>　　图 11： 肺血管造影</w:t>
      </w:r>
      <w:r>
        <w:rPr>
          <w:rFonts w:hint="eastAsia"/>
        </w:rPr>
        <w:br/>
      </w:r>
      <w:r>
        <w:rPr>
          <w:rFonts w:hint="eastAsia"/>
        </w:rPr>
        <w:t>　　图 12： 心脏</w:t>
      </w:r>
      <w:r>
        <w:rPr>
          <w:rFonts w:hint="eastAsia"/>
        </w:rPr>
        <w:br/>
      </w:r>
      <w:r>
        <w:rPr>
          <w:rFonts w:hint="eastAsia"/>
        </w:rPr>
        <w:t>　　图 13： 腹部和骨盆</w:t>
      </w:r>
      <w:r>
        <w:rPr>
          <w:rFonts w:hint="eastAsia"/>
        </w:rPr>
        <w:br/>
      </w:r>
      <w:r>
        <w:rPr>
          <w:rFonts w:hint="eastAsia"/>
        </w:rPr>
        <w:t>　　图 14： 四肢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2025年全球前五大生产商CT机市场份额</w:t>
      </w:r>
      <w:r>
        <w:rPr>
          <w:rFonts w:hint="eastAsia"/>
        </w:rPr>
        <w:br/>
      </w:r>
      <w:r>
        <w:rPr>
          <w:rFonts w:hint="eastAsia"/>
        </w:rPr>
        <w:t>　　图 17： 2025年全球CT机第一梯队、第二梯队和第三梯队厂商及市场份额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全球CT机产能、产量、产能利用率及发展趋势（2021-2032）&amp;（千台）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全球CT机产量、需求量及发展趋势（2021-2032）&amp;（千台）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全球主要地区CT机产量市场份额（2021-2032）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中国CT机产能、产量、产能利用率及发展趋势（2021-2032）&amp;（千台）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中国CT机产量、市场需求量及发展趋势（2021-2032）&amp;（千台）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全球CT机市场销售额及增长率：（2021-2032）&amp;（万元）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全球市场CT机市场规模：2021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全球市场CT机价格趋势（2021-2032）&amp;（元/台）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全球主要地区CT机销售收入（2021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全球主要地区CT机销售收入市场份额（2021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全球不同产品类型CT机价格走势（2021-2032）&amp;（元/台）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全球不同应用CT机价格走势（2021-2032）&amp;（元/台）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CT机中国企业SWOT分析</w:t>
      </w:r>
      <w:r>
        <w:rPr>
          <w:rFonts w:hint="eastAsia"/>
        </w:rPr>
        <w:br/>
      </w:r>
      <w:r>
        <w:rPr>
          <w:rFonts w:hint="eastAsia"/>
        </w:rPr>
        <w:t>　　图 48： CT机产业链</w:t>
      </w:r>
      <w:r>
        <w:rPr>
          <w:rFonts w:hint="eastAsia"/>
        </w:rPr>
        <w:br/>
      </w:r>
      <w:r>
        <w:rPr>
          <w:rFonts w:hint="eastAsia"/>
        </w:rPr>
        <w:t>　　图 49： CT机行业采购模式分析</w:t>
      </w:r>
      <w:r>
        <w:rPr>
          <w:rFonts w:hint="eastAsia"/>
        </w:rPr>
        <w:br/>
      </w:r>
      <w:r>
        <w:rPr>
          <w:rFonts w:hint="eastAsia"/>
        </w:rPr>
        <w:t>　　图 50： CT机行业生产模式</w:t>
      </w:r>
      <w:r>
        <w:rPr>
          <w:rFonts w:hint="eastAsia"/>
        </w:rPr>
        <w:br/>
      </w:r>
      <w:r>
        <w:rPr>
          <w:rFonts w:hint="eastAsia"/>
        </w:rPr>
        <w:t>　　图 51： CT机行业销售模式分析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ee9ba2e7148da" w:history="1">
        <w:r>
          <w:rPr>
            <w:rStyle w:val="Hyperlink"/>
          </w:rPr>
          <w:t>2026-2032年全球与中国CT机行业发展调研及前景分析报告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ee9ba2e7148da" w:history="1">
        <w:r>
          <w:rPr>
            <w:rStyle w:val="Hyperlink"/>
          </w:rPr>
          <w:t>https://www.20087.com/8/29/CTJiShiChangQianJingFenXi.html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ef317e0614a47" w:history="1">
      <w:r>
        <w:rPr>
          <w:rStyle w:val="Hyperlink"/>
        </w:rPr>
        <w:t>2026-2032年全球与中国CT机行业发展调研及前景分析报告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TJiShiChangQianJingFenXi.html" TargetMode="External" Id="R8faee9ba2e71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TJiShiChangQianJingFenXi.html" TargetMode="External" Id="R856ef317e061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2026-01-01T04:47:00Z</dcterms:created>
  <dcterms:modified xsi:type="dcterms:W3CDTF">2026-01-01T05:47:00Z</dcterms:modified>
  <dc:subject>2026-2032年全球与中国CT机行业发展调研及前景分析报告</dc:subject>
  <dc:title>2026-2032年全球与中国CT机行业发展调研及前景分析报告</dc:title>
  <cp:keywords>2026-2032年全球与中国CT机行业发展调研及前景分析报告</cp:keywords>
  <dc:description>2026-2032年全球与中国CT机行业发展调研及前景分析报告</dc:description>
</cp:coreProperties>
</file>