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0eaa069b747ff" w:history="1">
              <w:r>
                <w:rPr>
                  <w:rStyle w:val="Hyperlink"/>
                </w:rPr>
                <w:t>2025-2031年全球与中国分子诊断原料酶行业发展研究及行业前景分析报告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0eaa069b747ff" w:history="1">
              <w:r>
                <w:rPr>
                  <w:rStyle w:val="Hyperlink"/>
                </w:rPr>
                <w:t>2025-2031年全球与中国分子诊断原料酶行业发展研究及行业前景分析报告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e0eaa069b747ff" w:history="1">
                <w:r>
                  <w:rPr>
                    <w:rStyle w:val="Hyperlink"/>
                  </w:rPr>
                  <w:t>https://www.20087.com/8/99/FenZiZhenDuanYuanLiaoMeiFaZhanQianJingFenXi.html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分子诊断原料酶是用于核酸检测、基因测序、PCR扩增等分子生物学实验的核心试剂，主要包括Taq DNA聚合酶、逆转录酶、限制性内切酶、核酸酶等类型。目前该类产品已广泛应用于临床诊断、公共卫生监测、科研分析及生物制药等领域，其质量与稳定性直接影响检测结果的准确性与重复性。近年来，随着新冠疫情推动全球分子检测技术普及，对高质量诊断用酶的需求显著增长，国内企业加快了相关产品的研发与国产化进程。但行业内仍存在产品批次间一致性差、酶活性不稳定、保存条件苛刻等问题，影响实际应用效果。此外，部分高端酶制剂仍依赖进口，价格较高且供应周期较长。</w:t>
      </w:r>
      <w:r>
        <w:rPr>
          <w:rFonts w:hint="eastAsia"/>
        </w:rPr>
        <w:br/>
      </w:r>
      <w:r>
        <w:rPr>
          <w:rFonts w:hint="eastAsia"/>
        </w:rPr>
        <w:t>　　未来，分子诊断原料酶将朝着高保真性、耐受性强与多功能集成方向发展。随着合成生物学、蛋白质工程和定向进化技术的进步，新型酶制剂将在极端pH、高温或抑制剂干扰条件下仍保持高效催化能力，提升复杂样本检测的适应性。同时，多酶复合体系的研发也将推动一步法检测试剂的发展，简化操作流程并提高检测效率。行业将进一步推进标准化建设，建立统一的质量评价体系，以提升国产酶在国际市场的竞争力。预计分子诊断原料酶将在传染病防控、肿瘤早筛、个体化医疗等领域持续扩大应用深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0eaa069b747ff" w:history="1">
        <w:r>
          <w:rPr>
            <w:rStyle w:val="Hyperlink"/>
          </w:rPr>
          <w:t>2025-2031年全球与中国分子诊断原料酶行业发展研究及行业前景分析报告</w:t>
        </w:r>
      </w:hyperlink>
      <w:r>
        <w:rPr>
          <w:rFonts w:hint="eastAsia"/>
        </w:rPr>
        <w:t>》从市场规模、需求变化及价格动态等维度，系统解析了分子诊断原料酶行业的现状与发展趋势。报告深入分析了分子诊断原料酶产业链各环节，科学预测了市场前景与技术发展方向，同时聚焦分子诊断原料酶细分市场特点及重点企业的经营表现，揭示了分子诊断原料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分子诊断原料酶市场概述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按照不同产品类型，分子诊断原料酶主要可以分为如下几个类别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全球不同产品类型分子诊断原料酶销售额增长趋势2020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聚合酶</w:t>
      </w:r>
      <w:r>
        <w:rPr>
          <w:rFonts w:hint="eastAsia"/>
        </w:rPr>
        <w:br/>
      </w:r>
      <w:r>
        <w:rPr>
          <w:rFonts w:hint="eastAsia"/>
        </w:rPr>
        <w:t>　　　　1.2.3 逆转录酶</w:t>
      </w:r>
      <w:r>
        <w:rPr>
          <w:rFonts w:hint="eastAsia"/>
        </w:rPr>
        <w:br/>
      </w:r>
      <w:r>
        <w:rPr>
          <w:rFonts w:hint="eastAsia"/>
        </w:rPr>
        <w:t>　　　　1.2.4 碱性磷酸酶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从不同应用，分子诊断原料酶主要包括如下几个方面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全球不同应用分子诊断原料酶销售额增长趋势2020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基因检测</w:t>
      </w:r>
      <w:r>
        <w:rPr>
          <w:rFonts w:hint="eastAsia"/>
        </w:rPr>
        <w:br/>
      </w:r>
      <w:r>
        <w:rPr>
          <w:rFonts w:hint="eastAsia"/>
        </w:rPr>
        <w:t>　　　　1.3.3 肿瘤诊断</w:t>
      </w:r>
      <w:r>
        <w:rPr>
          <w:rFonts w:hint="eastAsia"/>
        </w:rPr>
        <w:br/>
      </w:r>
      <w:r>
        <w:rPr>
          <w:rFonts w:hint="eastAsia"/>
        </w:rPr>
        <w:t>　　　　1.3.4 传染病诊断</w:t>
      </w:r>
      <w:r>
        <w:rPr>
          <w:rFonts w:hint="eastAsia"/>
        </w:rPr>
        <w:br/>
      </w:r>
      <w:r>
        <w:rPr>
          <w:rFonts w:hint="eastAsia"/>
        </w:rPr>
        <w:t>　　　　1.3.5 凝血诊断</w:t>
      </w:r>
      <w:r>
        <w:rPr>
          <w:rFonts w:hint="eastAsia"/>
        </w:rPr>
        <w:br/>
      </w:r>
      <w:r>
        <w:rPr>
          <w:rFonts w:hint="eastAsia"/>
        </w:rPr>
        <w:t>　　　　1.3.6 肝功能生化诊断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分子诊断原料酶行业背景、发展历史、现状及趋势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分子诊断原料酶行业目前现状分析</w:t>
      </w:r>
      <w:r>
        <w:rPr>
          <w:rFonts w:hint="eastAsia"/>
        </w:rPr>
        <w:br/>
      </w:r>
      <w:r>
        <w:rPr>
          <w:rFonts w:hint="eastAsia"/>
        </w:rPr>
        <w:t>　　　　1.4.2 分子诊断原料酶发展趋势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全球分子诊断原料酶总体规模分析</w:t>
      </w:r>
      <w:r>
        <w:rPr>
          <w:rFonts w:hint="eastAsia"/>
        </w:rPr>
        <w:br/>
      </w:r>
      <w:r>
        <w:rPr>
          <w:rFonts w:hint="eastAsia"/>
        </w:rPr>
        <w:t>　　2.1 全球分子诊断原料酶供需现状及预测（2020-2031）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全球分子诊断原料酶产能、产量、产能利用率及发展趋势（2020-2031）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全球分子诊断原料酶产量、需求量及发展趋势（2020-2031）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全球主要地区分子诊断原料酶产量及发展趋势（2020-2031）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全球主要地区分子诊断原料酶产量（2020-2025）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全球主要地区分子诊断原料酶产量（2026-2031）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全球主要地区分子诊断原料酶产量市场份额（2020-2031）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中国分子诊断原料酶供需现状及预测（2020-2031）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中国分子诊断原料酶产能、产量、产能利用率及发展趋势（2020-2031）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中国分子诊断原料酶产量、市场需求量及发展趋势（2020-2031）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全球分子诊断原料酶销量及销售额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全球市场分子诊断原料酶销售额（2020-2031）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全球市场分子诊断原料酶销量（2020-2031）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全球市场分子诊断原料酶价格趋势（2020-2031）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全球分子诊断原料酶主要地区分析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全球主要地区分子诊断原料酶市场规模分析：2020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全球主要地区分子诊断原料酶销售收入及市场份额（2020-2025年）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全球主要地区分子诊断原料酶销售收入预测（2026-2031年）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全球主要地区分子诊断原料酶销量分析：2020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全球主要地区分子诊断原料酶销量及市场份额（2020-2025年）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全球主要地区分子诊断原料酶销量及市场份额预测（2026-2031）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北美市场分子诊断原料酶销量、收入及增长率（2020-2031）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欧洲市场分子诊断原料酶销量、收入及增长率（2020-2031）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中国市场分子诊断原料酶销量、收入及增长率（2020-2031）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日本市场分子诊断原料酶销量、收入及增长率（2020-2031）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东南亚市场分子诊断原料酶销量、收入及增长率（2020-2031）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印度市场分子诊断原料酶销量、收入及增长率（2020-2031）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全球市场主要厂商分子诊断原料酶产能市场份额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全球市场主要厂商分子诊断原料酶销量（2020-2025）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全球市场主要厂商分子诊断原料酶销量（2020-2025）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全球市场主要厂商分子诊断原料酶销售收入（2020-2025）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全球市场主要厂商分子诊断原料酶销售价格（2020-2025）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2024年全球主要生产商分子诊断原料酶收入排名</w:t>
      </w:r>
      <w:r>
        <w:rPr>
          <w:rFonts w:hint="eastAsia"/>
        </w:rPr>
        <w:br/>
      </w:r>
      <w:r>
        <w:rPr>
          <w:rFonts w:hint="eastAsia"/>
        </w:rPr>
        <w:t>　　4.3 中国市场主要厂商分子诊断原料酶销量（2020-2025）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中国市场主要厂商分子诊断原料酶销量（2020-2025）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中国市场主要厂商分子诊断原料酶销售收入（2020-2025）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2024年中国主要生产商分子诊断原料酶收入排名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中国市场主要厂商分子诊断原料酶销售价格（2020-2025）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全球主要厂商分子诊断原料酶总部及产地分布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全球主要厂商成立时间及分子诊断原料酶商业化日期</w:t>
      </w:r>
      <w:r>
        <w:rPr>
          <w:rFonts w:hint="eastAsia"/>
        </w:rPr>
        <w:br/>
      </w:r>
      <w:r>
        <w:rPr>
          <w:rFonts w:hint="eastAsia"/>
        </w:rPr>
        <w:t>　　4.6 全球主要厂商分子诊断原料酶产品类型及应用</w:t>
      </w:r>
      <w:r>
        <w:rPr>
          <w:rFonts w:hint="eastAsia"/>
        </w:rPr>
        <w:br/>
      </w:r>
      <w:r>
        <w:rPr>
          <w:rFonts w:hint="eastAsia"/>
        </w:rPr>
        <w:t>　　4.7 分子诊断原料酶行业集中度、竞争程度分析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分子诊断原料酶行业集中度分析：2024年全球Top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全球分子诊断原料酶第一梯队、第二梯队和第三梯队生产商（品牌）及市场份额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重点企业（1）基本信息、分子诊断原料酶生产基地、销售区域、竞争对手及市场地位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分子诊断原料酶产品规格、参数及市场应用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分子诊断原料酶销量、收入、价格及毛利率（2020-2025）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重点企业（2）基本信息、分子诊断原料酶生产基地、销售区域、竞争对手及市场地位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分子诊断原料酶产品规格、参数及市场应用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分子诊断原料酶销量、收入、价格及毛利率（2020-2025）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重点企业（3）基本信息、分子诊断原料酶生产基地、销售区域、竞争对手及市场地位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分子诊断原料酶产品规格、参数及市场应用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分子诊断原料酶销量、收入、价格及毛利率（2020-2025）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重点企业（4）基本信息、分子诊断原料酶生产基地、销售区域、竞争对手及市场地位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分子诊断原料酶产品规格、参数及市场应用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分子诊断原料酶销量、收入、价格及毛利率（2020-2025）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重点企业（5）基本信息、分子诊断原料酶生产基地、销售区域、竞争对手及市场地位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分子诊断原料酶产品规格、参数及市场应用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分子诊断原料酶销量、收入、价格及毛利率（2020-2025）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重点企业（6）基本信息、分子诊断原料酶生产基地、销售区域、竞争对手及市场地位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分子诊断原料酶产品规格、参数及市场应用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分子诊断原料酶销量、收入、价格及毛利率（2020-2025）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重点企业（7）基本信息、分子诊断原料酶生产基地、销售区域、竞争对手及市场地位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分子诊断原料酶产品规格、参数及市场应用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分子诊断原料酶销量、收入、价格及毛利率（2020-2025）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重点企业（8）基本信息、分子诊断原料酶生产基地、销售区域、竞争对手及市场地位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分子诊断原料酶产品规格、参数及市场应用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分子诊断原料酶销量、收入、价格及毛利率（2020-2025）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重点企业（9）基本信息、分子诊断原料酶生产基地、销售区域、竞争对手及市场地位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分子诊断原料酶产品规格、参数及市场应用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分子诊断原料酶销量、收入、价格及毛利率（2020-2025）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重点企业（10）基本信息、分子诊断原料酶生产基地、销售区域、竞争对手及市场地位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分子诊断原料酶产品规格、参数及市场应用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分子诊断原料酶销量、收入、价格及毛利率（2020-2025）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重点企业（11）基本信息、分子诊断原料酶生产基地、销售区域、竞争对手及市场地位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分子诊断原料酶产品规格、参数及市场应用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分子诊断原料酶销量、收入、价格及毛利率（2020-2025）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不同产品类型分子诊断原料酶分析</w:t>
      </w:r>
      <w:r>
        <w:rPr>
          <w:rFonts w:hint="eastAsia"/>
        </w:rPr>
        <w:br/>
      </w:r>
      <w:r>
        <w:rPr>
          <w:rFonts w:hint="eastAsia"/>
        </w:rPr>
        <w:t>　　6.1 全球不同产品类型分子诊断原料酶销量（2020-2031）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全球不同产品类型分子诊断原料酶销量及市场份额（2020-2025）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全球不同产品类型分子诊断原料酶销量预测（2026-2031）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全球不同产品类型分子诊断原料酶收入（2020-2031）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全球不同产品类型分子诊断原料酶收入及市场份额（2020-2025）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全球不同产品类型分子诊断原料酶收入预测（2026-2031）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全球不同产品类型分子诊断原料酶价格走势（2020-2031）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不同应用分子诊断原料酶分析</w:t>
      </w:r>
      <w:r>
        <w:rPr>
          <w:rFonts w:hint="eastAsia"/>
        </w:rPr>
        <w:br/>
      </w:r>
      <w:r>
        <w:rPr>
          <w:rFonts w:hint="eastAsia"/>
        </w:rPr>
        <w:t>　　7.1 全球不同应用分子诊断原料酶销量（2020-2031）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全球不同应用分子诊断原料酶销量及市场份额（2020-2025）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全球不同应用分子诊断原料酶销量预测（2026-2031）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全球不同应用分子诊断原料酶收入（2020-2031）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全球不同应用分子诊断原料酶收入及市场份额（2020-2025）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全球不同应用分子诊断原料酶收入预测（2026-2031）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全球不同应用分子诊断原料酶价格走势（2020-2031）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分子诊断原料酶产业链分析</w:t>
      </w:r>
      <w:r>
        <w:rPr>
          <w:rFonts w:hint="eastAsia"/>
        </w:rPr>
        <w:br/>
      </w:r>
      <w:r>
        <w:rPr>
          <w:rFonts w:hint="eastAsia"/>
        </w:rPr>
        <w:t>　　8.2 分子诊断原料酶工艺制造技术分析</w:t>
      </w:r>
      <w:r>
        <w:rPr>
          <w:rFonts w:hint="eastAsia"/>
        </w:rPr>
        <w:br/>
      </w:r>
      <w:r>
        <w:rPr>
          <w:rFonts w:hint="eastAsia"/>
        </w:rPr>
        <w:t>　　8.3 分子诊断原料酶产业上游供应分析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分子诊断原料酶下游客户分析</w:t>
      </w:r>
      <w:r>
        <w:rPr>
          <w:rFonts w:hint="eastAsia"/>
        </w:rPr>
        <w:br/>
      </w:r>
      <w:r>
        <w:rPr>
          <w:rFonts w:hint="eastAsia"/>
        </w:rPr>
        <w:t>　　8.5 分子诊断原料酶销售渠道分析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分子诊断原料酶行业发展机遇及主要驱动因素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分子诊断原料酶行业发展面临的风险</w:t>
      </w:r>
      <w:r>
        <w:rPr>
          <w:rFonts w:hint="eastAsia"/>
        </w:rPr>
        <w:br/>
      </w:r>
      <w:r>
        <w:rPr>
          <w:rFonts w:hint="eastAsia"/>
        </w:rPr>
        <w:t>　　9.3 分子诊断原料酶行业政策分析</w:t>
      </w:r>
      <w:r>
        <w:rPr>
          <w:rFonts w:hint="eastAsia"/>
        </w:rPr>
        <w:br/>
      </w:r>
      <w:r>
        <w:rPr>
          <w:rFonts w:hint="eastAsia"/>
        </w:rPr>
        <w:t>　　9.4 分子诊断原料酶中国企业SWOT分析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全球不同产品类型分子诊断原料酶销售额增长（CAGR）趋势2020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分子诊断原料酶行业目前发展现状</w:t>
      </w:r>
      <w:r>
        <w:rPr>
          <w:rFonts w:hint="eastAsia"/>
        </w:rPr>
        <w:br/>
      </w:r>
      <w:r>
        <w:rPr>
          <w:rFonts w:hint="eastAsia"/>
        </w:rPr>
        <w:t>　　表 4： 分子诊断原料酶发展趋势</w:t>
      </w:r>
      <w:r>
        <w:rPr>
          <w:rFonts w:hint="eastAsia"/>
        </w:rPr>
        <w:br/>
      </w:r>
      <w:r>
        <w:rPr>
          <w:rFonts w:hint="eastAsia"/>
        </w:rPr>
        <w:t>　　表 5： 全球主要地区分子诊断原料酶产量增速（CAGR）：（2020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全球主要地区分子诊断原料酶产量（2020-2025）&amp;（千件）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全球主要地区分子诊断原料酶产量（2026-2031）&amp;（千件）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全球主要地区分子诊断原料酶产量市场份额（2020-2025）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全球主要地区分子诊断原料酶产量（2026-2031）&amp;（千件）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全球主要地区分子诊断原料酶销售收入增速：（2020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全球主要地区分子诊断原料酶销售收入（2020-2025）&amp;（百万美元）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全球主要地区分子诊断原料酶销售收入市场份额（2020-2025）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全球主要地区分子诊断原料酶收入（2026-2031）&amp;（百万美元）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全球主要地区分子诊断原料酶收入市场份额（2026-2031）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全球主要地区分子诊断原料酶销量（千件）：2020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全球主要地区分子诊断原料酶销量（2020-2025）&amp;（千件）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全球主要地区分子诊断原料酶销量市场份额（2020-2025）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全球主要地区分子诊断原料酶销量（2026-2031）&amp;（千件）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全球主要地区分子诊断原料酶销量份额（2026-2031）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全球市场主要厂商分子诊断原料酶产能（2024-2025）&amp;（千件）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全球市场主要厂商分子诊断原料酶销量（2020-2025）&amp;（千件）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全球市场主要厂商分子诊断原料酶销量市场份额（2020-2025）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全球市场主要厂商分子诊断原料酶销售收入（2020-2025）&amp;（百万美元）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全球市场主要厂商分子诊断原料酶销售收入市场份额（2020-2025）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全球市场主要厂商分子诊断原料酶销售价格（2020-2025）&amp;（美元/件）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2024年全球主要生产商分子诊断原料酶收入排名（百万美元）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中国市场主要厂商分子诊断原料酶销量（2020-2025）&amp;（千件）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中国市场主要厂商分子诊断原料酶销量市场份额（2020-2025）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中国市场主要厂商分子诊断原料酶销售收入（2020-2025）&amp;（百万美元）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中国市场主要厂商分子诊断原料酶销售收入市场份额（2020-2025）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2024年中国主要生产商分子诊断原料酶收入排名（百万美元）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中国市场主要厂商分子诊断原料酶销售价格（2020-2025）&amp;（美元/件）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全球主要厂商分子诊断原料酶总部及产地分布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全球主要厂商成立时间及分子诊断原料酶商业化日期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全球主要厂商分子诊断原料酶产品类型及应用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2024年全球分子诊断原料酶主要厂商市场地位（第一梯队、第二梯队和第三梯队）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全球分子诊断原料酶市场投资、并购等现状分析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分子诊断原料酶生产基地、销售区域、竞争对手及市场地位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分子诊断原料酶产品规格、参数及市场应用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分子诊断原料酶销量（千件）、收入（百万美元）、价格（美元/件）及毛利率（2020-2025）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分子诊断原料酶生产基地、销售区域、竞争对手及市场地位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分子诊断原料酶产品规格、参数及市场应用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分子诊断原料酶销量（千件）、收入（百万美元）、价格（美元/件）及毛利率（2020-2025）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分子诊断原料酶生产基地、销售区域、竞争对手及市场地位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分子诊断原料酶产品规格、参数及市场应用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分子诊断原料酶销量（千件）、收入（百万美元）、价格（美元/件）及毛利率（2020-2025）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分子诊断原料酶生产基地、销售区域、竞争对手及市场地位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分子诊断原料酶产品规格、参数及市场应用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分子诊断原料酶销量（千件）、收入（百万美元）、价格（美元/件）及毛利率（2020-2025）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分子诊断原料酶生产基地、销售区域、竞争对手及市场地位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分子诊断原料酶产品规格、参数及市场应用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分子诊断原料酶销量（千件）、收入（百万美元）、价格（美元/件）及毛利率（2020-2025）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分子诊断原料酶生产基地、销售区域、竞争对手及市场地位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分子诊断原料酶产品规格、参数及市场应用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分子诊断原料酶销量（千件）、收入（百万美元）、价格（美元/件）及毛利率（2020-2025）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分子诊断原料酶生产基地、销售区域、竞争对手及市场地位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分子诊断原料酶产品规格、参数及市场应用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分子诊断原料酶销量（千件）、收入（百万美元）、价格（美元/件）及毛利率（2020-2025）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分子诊断原料酶生产基地、销售区域、竞争对手及市场地位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分子诊断原料酶产品规格、参数及市场应用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分子诊断原料酶销量（千件）、收入（百万美元）、价格（美元/件）及毛利率（2020-2025）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分子诊断原料酶生产基地、销售区域、竞争对手及市场地位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分子诊断原料酶产品规格、参数及市场应用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分子诊断原料酶销量（千件）、收入（百万美元）、价格（美元/件）及毛利率（2020-2025）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分子诊断原料酶生产基地、销售区域、竞争对手及市场地位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分子诊断原料酶产品规格、参数及市场应用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分子诊断原料酶销量（千件）、收入（百万美元）、价格（美元/件）及毛利率（2020-2025）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分子诊断原料酶生产基地、销售区域、竞争对手及市场地位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分子诊断原料酶产品规格、参数及市场应用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分子诊断原料酶销量（千件）、收入（百万美元）、价格（美元/件）及毛利率（2020-2025）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全球不同产品类型分子诊断原料酶销量（2020-2025年）&amp;（千件）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全球不同产品类型分子诊断原料酶销量市场份额（2020-2025）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全球不同产品类型分子诊断原料酶销量预测（2026-2031）&amp;（千件）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全球市场不同产品类型分子诊断原料酶销量市场份额预测（2026-2031）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全球不同产品类型分子诊断原料酶收入（2020-2025年）&amp;（百万美元）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全球不同产品类型分子诊断原料酶收入市场份额（2020-2025）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全球不同产品类型分子诊断原料酶收入预测（2026-2031）&amp;（百万美元）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全球不同产品类型分子诊断原料酶收入市场份额预测（2026-2031）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全球不同应用分子诊断原料酶销量（2020-2025年）&amp;（千件）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全球不同应用分子诊断原料酶销量市场份额（2020-2025）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全球不同应用分子诊断原料酶销量预测（2026-2031）&amp;（千件）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全球市场不同应用分子诊断原料酶销量市场份额预测（2026-2031）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全球不同应用分子诊断原料酶收入（2020-2025年）&amp;（百万美元）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全球不同应用分子诊断原料酶收入市场份额（2020-2025）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全球不同应用分子诊断原料酶收入预测（2026-2031）&amp;（百万美元）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全球不同应用分子诊断原料酶收入市场份额预测（2026-2031）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分子诊断原料酶上游原料供应商及联系方式列表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分子诊断原料酶典型客户列表</w:t>
      </w:r>
      <w:r>
        <w:rPr>
          <w:rFonts w:hint="eastAsia"/>
        </w:rPr>
        <w:br/>
      </w:r>
      <w:r>
        <w:rPr>
          <w:rFonts w:hint="eastAsia"/>
        </w:rPr>
        <w:t>　　表 111： 分子诊断原料酶主要销售模式及销售渠道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分子诊断原料酶行业发展机遇及主要驱动因素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分子诊断原料酶行业发展面临的风险</w:t>
      </w:r>
      <w:r>
        <w:rPr>
          <w:rFonts w:hint="eastAsia"/>
        </w:rPr>
        <w:br/>
      </w:r>
      <w:r>
        <w:rPr>
          <w:rFonts w:hint="eastAsia"/>
        </w:rPr>
        <w:t>　　表 114： 分子诊断原料酶行业政策分析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分子诊断原料酶产品图片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全球不同产品类型分子诊断原料酶销售额2020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全球不同产品类型分子诊断原料酶市场份额2024 &amp; 2031</w:t>
      </w:r>
      <w:r>
        <w:rPr>
          <w:rFonts w:hint="eastAsia"/>
        </w:rPr>
        <w:br/>
      </w:r>
      <w:r>
        <w:rPr>
          <w:rFonts w:hint="eastAsia"/>
        </w:rPr>
        <w:t>　　图 4： 聚合酶产品图片</w:t>
      </w:r>
      <w:r>
        <w:rPr>
          <w:rFonts w:hint="eastAsia"/>
        </w:rPr>
        <w:br/>
      </w:r>
      <w:r>
        <w:rPr>
          <w:rFonts w:hint="eastAsia"/>
        </w:rPr>
        <w:t>　　图 5： 逆转录酶产品图片</w:t>
      </w:r>
      <w:r>
        <w:rPr>
          <w:rFonts w:hint="eastAsia"/>
        </w:rPr>
        <w:br/>
      </w:r>
      <w:r>
        <w:rPr>
          <w:rFonts w:hint="eastAsia"/>
        </w:rPr>
        <w:t>　　图 6： 碱性磷酸酶产品图片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全球不同应用分子诊断原料酶市场份额2024 &amp; 2031</w:t>
      </w:r>
      <w:r>
        <w:rPr>
          <w:rFonts w:hint="eastAsia"/>
        </w:rPr>
        <w:br/>
      </w:r>
      <w:r>
        <w:rPr>
          <w:rFonts w:hint="eastAsia"/>
        </w:rPr>
        <w:t>　　图 10： 基因检测</w:t>
      </w:r>
      <w:r>
        <w:rPr>
          <w:rFonts w:hint="eastAsia"/>
        </w:rPr>
        <w:br/>
      </w:r>
      <w:r>
        <w:rPr>
          <w:rFonts w:hint="eastAsia"/>
        </w:rPr>
        <w:t>　　图 11： 肿瘤诊断</w:t>
      </w:r>
      <w:r>
        <w:rPr>
          <w:rFonts w:hint="eastAsia"/>
        </w:rPr>
        <w:br/>
      </w:r>
      <w:r>
        <w:rPr>
          <w:rFonts w:hint="eastAsia"/>
        </w:rPr>
        <w:t>　　图 12： 传染病诊断</w:t>
      </w:r>
      <w:r>
        <w:rPr>
          <w:rFonts w:hint="eastAsia"/>
        </w:rPr>
        <w:br/>
      </w:r>
      <w:r>
        <w:rPr>
          <w:rFonts w:hint="eastAsia"/>
        </w:rPr>
        <w:t>　　图 13： 凝血诊断</w:t>
      </w:r>
      <w:r>
        <w:rPr>
          <w:rFonts w:hint="eastAsia"/>
        </w:rPr>
        <w:br/>
      </w:r>
      <w:r>
        <w:rPr>
          <w:rFonts w:hint="eastAsia"/>
        </w:rPr>
        <w:t>　　图 14： 肝功能生化诊断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全球分子诊断原料酶产能、产量、产能利用率及发展趋势（2020-2031）&amp;（千件）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全球分子诊断原料酶产量、需求量及发展趋势（2020-2031）&amp;（千件）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全球主要地区分子诊断原料酶产量（2020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全球主要地区分子诊断原料酶产量市场份额（2020-2031）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中国分子诊断原料酶产能、产量、产能利用率及发展趋势（2020-2031）&amp;（千件）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中国分子诊断原料酶产量、市场需求量及发展趋势（2020-2031）&amp;（千件）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全球分子诊断原料酶市场销售额及增长率：（2020-2031）&amp;（百万美元）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全球市场分子诊断原料酶市场规模：2020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全球市场分子诊断原料酶销量及增长率（2020-2031）&amp;（千件）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全球市场分子诊断原料酶价格趋势（2020-2031）&amp;（美元/件）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全球主要地区分子诊断原料酶销售收入（2020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全球主要地区分子诊断原料酶销售收入市场份额（2020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北美市场分子诊断原料酶销量及增长率（2020-2031）&amp;（千件）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北美市场分子诊断原料酶收入及增长率（2020-2031）&amp;（百万美元）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欧洲市场分子诊断原料酶销量及增长率（2020-2031）&amp;（千件）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欧洲市场分子诊断原料酶收入及增长率（2020-2031）&amp;（百万美元）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中国市场分子诊断原料酶销量及增长率（2020-2031）&amp;（千件）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中国市场分子诊断原料酶收入及增长率（2020-2031）&amp;（百万美元）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日本市场分子诊断原料酶销量及增长率（2020-2031）&amp;（千件）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日本市场分子诊断原料酶收入及增长率（2020-2031）&amp;（百万美元）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东南亚市场分子诊断原料酶销量及增长率（2020-2031）&amp;（千件）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东南亚市场分子诊断原料酶收入及增长率（2020-2031）&amp;（百万美元）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印度市场分子诊断原料酶销量及增长率（2020-2031）&amp;（千件）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印度市场分子诊断原料酶收入及增长率（2020-2031）&amp;（百万美元）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2024年全球市场主要厂商分子诊断原料酶销量市场份额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2024年全球市场主要厂商分子诊断原料酶收入市场份额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2024年中国市场主要厂商分子诊断原料酶销量市场份额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2024年中国市场主要厂商分子诊断原料酶收入市场份额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2024年全球前五大生产商分子诊断原料酶市场份额</w:t>
      </w:r>
      <w:r>
        <w:rPr>
          <w:rFonts w:hint="eastAsia"/>
        </w:rPr>
        <w:br/>
      </w:r>
      <w:r>
        <w:rPr>
          <w:rFonts w:hint="eastAsia"/>
        </w:rPr>
        <w:t>　　图 45： 2024年全球分子诊断原料酶第一梯队、第二梯队和第三梯队厂商及市场份额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全球不同产品类型分子诊断原料酶价格走势（2020-2031）&amp;（美元/件）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全球不同应用分子诊断原料酶价格走势（2020-2031）&amp;（美元/件）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分子诊断原料酶产业链</w:t>
      </w:r>
      <w:r>
        <w:rPr>
          <w:rFonts w:hint="eastAsia"/>
        </w:rPr>
        <w:br/>
      </w:r>
      <w:r>
        <w:rPr>
          <w:rFonts w:hint="eastAsia"/>
        </w:rPr>
        <w:t>　　图 49： 分子诊断原料酶中国企业SWOT分析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0eaa069b747ff" w:history="1">
        <w:r>
          <w:rPr>
            <w:rStyle w:val="Hyperlink"/>
          </w:rPr>
          <w:t>2025-2031年全球与中国分子诊断原料酶行业发展研究及行业前景分析报告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e0eaa069b747ff" w:history="1">
        <w:r>
          <w:rPr>
            <w:rStyle w:val="Hyperlink"/>
          </w:rPr>
          <w:t>https://www.20087.com/8/99/FenZiZhenDuanYuanLiaoMeiFaZhanQianJingFenXi.html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66b7c327e4fa6" w:history="1">
      <w:r>
        <w:rPr>
          <w:rStyle w:val="Hyperlink"/>
        </w:rPr>
        <w:t>2025-2031年全球与中国分子诊断原料酶行业发展研究及行业前景分析报告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FenZiZhenDuanYuanLiaoMeiFaZhanQianJingFenXi.html" TargetMode="External" Id="R3fe0eaa069b7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FenZiZhenDuanYuanLiaoMeiFaZhanQianJingFenXi.html" TargetMode="External" Id="R99b66b7c327e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2025-02-24T08:13:03Z</dcterms:created>
  <dcterms:modified xsi:type="dcterms:W3CDTF">2025-02-24T09:13:03Z</dcterms:modified>
  <dc:subject>2025-2031年全球与中国分子诊断原料酶行业发展研究及行业前景分析报告</dc:subject>
  <dc:title>2025-2031年全球与中国分子诊断原料酶行业发展研究及行业前景分析报告</dc:title>
  <cp:keywords>2025-2031年全球与中国分子诊断原料酶行业发展研究及行业前景分析报告</cp:keywords>
  <dc:description>2025-2031年全球与中国分子诊断原料酶行业发展研究及行业前景分析报告</dc:description>
</cp:coreProperties>
</file>