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b4afcce0d425e" w:history="1">
              <w:r>
                <w:rPr>
                  <w:rStyle w:val="Hyperlink"/>
                </w:rPr>
                <w:t>2026-2032年全球与中国多股缝线行业研究及市场前景报告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b4afcce0d425e" w:history="1">
              <w:r>
                <w:rPr>
                  <w:rStyle w:val="Hyperlink"/>
                </w:rPr>
                <w:t>2026-2032年全球与中国多股缝线行业研究及市场前景报告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b4afcce0d425e" w:history="1">
                <w:r>
                  <w:rPr>
                    <w:rStyle w:val="Hyperlink"/>
                  </w:rPr>
                  <w:t>https://www.20087.com/8/69/DuoGuFengXianDeQianJingQuShi.html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股缝线是由多根单丝捻合或编织而成的外科缝合材料，常见材质包括聚酯、聚酰胺（尼龙）及丝线，具备高打结强度、柔顺性与组织拖拽力低等优势，广泛用于心血管、整形及普通外科手术。现代产品强调表面涂层（如硅油、聚四氟乙烯）以降低摩擦系数，并需符合USP缝线标准及ISO 10993生物相容性要求。在微创手术与精细组织修复需求增长背景下，市场对缝线的抗弯刚度可控性、无菌包装完整性及抗菌功能化（如三氯生涂层）关注度显著提升。然而，多股结构易藏匿细菌；且编织缝隙可能引发组织反应。</w:t>
      </w:r>
      <w:r>
        <w:rPr>
          <w:rFonts w:hint="eastAsia"/>
        </w:rPr>
        <w:br/>
      </w:r>
      <w:r>
        <w:rPr>
          <w:rFonts w:hint="eastAsia"/>
        </w:rPr>
        <w:t>　　未来，多股缝线将向智能响应、生物活性与个性化制造方向演进。市场调研网认为，pH敏感涂层可在感染微环境中释放抗生素；表面微图案化引导细胞定向生长促进愈合。在制造端，3D编织技术实现梯度力学性能（近结处硬、远端软）。此外，结合患者伤口类型，AI推荐最优缝线规格与涂层组合。长远看，多股缝线将从“机械固定工具”升级为“主动参与组织再生的生物界面”，在推动精准外科与再生医学融合中释放深远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1b4afcce0d425e" w:history="1">
        <w:r>
          <w:rPr>
            <w:rStyle w:val="Hyperlink"/>
          </w:rPr>
          <w:t>2026-2032年全球与中国多股缝线行业研究及市场前景报告</w:t>
        </w:r>
      </w:hyperlink>
      <w:r>
        <w:rPr>
          <w:rFonts w:hint="eastAsia"/>
        </w:rPr>
        <w:t>》，2025年多股缝线行业市场规模达 亿元，预计2032年市场规模将达 亿元，期间年均复合增长率（CAGR）达 %。报告基于国家统计局、相关行业协会的详实数据，系统分析多股缝线行业的市场规模、技术现状及竞争格局，梳理多股缝线产业链结构和供需变化。报告结合宏观经济环境，研判多股缝线行业发展趋势与前景，评估不同细分领域的发展潜力；通过分析多股缝线重点企业的市场表现，揭示行业集中度变化与竞争态势，并客观识别多股缝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全球市场多股缝线市场总体规模</w:t>
      </w:r>
      <w:r>
        <w:rPr>
          <w:rFonts w:hint="eastAsia"/>
        </w:rPr>
        <w:br/>
      </w:r>
      <w:r>
        <w:rPr>
          <w:rFonts w:hint="eastAsia"/>
        </w:rPr>
        <w:t>　　1.4 中国市场多股缝线市场总体规模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多股缝线行业发展总体概况</w:t>
      </w:r>
      <w:r>
        <w:rPr>
          <w:rFonts w:hint="eastAsia"/>
        </w:rPr>
        <w:br/>
      </w:r>
      <w:r>
        <w:rPr>
          <w:rFonts w:hint="eastAsia"/>
        </w:rPr>
        <w:t>　　　　1.5.2 多股缝线行业发展主要特点</w:t>
      </w:r>
      <w:r>
        <w:rPr>
          <w:rFonts w:hint="eastAsia"/>
        </w:rPr>
        <w:br/>
      </w:r>
      <w:r>
        <w:rPr>
          <w:rFonts w:hint="eastAsia"/>
        </w:rPr>
        <w:t>　　　　1.5.3 多股缝线行业发展影响因素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多股缝线有利因素</w:t>
      </w:r>
      <w:r>
        <w:rPr>
          <w:rFonts w:hint="eastAsia"/>
        </w:rPr>
        <w:br/>
      </w:r>
      <w:r>
        <w:rPr>
          <w:rFonts w:hint="eastAsia"/>
        </w:rPr>
        <w:t>　　　　1.5.3 .2 多股缝线不利因素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全球市场，近三年多股缝线主要企业占有率及排名（按收入）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多股缝线主要企业在国际市场占有率（按收入，2023-2026）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2025年多股缝线主要企业在国际市场排名（按收入）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全球市场主要企业多股缝线销售收入（2023-2026）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中国市场，近三年多股缝线主要企业占有率及排名（按收入）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多股缝线主要企业在中国市场占有率（按收入，2023-2026）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2025年多股缝线主要企业在中国市场排名（按收入）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中国市场主要企业多股缝线销售收入（2023-2026）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全球主要厂商多股缝线总部及产地分布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全球主要厂商成立时间及多股缝线商业化日期</w:t>
      </w:r>
      <w:r>
        <w:rPr>
          <w:rFonts w:hint="eastAsia"/>
        </w:rPr>
        <w:br/>
      </w:r>
      <w:r>
        <w:rPr>
          <w:rFonts w:hint="eastAsia"/>
        </w:rPr>
        <w:t>　　2.5 全球主要厂商多股缝线产品类型及应用</w:t>
      </w:r>
      <w:r>
        <w:rPr>
          <w:rFonts w:hint="eastAsia"/>
        </w:rPr>
        <w:br/>
      </w:r>
      <w:r>
        <w:rPr>
          <w:rFonts w:hint="eastAsia"/>
        </w:rPr>
        <w:t>　　2.6 多股缝线行业集中度、竞争程度分析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多股缝线行业集中度分析：2025年全球Top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全球多股缝线第一梯队、第二梯队和第三梯队厂商（品牌）及市场份额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全球多股缝线主要地区分析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全球主要地区多股缝线市场规模分析：2021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全球主要地区多股缝线销售额及份额（2021-2026）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全球主要地区多股缝线销售额及份额预测（2027-2032）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中东多股缝线销售额及预测（2021-2032）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可吸收缝线</w:t>
      </w:r>
      <w:r>
        <w:rPr>
          <w:rFonts w:hint="eastAsia"/>
        </w:rPr>
        <w:br/>
      </w:r>
      <w:r>
        <w:rPr>
          <w:rFonts w:hint="eastAsia"/>
        </w:rPr>
        <w:t>　　　　4.1.2 不可吸收缝线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按产品类型细分，全球多股缝线销售额对比（2021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按产品类型细分，全球多股缝线销售额及市场份额（2021-2026）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按产品类型细分，全球多股缝线销售额预测（2027-2032）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按产品类型细分，中国多股缝线销售额及市场份额（2021-2026）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按产品类型细分，中国多股缝线销售额预测（2027-2032）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产品分类，按材料</w:t>
      </w:r>
      <w:r>
        <w:rPr>
          <w:rFonts w:hint="eastAsia"/>
        </w:rPr>
        <w:br/>
      </w:r>
      <w:r>
        <w:rPr>
          <w:rFonts w:hint="eastAsia"/>
        </w:rPr>
        <w:t>　　　　4.2.1 聚乙交酯</w:t>
      </w:r>
      <w:r>
        <w:rPr>
          <w:rFonts w:hint="eastAsia"/>
        </w:rPr>
        <w:br/>
      </w:r>
      <w:r>
        <w:rPr>
          <w:rFonts w:hint="eastAsia"/>
        </w:rPr>
        <w:t>　　　　4.2.2 聚酯</w:t>
      </w:r>
      <w:r>
        <w:rPr>
          <w:rFonts w:hint="eastAsia"/>
        </w:rPr>
        <w:br/>
      </w:r>
      <w:r>
        <w:rPr>
          <w:rFonts w:hint="eastAsia"/>
        </w:rPr>
        <w:t>　　　　4.2.3 丝线</w:t>
      </w:r>
      <w:r>
        <w:rPr>
          <w:rFonts w:hint="eastAsia"/>
        </w:rPr>
        <w:br/>
      </w:r>
      <w:r>
        <w:rPr>
          <w:rFonts w:hint="eastAsia"/>
        </w:rPr>
        <w:t>　　　　4.2.4 聚乙醇酸</w:t>
      </w:r>
      <w:r>
        <w:rPr>
          <w:rFonts w:hint="eastAsia"/>
        </w:rPr>
        <w:br/>
      </w:r>
      <w:r>
        <w:rPr>
          <w:rFonts w:hint="eastAsia"/>
        </w:rPr>
        <w:t>　　　　4.2.5 按材料细分，全球多股缝线销售额对比（2021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按材料细分，全球多股缝线销售额及预测（2021-2032）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按材料细分，全球多股缝线销售额及市场份额（2021-2026）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按材料细分，全球多股缝线销售额预测（2027-2032）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按材料细分，中国多股缝线销售额及预测（2021-2032）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按材料细分，中国多股缝线销售额及市场份额（2021-2026）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按材料细分，中国多股缝线销售额预测（2027-2032）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产品分类，按涂层类型</w:t>
      </w:r>
      <w:r>
        <w:rPr>
          <w:rFonts w:hint="eastAsia"/>
        </w:rPr>
        <w:br/>
      </w:r>
      <w:r>
        <w:rPr>
          <w:rFonts w:hint="eastAsia"/>
        </w:rPr>
        <w:t>　　　　4.3.1 抗菌涂层</w:t>
      </w:r>
      <w:r>
        <w:rPr>
          <w:rFonts w:hint="eastAsia"/>
        </w:rPr>
        <w:br/>
      </w:r>
      <w:r>
        <w:rPr>
          <w:rFonts w:hint="eastAsia"/>
        </w:rPr>
        <w:t>　　　　4.3.2 硅涂层</w:t>
      </w:r>
      <w:r>
        <w:rPr>
          <w:rFonts w:hint="eastAsia"/>
        </w:rPr>
        <w:br/>
      </w:r>
      <w:r>
        <w:rPr>
          <w:rFonts w:hint="eastAsia"/>
        </w:rPr>
        <w:t>　　　　4.3.3 无涂层</w:t>
      </w:r>
      <w:r>
        <w:rPr>
          <w:rFonts w:hint="eastAsia"/>
        </w:rPr>
        <w:br/>
      </w:r>
      <w:r>
        <w:rPr>
          <w:rFonts w:hint="eastAsia"/>
        </w:rPr>
        <w:t>　　　　4.3.4 按涂层类型细分，全球多股缝线销售额对比（2021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按涂层类型细分，全球多股缝线销售额及预测（2021-2032）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按涂层类型细分，全球多股缝线销售额及市场份额（2021-2026）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按涂层类型细分，全球多股缝线销售额预测（2027-2032）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按涂层类型细分，中国多股缝线销售额及预测（2021-2032）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按涂层类型细分，中国多股缝线销售额及市场份额（2021-2026）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按涂层类型细分，中国多股缝线销售额预测（2027-2032）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其他应用</w:t>
      </w:r>
      <w:r>
        <w:rPr>
          <w:rFonts w:hint="eastAsia"/>
        </w:rPr>
        <w:br/>
      </w:r>
      <w:r>
        <w:rPr>
          <w:rFonts w:hint="eastAsia"/>
        </w:rPr>
        <w:t>　　5.2 按应用细分，全球多股缝线销售额对比（2021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按应用细分，全球多股缝线销售额及市场份额（2021-2026）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按应用细分，全球多股缝线销售额预测（2027-2032）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中国不同应用多股缝线销售额及预测（2021-2032）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中国不同应用多股缝线销售额及市场份额（2021-2026）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中国不同应用多股缝线销售额预测（2027-2032）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多股缝线产品及服务介绍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多股缝线行业发展趋势</w:t>
      </w:r>
      <w:r>
        <w:rPr>
          <w:rFonts w:hint="eastAsia"/>
        </w:rPr>
        <w:br/>
      </w:r>
      <w:r>
        <w:rPr>
          <w:rFonts w:hint="eastAsia"/>
        </w:rPr>
        <w:t>　　7.2 多股缝线行业主要驱动因素</w:t>
      </w:r>
      <w:r>
        <w:rPr>
          <w:rFonts w:hint="eastAsia"/>
        </w:rPr>
        <w:br/>
      </w:r>
      <w:r>
        <w:rPr>
          <w:rFonts w:hint="eastAsia"/>
        </w:rPr>
        <w:t>　　7.3 多股缝线中国企业SWOT分析</w:t>
      </w:r>
      <w:r>
        <w:rPr>
          <w:rFonts w:hint="eastAsia"/>
        </w:rPr>
        <w:br/>
      </w:r>
      <w:r>
        <w:rPr>
          <w:rFonts w:hint="eastAsia"/>
        </w:rPr>
        <w:t>　　7.4 中国多股缝线行业政策环境分析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多股缝线行业产业链简介</w:t>
      </w:r>
      <w:r>
        <w:rPr>
          <w:rFonts w:hint="eastAsia"/>
        </w:rPr>
        <w:br/>
      </w:r>
      <w:r>
        <w:rPr>
          <w:rFonts w:hint="eastAsia"/>
        </w:rPr>
        <w:t>　　　　8.1.1 多股缝线行业供应链分析</w:t>
      </w:r>
      <w:r>
        <w:rPr>
          <w:rFonts w:hint="eastAsia"/>
        </w:rPr>
        <w:br/>
      </w:r>
      <w:r>
        <w:rPr>
          <w:rFonts w:hint="eastAsia"/>
        </w:rPr>
        <w:t>　　　　8.1.2 多股缝线主要原料及供应情况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多股缝线行业主要下游客户</w:t>
      </w:r>
      <w:r>
        <w:rPr>
          <w:rFonts w:hint="eastAsia"/>
        </w:rPr>
        <w:br/>
      </w:r>
      <w:r>
        <w:rPr>
          <w:rFonts w:hint="eastAsia"/>
        </w:rPr>
        <w:t>　　8.2 多股缝线行业采购模式</w:t>
      </w:r>
      <w:r>
        <w:rPr>
          <w:rFonts w:hint="eastAsia"/>
        </w:rPr>
        <w:br/>
      </w:r>
      <w:r>
        <w:rPr>
          <w:rFonts w:hint="eastAsia"/>
        </w:rPr>
        <w:t>　　8.3 多股缝线行业生产模式</w:t>
      </w:r>
      <w:r>
        <w:rPr>
          <w:rFonts w:hint="eastAsia"/>
        </w:rPr>
        <w:br/>
      </w:r>
      <w:r>
        <w:rPr>
          <w:rFonts w:hint="eastAsia"/>
        </w:rPr>
        <w:t>　　8.4 多股缝线行业销售模式及销售渠道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多股缝线行业发展主要特点</w:t>
      </w:r>
      <w:r>
        <w:rPr>
          <w:rFonts w:hint="eastAsia"/>
        </w:rPr>
        <w:br/>
      </w:r>
      <w:r>
        <w:rPr>
          <w:rFonts w:hint="eastAsia"/>
        </w:rPr>
        <w:t>　　表 2： 多股缝线行业发展有利因素分析</w:t>
      </w:r>
      <w:r>
        <w:rPr>
          <w:rFonts w:hint="eastAsia"/>
        </w:rPr>
        <w:br/>
      </w:r>
      <w:r>
        <w:rPr>
          <w:rFonts w:hint="eastAsia"/>
        </w:rPr>
        <w:t>　　表 3： 多股缝线行业发展不利因素分析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进入多股缝线行业壁垒</w:t>
      </w:r>
      <w:r>
        <w:rPr>
          <w:rFonts w:hint="eastAsia"/>
        </w:rPr>
        <w:br/>
      </w:r>
      <w:r>
        <w:rPr>
          <w:rFonts w:hint="eastAsia"/>
        </w:rPr>
        <w:t>　　表 5： 多股缝线主要企业在国际市场占有率（按收入，2023-2026）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2025年多股缝线主要企业在国际市场排名（按收入）&amp;（万元）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全球市场主要企业多股缝线销售收入（2023-2026）&amp;（万元）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多股缝线主要企业在中国市场占有率（按收入，2023-2026）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2025年多股缝线主要企业在中国市场排名（按收入）&amp;（万元）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中国市场主要企业多股缝线销售收入（2023-2026）&amp;（万元）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全球主要厂商多股缝线总部及产地分布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全球主要厂商成立时间及多股缝线商业化日期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全球主要厂商多股缝线产品类型及应用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2025年全球多股缝线主要厂商市场地位（第一梯队、第二梯队和第三梯队）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全球多股缝线市场投资、并购等现状分析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全球主要地区多股缝线销售额：（2021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全球主要地区多股缝线销售额（2021-2026）&amp;（万元）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全球主要地区多股缝线销售额及份额列表（2021-2026）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全球主要地区多股缝线销售额预测（2027-2032）&amp;（万元）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全球主要地区多股缝线销售额及份额列表预测（2027-2032）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可吸收缝线主要企业列表</w:t>
      </w:r>
      <w:r>
        <w:rPr>
          <w:rFonts w:hint="eastAsia"/>
        </w:rPr>
        <w:br/>
      </w:r>
      <w:r>
        <w:rPr>
          <w:rFonts w:hint="eastAsia"/>
        </w:rPr>
        <w:t>　　表 22： 不可吸收缝线主要企业列表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按产品类型细分，全球多股缝线销售额及增长率对比（2021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按产品类型细分，全球多股缝线销售额（2021-2026）&amp;（万元）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按产品类型细分，全球多股缝线销售额市场份额列表（2021-2026）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按产品类型细分，全球多股缝线销售额预测（2027-2032）&amp;（万元）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按产品类型细分，全球多股缝线销售额市场份额预测（2027-2032）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按产品类型细分，中国多股缝线销售额（2021-2026）&amp;（万元）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按产品类型细分，中国多股缝线销售额市场份额列表（2021-2026）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按产品类型细分，中国多股缝线销售额预测（2027-2032）&amp;（万元）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按产品类型细分，中国多股缝线销售额市场份额预测（2027-2032）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聚乙交酯主要企业列表</w:t>
      </w:r>
      <w:r>
        <w:rPr>
          <w:rFonts w:hint="eastAsia"/>
        </w:rPr>
        <w:br/>
      </w:r>
      <w:r>
        <w:rPr>
          <w:rFonts w:hint="eastAsia"/>
        </w:rPr>
        <w:t>　　表 33： 聚酯主要企业列表</w:t>
      </w:r>
      <w:r>
        <w:rPr>
          <w:rFonts w:hint="eastAsia"/>
        </w:rPr>
        <w:br/>
      </w:r>
      <w:r>
        <w:rPr>
          <w:rFonts w:hint="eastAsia"/>
        </w:rPr>
        <w:t>　　表 34： 丝线主要企业列表</w:t>
      </w:r>
      <w:r>
        <w:rPr>
          <w:rFonts w:hint="eastAsia"/>
        </w:rPr>
        <w:br/>
      </w:r>
      <w:r>
        <w:rPr>
          <w:rFonts w:hint="eastAsia"/>
        </w:rPr>
        <w:t>　　表 35： 聚乙醇酸主要企业列表</w:t>
      </w:r>
      <w:r>
        <w:rPr>
          <w:rFonts w:hint="eastAsia"/>
        </w:rPr>
        <w:br/>
      </w:r>
      <w:r>
        <w:rPr>
          <w:rFonts w:hint="eastAsia"/>
        </w:rPr>
        <w:t>　　表 36： 按材料细分，全球多股缝线销售额及增长率对比（2021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按材料细分，全球多股缝线销售额（2021-2026）&amp;（万元）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按材料细分，全球多股缝线销售额市场份额列表（2021-2026）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按材料细分，全球多股缝线销售额预测（2027-2032）&amp;（万元）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按材料细分，全球多股缝线销售额市场份额预测（2027-2032）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按材料细分，中国多股缝线销售额（2021-2026）&amp;（万元）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按材料细分，中国多股缝线销售额市场份额列表（2021-2026）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按材料细分，中国多股缝线销售额预测（2027-2032）&amp;（万元）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按材料细分，中国多股缝线销售额市场份额预测（2027-2032）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抗菌涂层主要企业列表</w:t>
      </w:r>
      <w:r>
        <w:rPr>
          <w:rFonts w:hint="eastAsia"/>
        </w:rPr>
        <w:br/>
      </w:r>
      <w:r>
        <w:rPr>
          <w:rFonts w:hint="eastAsia"/>
        </w:rPr>
        <w:t>　　表 46： 硅涂层主要企业列表</w:t>
      </w:r>
      <w:r>
        <w:rPr>
          <w:rFonts w:hint="eastAsia"/>
        </w:rPr>
        <w:br/>
      </w:r>
      <w:r>
        <w:rPr>
          <w:rFonts w:hint="eastAsia"/>
        </w:rPr>
        <w:t>　　表 47： 无涂层主要企业列表</w:t>
      </w:r>
      <w:r>
        <w:rPr>
          <w:rFonts w:hint="eastAsia"/>
        </w:rPr>
        <w:br/>
      </w:r>
      <w:r>
        <w:rPr>
          <w:rFonts w:hint="eastAsia"/>
        </w:rPr>
        <w:t>　　表 48： 按涂层类型细分，全球多股缝线销售额及增长率对比（2021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按涂层类型细分，全球多股缝线销售额（2021-2026）&amp;（万元）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按涂层类型细分，全球多股缝线销售额市场份额列表（2021-2026）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按涂层类型细分，全球多股缝线销售额预测（2027-2032）&amp;（万元）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按涂层类型细分，全球多股缝线销售额市场份额预测（2027-2032）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按涂层类型细分，中国多股缝线销售额（2021-2026）&amp;（万元）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按涂层类型细分，中国多股缝线销售额市场份额列表（2021-2026）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按涂层类型细分，中国多股缝线销售额预测（2027-2032）&amp;（万元）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按涂层类型细分，中国多股缝线销售额市场份额预测（2027-2032）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按应用细分，全球多股缝线销售额及增长率对比（2021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按应用细分，全球多股缝线销售额（2021-2026）&amp;（万元）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按应用细分，全球多股缝线销售额市场份额列表（2021-2026）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按应用细分，全球多股缝线销售额预测（2027-2032）&amp;（万元）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按应用细分，全球多股缝线市场份额预测（2027-2032）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中国不同应用多股缝线销售额（2021-2026）&amp;（万元）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中国不同应用多股缝线销售额市场份额列表（2021-2026）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中国不同应用多股缝线销售额预测（2027-2032）&amp;（万元）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中国不同应用多股缝线销售额市场份额预测（2027-2032）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多股缝线产品及服务介绍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多股缝线产品及服务介绍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多股缝线产品及服务介绍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多股缝线产品及服务介绍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多股缝线产品及服务介绍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多股缝线产品及服务介绍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多股缝线产品及服务介绍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多股缝线产品及服务介绍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多股缝线产品及服务介绍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多股缝线产品及服务介绍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多股缝线产品及服务介绍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重点企业（12）公司信息、总部、多股缝线市场地位以及主要的竞争对手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多股缝线产品及服务介绍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多股缝线收入及毛利率（2021-2026）&amp;（万元）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多股缝线行业发展趋势</w:t>
      </w:r>
      <w:r>
        <w:rPr>
          <w:rFonts w:hint="eastAsia"/>
        </w:rPr>
        <w:br/>
      </w:r>
      <w:r>
        <w:rPr>
          <w:rFonts w:hint="eastAsia"/>
        </w:rPr>
        <w:t>　　表 126： 多股缝线行业主要驱动因素</w:t>
      </w:r>
      <w:r>
        <w:rPr>
          <w:rFonts w:hint="eastAsia"/>
        </w:rPr>
        <w:br/>
      </w:r>
      <w:r>
        <w:rPr>
          <w:rFonts w:hint="eastAsia"/>
        </w:rPr>
        <w:t>　　表 127： 多股缝线行业供应链分析</w:t>
      </w:r>
      <w:r>
        <w:rPr>
          <w:rFonts w:hint="eastAsia"/>
        </w:rPr>
        <w:br/>
      </w:r>
      <w:r>
        <w:rPr>
          <w:rFonts w:hint="eastAsia"/>
        </w:rPr>
        <w:t>　　表 128： 多股缝线上游原料供应商</w:t>
      </w:r>
      <w:r>
        <w:rPr>
          <w:rFonts w:hint="eastAsia"/>
        </w:rPr>
        <w:br/>
      </w:r>
      <w:r>
        <w:rPr>
          <w:rFonts w:hint="eastAsia"/>
        </w:rPr>
        <w:t>　　表 129： 多股缝线行业主要下游客户</w:t>
      </w:r>
      <w:r>
        <w:rPr>
          <w:rFonts w:hint="eastAsia"/>
        </w:rPr>
        <w:br/>
      </w:r>
      <w:r>
        <w:rPr>
          <w:rFonts w:hint="eastAsia"/>
        </w:rPr>
        <w:t>　　表 130： 多股缝线典型经销商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多股缝线产品图片</w:t>
      </w:r>
      <w:r>
        <w:rPr>
          <w:rFonts w:hint="eastAsia"/>
        </w:rPr>
        <w:br/>
      </w:r>
      <w:r>
        <w:rPr>
          <w:rFonts w:hint="eastAsia"/>
        </w:rPr>
        <w:t>　　图 2： 全球市场多股缝线市场规模，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全球多股缝线市场销售额预测：（万元）&amp;（2021-2032）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中国市场多股缝线销售额及未来趋势（2021-2032）&amp;（万元）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2025年全球前五大厂商多股缝线市场份额</w:t>
      </w:r>
      <w:r>
        <w:rPr>
          <w:rFonts w:hint="eastAsia"/>
        </w:rPr>
        <w:br/>
      </w:r>
      <w:r>
        <w:rPr>
          <w:rFonts w:hint="eastAsia"/>
        </w:rPr>
        <w:t>　　图 6： 2025年全球多股缝线第一梯队、第二梯队和第三梯队厂商及市场份额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全球主要地区多股缝线销售额市场份额（2021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北美多股缝线销售额及预测（2021-2032）&amp;（万元）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欧洲多股缝线销售额及预测（2021-2032）&amp;（万元）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中国多股缝线销售额及预测（2021-2032）&amp;（万元）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日本多股缝线销售额及预测（2021-2032）&amp;（万元）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东南亚多股缝线销售额及预测（2021-2032）&amp;（万元）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印度多股缝线销售额及预测（2021-2032）&amp;（万元）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南美多股缝线销售额及预测（2021-2032）&amp;（万元）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中东多股缝线销售额及预测（2021-2032）&amp;（万元）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可吸收缝线 产品图片</w:t>
      </w:r>
      <w:r>
        <w:rPr>
          <w:rFonts w:hint="eastAsia"/>
        </w:rPr>
        <w:br/>
      </w:r>
      <w:r>
        <w:rPr>
          <w:rFonts w:hint="eastAsia"/>
        </w:rPr>
        <w:t>　　图 17： 全球可吸收缝线规模及增长率（2021-2032）&amp;（万元）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不可吸收缝线产品图片</w:t>
      </w:r>
      <w:r>
        <w:rPr>
          <w:rFonts w:hint="eastAsia"/>
        </w:rPr>
        <w:br/>
      </w:r>
      <w:r>
        <w:rPr>
          <w:rFonts w:hint="eastAsia"/>
        </w:rPr>
        <w:t>　　图 19： 全球不可吸收缝线规模及增长率（2021-2032）&amp;（万元）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按产品类型细分，全球多股缝线市场份额2025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按产品类型细分，全球多股缝线市场份额2021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按产品类型细分，全球多股缝线市场份额预测2026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按产品类型细分，中国多股缝线市场份额2021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按产品类型细分，中国多股缝线市场份额预测2026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聚乙交酯 产品图片</w:t>
      </w:r>
      <w:r>
        <w:rPr>
          <w:rFonts w:hint="eastAsia"/>
        </w:rPr>
        <w:br/>
      </w:r>
      <w:r>
        <w:rPr>
          <w:rFonts w:hint="eastAsia"/>
        </w:rPr>
        <w:t>　　图 26： 全球聚乙交酯规模及增长率（2021-2032）&amp;（万元）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聚酯产品图片</w:t>
      </w:r>
      <w:r>
        <w:rPr>
          <w:rFonts w:hint="eastAsia"/>
        </w:rPr>
        <w:br/>
      </w:r>
      <w:r>
        <w:rPr>
          <w:rFonts w:hint="eastAsia"/>
        </w:rPr>
        <w:t>　　图 28： 全球聚酯规模及增长率（2021-2032）&amp;（万元）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丝线产品图片</w:t>
      </w:r>
      <w:r>
        <w:rPr>
          <w:rFonts w:hint="eastAsia"/>
        </w:rPr>
        <w:br/>
      </w:r>
      <w:r>
        <w:rPr>
          <w:rFonts w:hint="eastAsia"/>
        </w:rPr>
        <w:t>　　图 30： 全球丝线规模及增长率（2021-2032）&amp;（万元）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聚乙醇酸产品图片</w:t>
      </w:r>
      <w:r>
        <w:rPr>
          <w:rFonts w:hint="eastAsia"/>
        </w:rPr>
        <w:br/>
      </w:r>
      <w:r>
        <w:rPr>
          <w:rFonts w:hint="eastAsia"/>
        </w:rPr>
        <w:t>　　图 32： 全球聚乙醇酸规模及增长率（2021-2032）&amp;（万元）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按材料细分，全球多股缝线市场份额2025 &amp; 2032</w:t>
      </w:r>
      <w:r>
        <w:rPr>
          <w:rFonts w:hint="eastAsia"/>
        </w:rPr>
        <w:br/>
      </w:r>
      <w:r>
        <w:rPr>
          <w:rFonts w:hint="eastAsia"/>
        </w:rPr>
        <w:t>　　图 34： 按材料细分，全球多股缝线市场份额2021 &amp; 2025</w:t>
      </w:r>
      <w:r>
        <w:rPr>
          <w:rFonts w:hint="eastAsia"/>
        </w:rPr>
        <w:br/>
      </w:r>
      <w:r>
        <w:rPr>
          <w:rFonts w:hint="eastAsia"/>
        </w:rPr>
        <w:t>　　图 35： 按材料细分，全球多股缝线市场份额预测2026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按材料细分，中国多股缝线市场份额2021 &amp; 2025</w:t>
      </w:r>
      <w:r>
        <w:rPr>
          <w:rFonts w:hint="eastAsia"/>
        </w:rPr>
        <w:br/>
      </w:r>
      <w:r>
        <w:rPr>
          <w:rFonts w:hint="eastAsia"/>
        </w:rPr>
        <w:t>　　图 37： 按材料细分，中国多股缝线市场份额预测2026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抗菌涂层 产品图片</w:t>
      </w:r>
      <w:r>
        <w:rPr>
          <w:rFonts w:hint="eastAsia"/>
        </w:rPr>
        <w:br/>
      </w:r>
      <w:r>
        <w:rPr>
          <w:rFonts w:hint="eastAsia"/>
        </w:rPr>
        <w:t>　　图 39： 全球抗菌涂层规模及增长率（2021-2032）&amp;（万元）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硅涂层产品图片</w:t>
      </w:r>
      <w:r>
        <w:rPr>
          <w:rFonts w:hint="eastAsia"/>
        </w:rPr>
        <w:br/>
      </w:r>
      <w:r>
        <w:rPr>
          <w:rFonts w:hint="eastAsia"/>
        </w:rPr>
        <w:t>　　图 41： 全球硅涂层规模及增长率（2021-2032）&amp;（万元）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无涂层产品图片</w:t>
      </w:r>
      <w:r>
        <w:rPr>
          <w:rFonts w:hint="eastAsia"/>
        </w:rPr>
        <w:br/>
      </w:r>
      <w:r>
        <w:rPr>
          <w:rFonts w:hint="eastAsia"/>
        </w:rPr>
        <w:t>　　图 43： 全球无涂层规模及增长率（2021-2032）&amp;（万元）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按涂层类型细分，全球多股缝线市场份额2025 &amp; 2032</w:t>
      </w:r>
      <w:r>
        <w:rPr>
          <w:rFonts w:hint="eastAsia"/>
        </w:rPr>
        <w:br/>
      </w:r>
      <w:r>
        <w:rPr>
          <w:rFonts w:hint="eastAsia"/>
        </w:rPr>
        <w:t>　　图 45： 按涂层类型细分，全球多股缝线市场份额2021 &amp; 2025</w:t>
      </w:r>
      <w:r>
        <w:rPr>
          <w:rFonts w:hint="eastAsia"/>
        </w:rPr>
        <w:br/>
      </w:r>
      <w:r>
        <w:rPr>
          <w:rFonts w:hint="eastAsia"/>
        </w:rPr>
        <w:t>　　图 46： 按涂层类型细分，全球多股缝线市场份额预测2026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按涂层类型细分，中国多股缝线市场份额2021 &amp; 2025</w:t>
      </w:r>
      <w:r>
        <w:rPr>
          <w:rFonts w:hint="eastAsia"/>
        </w:rPr>
        <w:br/>
      </w:r>
      <w:r>
        <w:rPr>
          <w:rFonts w:hint="eastAsia"/>
        </w:rPr>
        <w:t>　　图 48： 按涂层类型细分，中国多股缝线市场份额预测2026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医院</w:t>
      </w:r>
      <w:r>
        <w:rPr>
          <w:rFonts w:hint="eastAsia"/>
        </w:rPr>
        <w:br/>
      </w:r>
      <w:r>
        <w:rPr>
          <w:rFonts w:hint="eastAsia"/>
        </w:rPr>
        <w:t>　　图 50： 诊所</w:t>
      </w:r>
      <w:r>
        <w:rPr>
          <w:rFonts w:hint="eastAsia"/>
        </w:rPr>
        <w:br/>
      </w:r>
      <w:r>
        <w:rPr>
          <w:rFonts w:hint="eastAsia"/>
        </w:rPr>
        <w:t>　　图 51： 其他应用</w:t>
      </w:r>
      <w:r>
        <w:rPr>
          <w:rFonts w:hint="eastAsia"/>
        </w:rPr>
        <w:br/>
      </w:r>
      <w:r>
        <w:rPr>
          <w:rFonts w:hint="eastAsia"/>
        </w:rPr>
        <w:t>　　图 52： 按应用细分，全球多股缝线市场份额2025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按应用细分，全球多股缝线市场份额2021 &amp; 2025</w:t>
      </w:r>
      <w:r>
        <w:rPr>
          <w:rFonts w:hint="eastAsia"/>
        </w:rPr>
        <w:br/>
      </w:r>
      <w:r>
        <w:rPr>
          <w:rFonts w:hint="eastAsia"/>
        </w:rPr>
        <w:t>　　图 54： 多股缝线中国企业SWOT分析</w:t>
      </w:r>
      <w:r>
        <w:rPr>
          <w:rFonts w:hint="eastAsia"/>
        </w:rPr>
        <w:br/>
      </w:r>
      <w:r>
        <w:rPr>
          <w:rFonts w:hint="eastAsia"/>
        </w:rPr>
        <w:t>　　图 55： 多股缝线产业链</w:t>
      </w:r>
      <w:r>
        <w:rPr>
          <w:rFonts w:hint="eastAsia"/>
        </w:rPr>
        <w:br/>
      </w:r>
      <w:r>
        <w:rPr>
          <w:rFonts w:hint="eastAsia"/>
        </w:rPr>
        <w:t>　　图 56： 多股缝线行业采购模式分析</w:t>
      </w:r>
      <w:r>
        <w:rPr>
          <w:rFonts w:hint="eastAsia"/>
        </w:rPr>
        <w:br/>
      </w:r>
      <w:r>
        <w:rPr>
          <w:rFonts w:hint="eastAsia"/>
        </w:rPr>
        <w:t>　　图 57： 多股缝线行业生产模式</w:t>
      </w:r>
      <w:r>
        <w:rPr>
          <w:rFonts w:hint="eastAsia"/>
        </w:rPr>
        <w:br/>
      </w:r>
      <w:r>
        <w:rPr>
          <w:rFonts w:hint="eastAsia"/>
        </w:rPr>
        <w:t>　　图 58： 多股缝线行业销售模式分析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b4afcce0d425e" w:history="1">
        <w:r>
          <w:rPr>
            <w:rStyle w:val="Hyperlink"/>
          </w:rPr>
          <w:t>2026-2032年全球与中国多股缝线行业研究及市场前景报告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b4afcce0d425e" w:history="1">
        <w:r>
          <w:rPr>
            <w:rStyle w:val="Hyperlink"/>
          </w:rPr>
          <w:t>https://www.20087.com/8/69/DuoGuFengXianDeQianJingQuShi.html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d48e13c2f4323" w:history="1">
      <w:r>
        <w:rPr>
          <w:rStyle w:val="Hyperlink"/>
        </w:rPr>
        <w:t>2026-2032年全球与中国多股缝线行业研究及市场前景报告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uoGuFengXianDeQianJingQuShi.html" TargetMode="External" Id="R201b4afcce0d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uoGuFengXianDeQianJingQuShi.html" TargetMode="External" Id="Red3d48e13c2f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2026-03-05T05:04:49Z</dcterms:created>
  <dcterms:modified xsi:type="dcterms:W3CDTF">2026-03-05T06:04:49Z</dcterms:modified>
  <dc:subject>2026-2032年全球与中国多股缝线行业研究及市场前景报告</dc:subject>
  <dc:title>2026-2032年全球与中国多股缝线行业研究及市场前景报告</dc:title>
  <cp:keywords>2026-2032年全球与中国多股缝线行业研究及市场前景报告</cp:keywords>
  <dc:description>2026-2032年全球与中国多股缝线行业研究及市场前景报告</dc:description>
</cp:coreProperties>
</file>