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c5b4ba4e4626" w:history="1">
              <w:r>
                <w:rPr>
                  <w:rStyle w:val="Hyperlink"/>
                </w:rPr>
                <w:t>2024-2030年中国血压计行业发展深度调研与未来趋势预测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c5b4ba4e4626" w:history="1">
              <w:r>
                <w:rPr>
                  <w:rStyle w:val="Hyperlink"/>
                </w:rPr>
                <w:t>2024-2030年中国血压计行业发展深度调研与未来趋势预测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5c5b4ba4e4626" w:history="1">
                <w:r>
                  <w:rPr>
                    <w:rStyle w:val="Hyperlink"/>
                  </w:rPr>
                  <w:t>https://www.20087.com/8/69/XueYaJiDeFaZhanQuShi.html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及公众健康意识的增强，家用血压计市场呈现出快速增长态势。从传统的水银血压计到现在的电子血压计，技术迭代显著提高了测量的便捷性与准确性。智能血压计的兴起，通过与智能手机应用的联动，不仅能够记录血压数据，还能提供健康管理建议，极大地促进了用户自我监测的频率与效果。</w:t>
      </w:r>
      <w:r>
        <w:rPr>
          <w:rFonts w:hint="eastAsia"/>
        </w:rPr>
        <w:br/>
      </w:r>
      <w:r>
        <w:rPr>
          <w:rFonts w:hint="eastAsia"/>
        </w:rPr>
        <w:t>　　血压计的未来发展方向将聚焦于智能化与医疗级精度的结合。穿戴式血压监测设备，如智能手表集成血压测量功能，预计将成为下一个增长点，满足用户对连续、无感监测的需求。同时，利用大数据与AI技术分析血压波动规律，为用户提供个性化健康管理方案，将是血压计行业的重要趋势。此外，随着远程医疗服务的普及，具备云同步功能的血压计将更好地融入医疗生态系统，促进医患互动与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c5b4ba4e4626" w:history="1">
        <w:r>
          <w:rPr>
            <w:rStyle w:val="Hyperlink"/>
          </w:rPr>
          <w:t>2024-2030年中国血压计行业发展深度调研与未来趋势预测</w:t>
        </w:r>
      </w:hyperlink>
      <w:r>
        <w:rPr>
          <w:rFonts w:hint="eastAsia"/>
        </w:rPr>
        <w:t>》在多年血压计行业研究结论的基础上，结合中国血压计行业市场的发展现状，通过资深研究团队对血压计市场各类资讯进行整理分析，并依托国家权威数据资源和长期市场监测的数据库，对血压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75c5b4ba4e4626" w:history="1">
        <w:r>
          <w:rPr>
            <w:rStyle w:val="Hyperlink"/>
          </w:rPr>
          <w:t>2024-2030年中国血压计行业发展深度调研与未来趋势预测</w:t>
        </w:r>
      </w:hyperlink>
      <w:r>
        <w:rPr>
          <w:rFonts w:hint="eastAsia"/>
        </w:rPr>
        <w:t>可以帮助投资者准确把握血压计行业的市场现状，为投资者进行投资作出血压计行业前景预判，挖掘血压计行业投资价值，同时提出血压计行业投资策略、营销策略等方面的建议。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2024-2030年中国血压计行业市场发展环境分析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2024-2030年中国血压计行业社会环境分析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2024-2030年中国血压计行业技术环境分析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2024-2030年中国医疗器械市场概况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2024-2030年中国医疗器械的GMP认证解读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2024-2030年国家对医疗器械价格的干预分析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2024-2030年中国翻新再用医疗器械的市场监管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2024-2030年中国各类医疗器械企业和产品的监管情况分析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2024-2030年中国医疗器械行业发展中存在的问题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2024-2030年促进中国医疗器械产业健康发展的策略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2024-2030年世界血压计行业整体发展现状分析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2024-2030年世界血压计行业市场运行格局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二、世界血压计市场特征分析</w:t>
      </w:r>
      <w:r>
        <w:rPr>
          <w:rFonts w:hint="eastAsia"/>
        </w:rPr>
        <w:br/>
      </w:r>
      <w:r>
        <w:rPr>
          <w:rFonts w:hint="eastAsia"/>
        </w:rPr>
        <w:t>　　　　三、世界血压计技术进展</w:t>
      </w:r>
      <w:r>
        <w:rPr>
          <w:rFonts w:hint="eastAsia"/>
        </w:rPr>
        <w:br/>
      </w:r>
      <w:r>
        <w:rPr>
          <w:rFonts w:hint="eastAsia"/>
        </w:rPr>
        <w:t>　　第二节 2024-2030年世界主要国家血压计分析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2024-2030年世界血压计行业发展趋势分析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2024-2030年中国血压计产业市场运行动态分析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2024-2030年中国血压市场动态分析</w:t>
      </w:r>
      <w:r>
        <w:rPr>
          <w:rFonts w:hint="eastAsia"/>
        </w:rPr>
        <w:br/>
      </w:r>
      <w:r>
        <w:rPr>
          <w:rFonts w:hint="eastAsia"/>
        </w:rPr>
        <w:t>　　　　一、新型医用电子血压计准确环保兼营顾</w:t>
      </w:r>
      <w:r>
        <w:rPr>
          <w:rFonts w:hint="eastAsia"/>
        </w:rPr>
        <w:br/>
      </w:r>
      <w:r>
        <w:rPr>
          <w:rFonts w:hint="eastAsia"/>
        </w:rPr>
        <w:t>　　　　二、福建建宁县首次血压计免费检定全面完成</w:t>
      </w:r>
      <w:r>
        <w:rPr>
          <w:rFonts w:hint="eastAsia"/>
        </w:rPr>
        <w:br/>
      </w:r>
      <w:r>
        <w:rPr>
          <w:rFonts w:hint="eastAsia"/>
        </w:rPr>
        <w:t>　　　　三、血压计技术进展分析</w:t>
      </w:r>
      <w:r>
        <w:rPr>
          <w:rFonts w:hint="eastAsia"/>
        </w:rPr>
        <w:br/>
      </w:r>
      <w:r>
        <w:rPr>
          <w:rFonts w:hint="eastAsia"/>
        </w:rPr>
        <w:t>　　第二节 2024-2030年中国血压计市场运行特点分析</w:t>
      </w:r>
      <w:r>
        <w:rPr>
          <w:rFonts w:hint="eastAsia"/>
        </w:rPr>
        <w:br/>
      </w:r>
      <w:r>
        <w:rPr>
          <w:rFonts w:hint="eastAsia"/>
        </w:rPr>
        <w:t>　　第三节 2024-2030年中国血压计市场现状分析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2024-2030年中国血压计市场价格分析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2024-2030年中国血压计市场消费者调查分析</w:t>
      </w:r>
      <w:r>
        <w:rPr>
          <w:rFonts w:hint="eastAsia"/>
        </w:rPr>
        <w:br/>
      </w:r>
      <w:r>
        <w:rPr>
          <w:rFonts w:hint="eastAsia"/>
        </w:rPr>
        <w:t>　　第一节 2024-2030年中国血压计用户区域分布</w:t>
      </w:r>
      <w:r>
        <w:rPr>
          <w:rFonts w:hint="eastAsia"/>
        </w:rPr>
        <w:br/>
      </w:r>
      <w:r>
        <w:rPr>
          <w:rFonts w:hint="eastAsia"/>
        </w:rPr>
        <w:t>　　第二节 2024-2030年中国血压计购买者年龄阶段分析</w:t>
      </w:r>
      <w:r>
        <w:rPr>
          <w:rFonts w:hint="eastAsia"/>
        </w:rPr>
        <w:br/>
      </w:r>
      <w:r>
        <w:rPr>
          <w:rFonts w:hint="eastAsia"/>
        </w:rPr>
        <w:t>　　第三节 2024-2030年中国血压计消费者比较注重的几个问题</w:t>
      </w:r>
      <w:r>
        <w:rPr>
          <w:rFonts w:hint="eastAsia"/>
        </w:rPr>
        <w:br/>
      </w:r>
      <w:r>
        <w:rPr>
          <w:rFonts w:hint="eastAsia"/>
        </w:rPr>
        <w:t>　　第四节 2024-2030年中国血压计购买渠道分析</w:t>
      </w:r>
      <w:r>
        <w:rPr>
          <w:rFonts w:hint="eastAsia"/>
        </w:rPr>
        <w:br/>
      </w:r>
      <w:r>
        <w:rPr>
          <w:rFonts w:hint="eastAsia"/>
        </w:rPr>
        <w:t>　　第五节 2024-2030年中国血压计需求价格分析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2024-2030年中国医疗诊断、监护及治疗设备所属行业数据分析</w:t>
      </w:r>
      <w:r>
        <w:rPr>
          <w:rFonts w:hint="eastAsia"/>
        </w:rPr>
        <w:br/>
      </w:r>
      <w:r>
        <w:rPr>
          <w:rFonts w:hint="eastAsia"/>
        </w:rPr>
        <w:t>　　第一节 2024-2030年中国医疗诊断、监护及治疗设备所属行业总体数据分析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2024-2030年中国医疗诊断、监护及治疗设备所属行业不同规模企业数据分析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2024-2030年中国医疗诊断、监护及治疗设备所属行业不同所有制企业数据分析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2024-2030年中国血压计市场品牌竞争格局分析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2024-2030年中国血压计品牌竞争分析</w:t>
      </w:r>
      <w:r>
        <w:rPr>
          <w:rFonts w:hint="eastAsia"/>
        </w:rPr>
        <w:br/>
      </w:r>
      <w:r>
        <w:rPr>
          <w:rFonts w:hint="eastAsia"/>
        </w:rPr>
        <w:t>　　　　一、国际市场品牌竞争格局</w:t>
      </w:r>
      <w:r>
        <w:rPr>
          <w:rFonts w:hint="eastAsia"/>
        </w:rPr>
        <w:br/>
      </w:r>
      <w:r>
        <w:rPr>
          <w:rFonts w:hint="eastAsia"/>
        </w:rPr>
        <w:t>　　　　二、中国市场品牌竞争格局</w:t>
      </w:r>
      <w:r>
        <w:rPr>
          <w:rFonts w:hint="eastAsia"/>
        </w:rPr>
        <w:br/>
      </w:r>
      <w:r>
        <w:rPr>
          <w:rFonts w:hint="eastAsia"/>
        </w:rPr>
        <w:t>　　第二节 2024-2030年血压计国际品牌在国内布局分析</w:t>
      </w:r>
      <w:r>
        <w:rPr>
          <w:rFonts w:hint="eastAsia"/>
        </w:rPr>
        <w:br/>
      </w:r>
      <w:r>
        <w:rPr>
          <w:rFonts w:hint="eastAsia"/>
        </w:rPr>
        <w:t>　　第三节 2024-2030年国际品牌的国内市场地位分析</w:t>
      </w:r>
      <w:r>
        <w:rPr>
          <w:rFonts w:hint="eastAsia"/>
        </w:rPr>
        <w:br/>
      </w:r>
      <w:r>
        <w:rPr>
          <w:rFonts w:hint="eastAsia"/>
        </w:rPr>
        <w:t>　　　　一、日本欧姆龙（OMRON）</w:t>
      </w:r>
      <w:r>
        <w:rPr>
          <w:rFonts w:hint="eastAsia"/>
        </w:rPr>
        <w:br/>
      </w:r>
      <w:r>
        <w:rPr>
          <w:rFonts w:hint="eastAsia"/>
        </w:rPr>
        <w:t>　　　　二、日本松下（Panasonic）</w:t>
      </w:r>
      <w:r>
        <w:rPr>
          <w:rFonts w:hint="eastAsia"/>
        </w:rPr>
        <w:br/>
      </w:r>
      <w:r>
        <w:rPr>
          <w:rFonts w:hint="eastAsia"/>
        </w:rPr>
        <w:t>　　　　三、中国台湾脉博士</w:t>
      </w:r>
      <w:r>
        <w:rPr>
          <w:rFonts w:hint="eastAsia"/>
        </w:rPr>
        <w:br/>
      </w:r>
      <w:r>
        <w:rPr>
          <w:rFonts w:hint="eastAsia"/>
        </w:rPr>
        <w:t>　　　　四、中国台湾迈克大夫</w:t>
      </w:r>
      <w:r>
        <w:rPr>
          <w:rFonts w:hint="eastAsia"/>
        </w:rPr>
        <w:br/>
      </w:r>
      <w:r>
        <w:rPr>
          <w:rFonts w:hint="eastAsia"/>
        </w:rPr>
        <w:t>　　　　五、日本日精（NISSEI）</w:t>
      </w:r>
      <w:r>
        <w:rPr>
          <w:rFonts w:hint="eastAsia"/>
        </w:rPr>
        <w:br/>
      </w:r>
      <w:r>
        <w:rPr>
          <w:rFonts w:hint="eastAsia"/>
        </w:rPr>
        <w:t>　　　　六、中国台湾瑞康</w:t>
      </w:r>
      <w:r>
        <w:rPr>
          <w:rFonts w:hint="eastAsia"/>
        </w:rPr>
        <w:br/>
      </w:r>
      <w:r>
        <w:rPr>
          <w:rFonts w:hint="eastAsia"/>
        </w:rPr>
        <w:t>　　第四节 2024-2030年主要中国品牌的国内市场地位分析</w:t>
      </w:r>
      <w:r>
        <w:rPr>
          <w:rFonts w:hint="eastAsia"/>
        </w:rPr>
        <w:br/>
      </w:r>
      <w:r>
        <w:rPr>
          <w:rFonts w:hint="eastAsia"/>
        </w:rPr>
        <w:t>　　　　一、九安</w:t>
      </w:r>
      <w:r>
        <w:rPr>
          <w:rFonts w:hint="eastAsia"/>
        </w:rPr>
        <w:br/>
      </w:r>
      <w:r>
        <w:rPr>
          <w:rFonts w:hint="eastAsia"/>
        </w:rPr>
        <w:t>　　　　二、小护士</w:t>
      </w:r>
      <w:r>
        <w:rPr>
          <w:rFonts w:hint="eastAsia"/>
        </w:rPr>
        <w:br/>
      </w:r>
      <w:r>
        <w:rPr>
          <w:rFonts w:hint="eastAsia"/>
        </w:rPr>
        <w:t>　　　　三、金象爱乐芬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2024-2030年中国血压计行业竞争对手分析</w:t>
      </w:r>
      <w:r>
        <w:rPr>
          <w:rFonts w:hint="eastAsia"/>
        </w:rPr>
        <w:br/>
      </w:r>
      <w:r>
        <w:rPr>
          <w:rFonts w:hint="eastAsia"/>
        </w:rPr>
        <w:t>　　第一节 血压计行业主要企业基本情况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二、鸿邦电子（深圳）有限公司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三、爱安德电子（深圳）有限公司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四、天津九安医疗电子股份有限公司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五、优盛医疗电子（上海）有限公司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六、温州市博康仪表有限公司</w:t>
      </w:r>
      <w:r>
        <w:rPr>
          <w:rFonts w:hint="eastAsia"/>
        </w:rPr>
        <w:br/>
      </w:r>
      <w:r>
        <w:rPr>
          <w:rFonts w:hint="eastAsia"/>
        </w:rPr>
        <w:t>　　　　七、华略电子（深圳）有限公司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八、上海健保医疗电子有限公司</w:t>
      </w:r>
      <w:r>
        <w:rPr>
          <w:rFonts w:hint="eastAsia"/>
        </w:rPr>
        <w:br/>
      </w:r>
      <w:r>
        <w:rPr>
          <w:rFonts w:hint="eastAsia"/>
        </w:rPr>
        <w:t>　　第二节 血压计行业主要企业经济指标对比分析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血压计行业主要企业盈利能力对比分析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血压计行业主要企业运营能力对比分析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血压计行业主要企业偿债能力对比分析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2024-2030年中国血压计产业趋势预测分析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2024-2030年中国血压计趋势预测分析</w:t>
      </w:r>
      <w:r>
        <w:rPr>
          <w:rFonts w:hint="eastAsia"/>
        </w:rPr>
        <w:br/>
      </w:r>
      <w:r>
        <w:rPr>
          <w:rFonts w:hint="eastAsia"/>
        </w:rPr>
        <w:t>　　　　一、医疗器械市场前景分析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二、便携式家用医疗器械市场发展趋势</w:t>
      </w:r>
      <w:r>
        <w:rPr>
          <w:rFonts w:hint="eastAsia"/>
        </w:rPr>
        <w:br/>
      </w:r>
      <w:r>
        <w:rPr>
          <w:rFonts w:hint="eastAsia"/>
        </w:rPr>
        <w:t>　　　　三、血压计市场竞争格局预测分析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2024-2030年中国血压计市场预测分析</w:t>
      </w:r>
      <w:r>
        <w:rPr>
          <w:rFonts w:hint="eastAsia"/>
        </w:rPr>
        <w:br/>
      </w:r>
      <w:r>
        <w:rPr>
          <w:rFonts w:hint="eastAsia"/>
        </w:rPr>
        <w:t>　　　　一、血压计市场供需预测分析</w:t>
      </w:r>
      <w:r>
        <w:rPr>
          <w:rFonts w:hint="eastAsia"/>
        </w:rPr>
        <w:br/>
      </w:r>
      <w:r>
        <w:rPr>
          <w:rFonts w:hint="eastAsia"/>
        </w:rPr>
        <w:t>　　　　二、血压计进出口预测分析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2024-2030年中国血压计市场盈利预测分析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2024-2030年中国血压计行业投资机会与风险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(中智-林)2024-2030年中国血压计行业投资前景预警分析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2024年中国医疗诊断、监护及治疗设备行业不同类型企业数量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2024年中国医疗诊断、监护及治疗设备行业不同所有制企业数量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2024年中国医疗诊断、监护及治疗设备行业不同类型销售收入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2024年中国医疗诊断、监护及治疗设备行业不同所有制销售收入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c5b4ba4e4626" w:history="1">
        <w:r>
          <w:rPr>
            <w:rStyle w:val="Hyperlink"/>
          </w:rPr>
          <w:t>2024-2030年中国血压计行业发展深度调研与未来趋势预测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5c5b4ba4e4626" w:history="1">
        <w:r>
          <w:rPr>
            <w:rStyle w:val="Hyperlink"/>
          </w:rPr>
          <w:t>https://www.20087.com/8/69/XueYaJiDeFaZhanQuShi.html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008efbf0b491a" w:history="1">
      <w:r>
        <w:rPr>
          <w:rStyle w:val="Hyperlink"/>
        </w:rPr>
        <w:t>2024-2030年中国血压计行业发展深度调研与未来趋势预测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ueYaJiDeFaZhanQuShi.html" TargetMode="External" Id="Rab75c5b4ba4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ueYaJiDeFaZhanQuShi.html" TargetMode="External" Id="Reab008efbf0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2024-03-26T08:37:00Z</dcterms:created>
  <dcterms:modified xsi:type="dcterms:W3CDTF">2024-03-26T09:37:00Z</dcterms:modified>
  <dc:subject>2024-2030年中国血压计行业发展深度调研与未来趋势预测</dc:subject>
  <dc:title>2024-2030年中国血压计行业发展深度调研与未来趋势预测</dc:title>
  <cp:keywords>2024-2030年中国血压计行业发展深度调研与未来趋势预测</cp:keywords>
  <dc:description>2024-2030年中国血压计行业发展深度调研与未来趋势预测</dc:description>
</cp:coreProperties>
</file>