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5b5f5e3b64090" w:history="1">
              <w:r>
                <w:rPr>
                  <w:rStyle w:val="Hyperlink"/>
                </w:rPr>
                <w:t>2024-2030年中国过敏性支气管哮喘用药行业发展深度调研与未来趋势报告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5b5f5e3b64090" w:history="1">
              <w:r>
                <w:rPr>
                  <w:rStyle w:val="Hyperlink"/>
                </w:rPr>
                <w:t>2024-2030年中国过敏性支气管哮喘用药行业发展深度调研与未来趋势报告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5b5f5e3b64090" w:history="1">
                <w:r>
                  <w:rPr>
                    <w:rStyle w:val="Hyperlink"/>
                  </w:rPr>
                  <w:t>https://www.20087.com/8/99/GuoMinXingZhiQiGuanXiaoChuanYongYaoDeFaZhanQuShi.html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支气管哮喘用药市场随着全球哮喘患者数量的增加而持续扩张，药物研发与治疗方案的创新成为行业焦点。目前，市场上主流的治疗药物包括长效β2受体激动剂、吸入性糖皮质激素、白细胞介素抑制剂等，这些药物通过减轻炎症、扩张气道等方式控制哮喘症状。近年来，生物制剂的出现为重度哮喘患者提供了新的治疗选择，通过靶向免疫系统中的特定分子来减少炎症反应。</w:t>
      </w:r>
      <w:r>
        <w:rPr>
          <w:rFonts w:hint="eastAsia"/>
        </w:rPr>
        <w:br/>
      </w:r>
      <w:r>
        <w:rPr>
          <w:rFonts w:hint="eastAsia"/>
        </w:rPr>
        <w:t>　　未来，过敏性支气管哮喘用药将朝着个性化治疗和长效缓释方向发展。随着遗传学和分子生物学研究的深入，针对不同患者病因和表型的精准药物将逐步上市，提高治疗效果和患者生活质量。同时，长效缓释制剂和组合疗法的开发将减少患者每日服药次数，提高依从性。此外，数字健康技术，如可穿戴设备和移动健康应用，将与药物结合，提供连续监测和管理哮喘的解决方案。</w:t>
      </w:r>
      <w:r>
        <w:rPr>
          <w:rFonts w:hint="eastAsia"/>
        </w:rPr>
        <w:br/>
      </w:r>
      <w:r>
        <w:rPr>
          <w:rFonts w:hint="eastAsia"/>
        </w:rPr>
        <w:t>　　《</w:t>
      </w:r>
      <w:hyperlink r:id="R9755b5f5e3b64090" w:history="1">
        <w:r>
          <w:rPr>
            <w:rStyle w:val="Hyperlink"/>
          </w:rPr>
          <w:t>2024-2030年中国过敏性支气管哮喘用药行业发展深度调研与未来趋势报告</w:t>
        </w:r>
      </w:hyperlink>
      <w:r>
        <w:rPr>
          <w:rFonts w:hint="eastAsia"/>
        </w:rPr>
        <w:t>》基于详实数据，从市场规模、需求变化及价格动态等维度，全面解析了过敏性支气管哮喘用药行业的现状与发展趋势，并对过敏性支气管哮喘用药产业链各环节进行了系统性探讨。报告科学预测了过敏性支气管哮喘用药行业未来发展方向，重点分析了过敏性支气管哮喘用药技术现状及创新路径，同时聚焦过敏性支气管哮喘用药重点企业的经营表现，评估了市场竞争格局、品牌影响力及市场集中度。通过对细分市场的深入研究及SWOT分析，报告揭示了过敏性支气管哮喘用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过敏性支气管哮喘用药相关概述</w:t>
      </w:r>
      <w:r>
        <w:rPr>
          <w:rFonts w:hint="eastAsia"/>
        </w:rPr>
        <w:br/>
      </w:r>
      <w:r>
        <w:rPr>
          <w:rFonts w:hint="eastAsia"/>
        </w:rPr>
        <w:t>　　第一节 过敏性支气管哮喘用药的定义及分类</w:t>
      </w:r>
      <w:r>
        <w:rPr>
          <w:rFonts w:hint="eastAsia"/>
        </w:rPr>
        <w:br/>
      </w:r>
      <w:r>
        <w:rPr>
          <w:rFonts w:hint="eastAsia"/>
        </w:rPr>
        <w:t>　　　　一、过敏性支气管哮喘用药的定义</w:t>
      </w:r>
      <w:r>
        <w:rPr>
          <w:rFonts w:hint="eastAsia"/>
        </w:rPr>
        <w:br/>
      </w:r>
      <w:r>
        <w:rPr>
          <w:rFonts w:hint="eastAsia"/>
        </w:rPr>
        <w:t>　　　　二、过敏性支气管哮喘用药的分类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从用药类别、竞争格局和增长潜力来看，成熟市场用于哮喘和COPD治疗的吸入制剂品牌药已经进入平稳发展阶段。全球吸入制剂的市场复合增长率仅为5.4%，其中哮喘和COPD用药占据吸入制剂市场主导地位，预计占比达93%且有望维持稳定。</w:t>
      </w:r>
      <w:r>
        <w:rPr>
          <w:rFonts w:hint="eastAsia"/>
        </w:rPr>
        <w:br/>
      </w:r>
      <w:r>
        <w:rPr>
          <w:rFonts w:hint="eastAsia"/>
        </w:rPr>
        <w:t>　　从药物类别来看，LABA/ICS为哮喘和COPD领域的霸主。，此类药物品牌药市场103.5亿美元，占整体市场的42.2%。预计，LABA/ICS类药物依然主导该领域整体市场，市场占有率随生物药等新产品上市预计下滑至27.7%。</w:t>
      </w:r>
      <w:r>
        <w:rPr>
          <w:rFonts w:hint="eastAsia"/>
        </w:rPr>
        <w:br/>
      </w:r>
      <w:r>
        <w:rPr>
          <w:rFonts w:hint="eastAsia"/>
        </w:rPr>
        <w:t>　　2020 年哮喘/COPD全球品牌药市场将维持在260.6亿美金</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过敏性支气管哮喘用药市场环境分析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三、所属行业进出口贸易历史变动轨迹</w:t>
      </w:r>
      <w:r>
        <w:rPr>
          <w:rFonts w:hint="eastAsia"/>
        </w:rPr>
        <w:br/>
      </w:r>
      <w:r>
        <w:rPr>
          <w:rFonts w:hint="eastAsia"/>
        </w:rPr>
        <w:t>　　　　四、2024-2030年我国宏观经济发展预测</w:t>
      </w:r>
      <w:r>
        <w:rPr>
          <w:rFonts w:hint="eastAsia"/>
        </w:rPr>
        <w:br/>
      </w:r>
      <w:r>
        <w:rPr>
          <w:rFonts w:hint="eastAsia"/>
        </w:rPr>
        <w:t>　　第二节 我国过敏性支气管哮喘用药产业政策分析</w:t>
      </w:r>
      <w:r>
        <w:rPr>
          <w:rFonts w:hint="eastAsia"/>
        </w:rPr>
        <w:br/>
      </w:r>
      <w:r>
        <w:rPr>
          <w:rFonts w:hint="eastAsia"/>
        </w:rPr>
        <w:t>　　　　一、行业“十四五”发展规划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过敏性支气管哮喘用药行业发展波特五力模型分析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过敏性支气管哮喘用药行业发展影响因素分析</w:t>
      </w:r>
      <w:r>
        <w:rPr>
          <w:rFonts w:hint="eastAsia"/>
        </w:rPr>
        <w:br/>
      </w:r>
      <w:r>
        <w:rPr>
          <w:rFonts w:hint="eastAsia"/>
        </w:rPr>
        <w:br/>
      </w:r>
      <w:r>
        <w:rPr>
          <w:rFonts w:hint="eastAsia"/>
        </w:rPr>
        <w:t>第四章 中国过敏性支气管哮喘用药所属行业分析</w:t>
      </w:r>
      <w:r>
        <w:rPr>
          <w:rFonts w:hint="eastAsia"/>
        </w:rPr>
        <w:br/>
      </w:r>
      <w:r>
        <w:rPr>
          <w:rFonts w:hint="eastAsia"/>
        </w:rPr>
        <w:t>　　第一节 2019-2024年过敏性支气管哮喘用药所属行业总产值分析</w:t>
      </w:r>
      <w:r>
        <w:rPr>
          <w:rFonts w:hint="eastAsia"/>
        </w:rPr>
        <w:br/>
      </w:r>
      <w:r>
        <w:rPr>
          <w:rFonts w:hint="eastAsia"/>
        </w:rPr>
        <w:t>　　第二节 2019-2024年过敏性支气管哮喘用药所属行业产出结构变动分析</w:t>
      </w:r>
      <w:r>
        <w:rPr>
          <w:rFonts w:hint="eastAsia"/>
        </w:rPr>
        <w:br/>
      </w:r>
      <w:r>
        <w:rPr>
          <w:rFonts w:hint="eastAsia"/>
        </w:rPr>
        <w:t>　　第三节 2019-2024年过敏性支气管哮喘用药所属行业产能过剩情况分析</w:t>
      </w:r>
      <w:r>
        <w:rPr>
          <w:rFonts w:hint="eastAsia"/>
        </w:rPr>
        <w:br/>
      </w:r>
      <w:r>
        <w:rPr>
          <w:rFonts w:hint="eastAsia"/>
        </w:rPr>
        <w:t>　　第四节 2019-2024年过敏性支气管哮喘用药所属行业产销率与产品库存分析</w:t>
      </w:r>
      <w:r>
        <w:rPr>
          <w:rFonts w:hint="eastAsia"/>
        </w:rPr>
        <w:br/>
      </w:r>
      <w:r>
        <w:rPr>
          <w:rFonts w:hint="eastAsia"/>
        </w:rPr>
        <w:t>　　第五节 2019-2024年过敏性支气管哮喘用药所属行业盈利能力分析</w:t>
      </w:r>
      <w:r>
        <w:rPr>
          <w:rFonts w:hint="eastAsia"/>
        </w:rPr>
        <w:br/>
      </w:r>
      <w:r>
        <w:rPr>
          <w:rFonts w:hint="eastAsia"/>
        </w:rPr>
        <w:br/>
      </w:r>
      <w:r>
        <w:rPr>
          <w:rFonts w:hint="eastAsia"/>
        </w:rPr>
        <w:t>第五章 中国过敏性支气管哮喘用药所属行业市场分析</w:t>
      </w:r>
      <w:r>
        <w:rPr>
          <w:rFonts w:hint="eastAsia"/>
        </w:rPr>
        <w:br/>
      </w:r>
      <w:r>
        <w:rPr>
          <w:rFonts w:hint="eastAsia"/>
        </w:rPr>
        <w:t>　　第一节 2019-2024年过敏性支气管哮喘用药所属行业总消费量分析</w:t>
      </w:r>
      <w:r>
        <w:rPr>
          <w:rFonts w:hint="eastAsia"/>
        </w:rPr>
        <w:br/>
      </w:r>
      <w:r>
        <w:rPr>
          <w:rFonts w:hint="eastAsia"/>
        </w:rPr>
        <w:t>　　第二节 2019-2024年过敏性支气管哮喘用药所属行业消费特点与消费趋势分析</w:t>
      </w:r>
      <w:r>
        <w:rPr>
          <w:rFonts w:hint="eastAsia"/>
        </w:rPr>
        <w:br/>
      </w:r>
      <w:r>
        <w:rPr>
          <w:rFonts w:hint="eastAsia"/>
        </w:rPr>
        <w:t>　　第三节 2019-2024年过敏性支气管哮喘用药所属行业供需错位情况分析</w:t>
      </w:r>
      <w:r>
        <w:rPr>
          <w:rFonts w:hint="eastAsia"/>
        </w:rPr>
        <w:br/>
      </w:r>
      <w:r>
        <w:rPr>
          <w:rFonts w:hint="eastAsia"/>
        </w:rPr>
        <w:t>　　第四节 2019-2024年过敏性支气管哮喘用药所属行业需求满足率与潜在需求量分析</w:t>
      </w:r>
      <w:r>
        <w:rPr>
          <w:rFonts w:hint="eastAsia"/>
        </w:rPr>
        <w:br/>
      </w:r>
      <w:r>
        <w:rPr>
          <w:rFonts w:hint="eastAsia"/>
        </w:rPr>
        <w:t>　　　　一、2019-2024年过敏性支气管哮喘用药行业满足率分析</w:t>
      </w:r>
      <w:r>
        <w:rPr>
          <w:rFonts w:hint="eastAsia"/>
        </w:rPr>
        <w:br/>
      </w:r>
      <w:r>
        <w:rPr>
          <w:rFonts w:hint="eastAsia"/>
        </w:rPr>
        <w:t>　　　　二、2019-2024年过敏性支气管哮喘用药行业潜在需求量分析</w:t>
      </w:r>
      <w:r>
        <w:rPr>
          <w:rFonts w:hint="eastAsia"/>
        </w:rPr>
        <w:br/>
      </w:r>
      <w:r>
        <w:rPr>
          <w:rFonts w:hint="eastAsia"/>
        </w:rPr>
        <w:t>　　第五节 2019-2024年过敏性支气管哮喘用药行所属行业业市场价格变动分析</w:t>
      </w:r>
      <w:r>
        <w:rPr>
          <w:rFonts w:hint="eastAsia"/>
        </w:rPr>
        <w:br/>
      </w:r>
      <w:r>
        <w:rPr>
          <w:rFonts w:hint="eastAsia"/>
        </w:rPr>
        <w:t>　　第六节 2024年过敏性支气管哮喘用药区域市场分析</w:t>
      </w:r>
      <w:r>
        <w:rPr>
          <w:rFonts w:hint="eastAsia"/>
        </w:rPr>
        <w:br/>
      </w:r>
      <w:r>
        <w:rPr>
          <w:rFonts w:hint="eastAsia"/>
        </w:rPr>
        <w:br/>
      </w:r>
      <w:r>
        <w:rPr>
          <w:rFonts w:hint="eastAsia"/>
        </w:rPr>
        <w:t>第六章 过敏性支气管哮喘用药渠道分析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2019-2024年过敏性支气管哮喘用药所属行业供需状况</w:t>
      </w:r>
      <w:r>
        <w:rPr>
          <w:rFonts w:hint="eastAsia"/>
        </w:rPr>
        <w:br/>
      </w:r>
      <w:r>
        <w:rPr>
          <w:rFonts w:hint="eastAsia"/>
        </w:rPr>
        <w:t>　　　　一、2019-2024年过敏性支气管哮喘用药供给状况</w:t>
      </w:r>
      <w:r>
        <w:rPr>
          <w:rFonts w:hint="eastAsia"/>
        </w:rPr>
        <w:br/>
      </w:r>
      <w:r>
        <w:rPr>
          <w:rFonts w:hint="eastAsia"/>
        </w:rPr>
        <w:t>　　　　二、2019-2024年过敏性支气管哮喘用药需求状况</w:t>
      </w:r>
      <w:r>
        <w:rPr>
          <w:rFonts w:hint="eastAsia"/>
        </w:rPr>
        <w:br/>
      </w:r>
      <w:r>
        <w:rPr>
          <w:rFonts w:hint="eastAsia"/>
        </w:rPr>
        <w:t>　　　　三、2019-2024年过敏性支气管哮喘用药供需缺口分析</w:t>
      </w:r>
      <w:r>
        <w:rPr>
          <w:rFonts w:hint="eastAsia"/>
        </w:rPr>
        <w:br/>
      </w:r>
      <w:r>
        <w:rPr>
          <w:rFonts w:hint="eastAsia"/>
        </w:rPr>
        <w:t>　　第二节 2024-2030年我国过敏性支气管哮喘用药所属行业供给变化趋势预测</w:t>
      </w:r>
      <w:r>
        <w:rPr>
          <w:rFonts w:hint="eastAsia"/>
        </w:rPr>
        <w:br/>
      </w:r>
      <w:r>
        <w:rPr>
          <w:rFonts w:hint="eastAsia"/>
        </w:rPr>
        <w:t>　　第三节 2024-2030年我国过敏性支气管哮喘用药所属行业需求变化趋势预测</w:t>
      </w:r>
      <w:r>
        <w:rPr>
          <w:rFonts w:hint="eastAsia"/>
        </w:rPr>
        <w:br/>
      </w:r>
      <w:r>
        <w:rPr>
          <w:rFonts w:hint="eastAsia"/>
        </w:rPr>
        <w:t>　　第四节 2024-2030年我国过敏性支气管哮喘用药所属行业供需缺口变化趋势预测</w:t>
      </w:r>
      <w:r>
        <w:rPr>
          <w:rFonts w:hint="eastAsia"/>
        </w:rPr>
        <w:br/>
      </w:r>
      <w:r>
        <w:rPr>
          <w:rFonts w:hint="eastAsia"/>
        </w:rPr>
        <w:t>　　第五节 过敏性支气管哮喘用药行业供需主要影响因素</w:t>
      </w:r>
      <w:r>
        <w:rPr>
          <w:rFonts w:hint="eastAsia"/>
        </w:rPr>
        <w:br/>
      </w:r>
      <w:r>
        <w:rPr>
          <w:rFonts w:hint="eastAsia"/>
        </w:rPr>
        <w:br/>
      </w:r>
      <w:r>
        <w:rPr>
          <w:rFonts w:hint="eastAsia"/>
        </w:rPr>
        <w:t>第八章 过敏性支气管哮喘用药主要地区市场现状</w:t>
      </w:r>
      <w:r>
        <w:rPr>
          <w:rFonts w:hint="eastAsia"/>
        </w:rPr>
        <w:br/>
      </w:r>
      <w:r>
        <w:rPr>
          <w:rFonts w:hint="eastAsia"/>
        </w:rPr>
        <w:t>　　第一节 华北地区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第二节 东北地区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第三节 华东地区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第四节 华南地区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第六节 西南地区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第七节 其他地区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br/>
      </w:r>
      <w:r>
        <w:rPr>
          <w:rFonts w:hint="eastAsia"/>
        </w:rPr>
        <w:t>第九章 过敏性支气管哮喘用药细分产品分析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2019-2024年中国过敏性支气管哮喘用药所属行业主要指标监测分析</w:t>
      </w:r>
      <w:r>
        <w:rPr>
          <w:rFonts w:hint="eastAsia"/>
        </w:rPr>
        <w:br/>
      </w:r>
      <w:r>
        <w:rPr>
          <w:rFonts w:hint="eastAsia"/>
        </w:rPr>
        <w:t>　　第一节 2019-2024年中国过敏性支气管哮喘用药所属行业总体运行情况</w:t>
      </w:r>
      <w:r>
        <w:rPr>
          <w:rFonts w:hint="eastAsia"/>
        </w:rPr>
        <w:br/>
      </w:r>
      <w:r>
        <w:rPr>
          <w:rFonts w:hint="eastAsia"/>
        </w:rPr>
        <w:t>　　第二节 2019-2024年中国过敏性支气管哮喘用药所属行业盈利能力分析</w:t>
      </w:r>
      <w:r>
        <w:rPr>
          <w:rFonts w:hint="eastAsia"/>
        </w:rPr>
        <w:br/>
      </w:r>
      <w:r>
        <w:rPr>
          <w:rFonts w:hint="eastAsia"/>
        </w:rPr>
        <w:t>　　　　一、过敏性支气管哮喘用药成本费用利润率分析</w:t>
      </w:r>
      <w:r>
        <w:rPr>
          <w:rFonts w:hint="eastAsia"/>
        </w:rPr>
        <w:br/>
      </w:r>
      <w:r>
        <w:rPr>
          <w:rFonts w:hint="eastAsia"/>
        </w:rPr>
        <w:t>　　　　二、过敏性支气管哮喘用药销售毛利率分析</w:t>
      </w:r>
      <w:r>
        <w:rPr>
          <w:rFonts w:hint="eastAsia"/>
        </w:rPr>
        <w:br/>
      </w:r>
      <w:r>
        <w:rPr>
          <w:rFonts w:hint="eastAsia"/>
        </w:rPr>
        <w:t>　　　　三、过敏性支气管哮喘用药销售利润率分析</w:t>
      </w:r>
      <w:r>
        <w:rPr>
          <w:rFonts w:hint="eastAsia"/>
        </w:rPr>
        <w:br/>
      </w:r>
      <w:r>
        <w:rPr>
          <w:rFonts w:hint="eastAsia"/>
        </w:rPr>
        <w:t>　　　　四、过敏性支气管哮喘用药总资产利润率分析</w:t>
      </w:r>
      <w:r>
        <w:rPr>
          <w:rFonts w:hint="eastAsia"/>
        </w:rPr>
        <w:br/>
      </w:r>
      <w:r>
        <w:rPr>
          <w:rFonts w:hint="eastAsia"/>
        </w:rPr>
        <w:t>　　第三节 2019-2024年中国过敏性支气管哮喘用药所属行业偿债能力分析</w:t>
      </w:r>
      <w:r>
        <w:rPr>
          <w:rFonts w:hint="eastAsia"/>
        </w:rPr>
        <w:br/>
      </w:r>
      <w:r>
        <w:rPr>
          <w:rFonts w:hint="eastAsia"/>
        </w:rPr>
        <w:t>　　第四节 2019-2024年中国过敏性支气管哮喘用药所属行业经营效率分析</w:t>
      </w:r>
      <w:r>
        <w:rPr>
          <w:rFonts w:hint="eastAsia"/>
        </w:rPr>
        <w:br/>
      </w:r>
      <w:r>
        <w:rPr>
          <w:rFonts w:hint="eastAsia"/>
        </w:rPr>
        <w:t>　　　　一、2019-2024年中国过敏性支气管哮喘用药应收账款周转率分析</w:t>
      </w:r>
      <w:r>
        <w:rPr>
          <w:rFonts w:hint="eastAsia"/>
        </w:rPr>
        <w:br/>
      </w:r>
      <w:r>
        <w:rPr>
          <w:rFonts w:hint="eastAsia"/>
        </w:rPr>
        <w:t>　　　　二、2019-2024年中国过敏性支气管哮喘用药总资产周转率分析</w:t>
      </w:r>
      <w:r>
        <w:rPr>
          <w:rFonts w:hint="eastAsia"/>
        </w:rPr>
        <w:br/>
      </w:r>
      <w:r>
        <w:rPr>
          <w:rFonts w:hint="eastAsia"/>
        </w:rPr>
        <w:t>　　　　三、2019-2024年中国过敏性支气管哮喘用药存货周转率分析</w:t>
      </w:r>
      <w:r>
        <w:rPr>
          <w:rFonts w:hint="eastAsia"/>
        </w:rPr>
        <w:br/>
      </w:r>
      <w:r>
        <w:rPr>
          <w:rFonts w:hint="eastAsia"/>
        </w:rPr>
        <w:t>　　第五节 2019-2024年过敏性支气管哮喘用药所属行业资产负债状况分析</w:t>
      </w:r>
      <w:r>
        <w:rPr>
          <w:rFonts w:hint="eastAsia"/>
        </w:rPr>
        <w:br/>
      </w:r>
      <w:r>
        <w:rPr>
          <w:rFonts w:hint="eastAsia"/>
        </w:rPr>
        <w:t>　　　　一、2019-2024年过敏性支气管哮喘用药总资产状况分析</w:t>
      </w:r>
      <w:r>
        <w:rPr>
          <w:rFonts w:hint="eastAsia"/>
        </w:rPr>
        <w:br/>
      </w:r>
      <w:r>
        <w:rPr>
          <w:rFonts w:hint="eastAsia"/>
        </w:rPr>
        <w:t>　　　　二、2019-2024年过敏性支气管哮喘用药总负债状况分析</w:t>
      </w:r>
      <w:r>
        <w:rPr>
          <w:rFonts w:hint="eastAsia"/>
        </w:rPr>
        <w:br/>
      </w:r>
      <w:r>
        <w:rPr>
          <w:rFonts w:hint="eastAsia"/>
        </w:rPr>
        <w:t>　　　　三、2019-2024年过敏性支气管哮喘用药资产负债率分析</w:t>
      </w:r>
      <w:r>
        <w:rPr>
          <w:rFonts w:hint="eastAsia"/>
        </w:rPr>
        <w:br/>
      </w:r>
      <w:r>
        <w:rPr>
          <w:rFonts w:hint="eastAsia"/>
        </w:rPr>
        <w:t>　　第六节 2019-2024年我国过敏性支气管哮喘用药成长性分析</w:t>
      </w:r>
      <w:r>
        <w:rPr>
          <w:rFonts w:hint="eastAsia"/>
        </w:rPr>
        <w:br/>
      </w:r>
      <w:r>
        <w:rPr>
          <w:rFonts w:hint="eastAsia"/>
        </w:rPr>
        <w:br/>
      </w:r>
      <w:r>
        <w:rPr>
          <w:rFonts w:hint="eastAsia"/>
        </w:rPr>
        <w:t>第十一章 过敏性支气管哮喘用药所属行业进出口状况</w:t>
      </w:r>
      <w:r>
        <w:rPr>
          <w:rFonts w:hint="eastAsia"/>
        </w:rPr>
        <w:br/>
      </w:r>
      <w:r>
        <w:rPr>
          <w:rFonts w:hint="eastAsia"/>
        </w:rPr>
        <w:t>　　第一节 2019-2024年过敏性支气管哮喘用药所属行业国际贸易市场分析</w:t>
      </w:r>
      <w:r>
        <w:rPr>
          <w:rFonts w:hint="eastAsia"/>
        </w:rPr>
        <w:br/>
      </w:r>
      <w:r>
        <w:rPr>
          <w:rFonts w:hint="eastAsia"/>
        </w:rPr>
        <w:t>　　第二节 2019-2024年过敏性支气管哮喘用药所属行业进出口量分析</w:t>
      </w:r>
      <w:r>
        <w:rPr>
          <w:rFonts w:hint="eastAsia"/>
        </w:rPr>
        <w:br/>
      </w:r>
      <w:r>
        <w:rPr>
          <w:rFonts w:hint="eastAsia"/>
        </w:rPr>
        <w:t>　　第三节 2019-2024年国内外所属行业进出口相关政策分析</w:t>
      </w:r>
      <w:r>
        <w:rPr>
          <w:rFonts w:hint="eastAsia"/>
        </w:rPr>
        <w:br/>
      </w:r>
      <w:r>
        <w:rPr>
          <w:rFonts w:hint="eastAsia"/>
        </w:rPr>
        <w:t>　　第四节 2019-2024年过敏性支气管哮喘用药所属行业进出口特点分析</w:t>
      </w:r>
      <w:r>
        <w:rPr>
          <w:rFonts w:hint="eastAsia"/>
        </w:rPr>
        <w:br/>
      </w:r>
      <w:r>
        <w:rPr>
          <w:rFonts w:hint="eastAsia"/>
        </w:rPr>
        <w:t>　　第五节 2019-2024年所属行业进出口市场过敏性支气管哮喘用药行业结构变动分析</w:t>
      </w:r>
      <w:r>
        <w:rPr>
          <w:rFonts w:hint="eastAsia"/>
        </w:rPr>
        <w:br/>
      </w:r>
      <w:r>
        <w:rPr>
          <w:rFonts w:hint="eastAsia"/>
        </w:rPr>
        <w:t>　　第六节 2024-2030年我国过敏性支气管哮喘用药所属行业进出口市场预测</w:t>
      </w:r>
      <w:r>
        <w:rPr>
          <w:rFonts w:hint="eastAsia"/>
        </w:rPr>
        <w:br/>
      </w:r>
      <w:r>
        <w:rPr>
          <w:rFonts w:hint="eastAsia"/>
        </w:rPr>
        <w:br/>
      </w:r>
      <w:r>
        <w:rPr>
          <w:rFonts w:hint="eastAsia"/>
        </w:rPr>
        <w:t>第十二章 过敏性支气管哮喘用药所属行业价格机制分析</w:t>
      </w:r>
      <w:r>
        <w:rPr>
          <w:rFonts w:hint="eastAsia"/>
        </w:rPr>
        <w:br/>
      </w:r>
      <w:r>
        <w:rPr>
          <w:rFonts w:hint="eastAsia"/>
        </w:rPr>
        <w:t>　　第一节 2019-2024年过敏性支气管哮喘用药行业平均价格走势分析</w:t>
      </w:r>
      <w:r>
        <w:rPr>
          <w:rFonts w:hint="eastAsia"/>
        </w:rPr>
        <w:br/>
      </w:r>
      <w:r>
        <w:rPr>
          <w:rFonts w:hint="eastAsia"/>
        </w:rPr>
        <w:t>　　第二节 2019-2024年过敏性支气管哮喘用药行业价格走势分析</w:t>
      </w:r>
      <w:r>
        <w:rPr>
          <w:rFonts w:hint="eastAsia"/>
        </w:rPr>
        <w:br/>
      </w:r>
      <w:r>
        <w:rPr>
          <w:rFonts w:hint="eastAsia"/>
        </w:rPr>
        <w:t>　　第三节 价格形成机制分析</w:t>
      </w:r>
      <w:r>
        <w:rPr>
          <w:rFonts w:hint="eastAsia"/>
        </w:rPr>
        <w:br/>
      </w:r>
      <w:r>
        <w:rPr>
          <w:rFonts w:hint="eastAsia"/>
        </w:rPr>
        <w:t>　　第四节 2024-2030年我国过敏性支气管哮喘用药行业价格走势预测</w:t>
      </w:r>
      <w:r>
        <w:rPr>
          <w:rFonts w:hint="eastAsia"/>
        </w:rPr>
        <w:br/>
      </w:r>
      <w:r>
        <w:rPr>
          <w:rFonts w:hint="eastAsia"/>
        </w:rPr>
        <w:t>　　第五节 2024-2030年我国过敏性支气管哮喘用药主要产品价格走势预测</w:t>
      </w:r>
      <w:r>
        <w:rPr>
          <w:rFonts w:hint="eastAsia"/>
        </w:rPr>
        <w:br/>
      </w:r>
      <w:r>
        <w:rPr>
          <w:rFonts w:hint="eastAsia"/>
        </w:rPr>
        <w:br/>
      </w:r>
      <w:r>
        <w:rPr>
          <w:rFonts w:hint="eastAsia"/>
        </w:rPr>
        <w:t>第十三章 过敏性支气管哮喘用药市场营销策略分析</w:t>
      </w:r>
      <w:r>
        <w:rPr>
          <w:rFonts w:hint="eastAsia"/>
        </w:rPr>
        <w:br/>
      </w:r>
      <w:r>
        <w:rPr>
          <w:rFonts w:hint="eastAsia"/>
        </w:rPr>
        <w:t>　　第一节 过敏性支气管哮喘用药行业国内营销模式分析</w:t>
      </w:r>
      <w:r>
        <w:rPr>
          <w:rFonts w:hint="eastAsia"/>
        </w:rPr>
        <w:br/>
      </w:r>
      <w:r>
        <w:rPr>
          <w:rFonts w:hint="eastAsia"/>
        </w:rPr>
        <w:t>　　第二节 过敏性支气管哮喘用药行业主要销售渠道分析</w:t>
      </w:r>
      <w:r>
        <w:rPr>
          <w:rFonts w:hint="eastAsia"/>
        </w:rPr>
        <w:br/>
      </w:r>
      <w:r>
        <w:rPr>
          <w:rFonts w:hint="eastAsia"/>
        </w:rPr>
        <w:t>　　第三节 过敏性支气管哮喘用药行业广告与促销方式分析</w:t>
      </w:r>
      <w:r>
        <w:rPr>
          <w:rFonts w:hint="eastAsia"/>
        </w:rPr>
        <w:br/>
      </w:r>
      <w:r>
        <w:rPr>
          <w:rFonts w:hint="eastAsia"/>
        </w:rPr>
        <w:t>　　第四节 过敏性支气管哮喘用药行业价格竞争方式分析</w:t>
      </w:r>
      <w:r>
        <w:rPr>
          <w:rFonts w:hint="eastAsia"/>
        </w:rPr>
        <w:br/>
      </w:r>
      <w:r>
        <w:rPr>
          <w:rFonts w:hint="eastAsia"/>
        </w:rPr>
        <w:t>　　第五节 过敏性支气管哮喘用药行业国际化营销模式分析</w:t>
      </w:r>
      <w:r>
        <w:rPr>
          <w:rFonts w:hint="eastAsia"/>
        </w:rPr>
        <w:br/>
      </w:r>
      <w:r>
        <w:rPr>
          <w:rFonts w:hint="eastAsia"/>
        </w:rPr>
        <w:br/>
      </w:r>
      <w:r>
        <w:rPr>
          <w:rFonts w:hint="eastAsia"/>
        </w:rPr>
        <w:t>第十四章 主要过敏性支气管哮喘用药生产企业分析</w:t>
      </w:r>
      <w:r>
        <w:rPr>
          <w:rFonts w:hint="eastAsia"/>
        </w:rPr>
        <w:br/>
      </w:r>
      <w:r>
        <w:rPr>
          <w:rFonts w:hint="eastAsia"/>
        </w:rPr>
        <w:t>　　第一节 湖南楚木环保科技有限公司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湖南应点房屋维修工程有限公司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第十五章 过敏性支气管哮喘用药行业竞争分析</w:t>
      </w:r>
      <w:r>
        <w:rPr>
          <w:rFonts w:hint="eastAsia"/>
        </w:rPr>
        <w:br/>
      </w:r>
      <w:r>
        <w:rPr>
          <w:rFonts w:hint="eastAsia"/>
        </w:rPr>
        <w:t>　　第一节 生产分析</w:t>
      </w:r>
      <w:r>
        <w:rPr>
          <w:rFonts w:hint="eastAsia"/>
        </w:rPr>
        <w:br/>
      </w:r>
      <w:r>
        <w:rPr>
          <w:rFonts w:hint="eastAsia"/>
        </w:rPr>
        <w:t>　　　　一、2019-2024年过敏性支气管哮喘用药生产总量及增速</w:t>
      </w:r>
      <w:r>
        <w:rPr>
          <w:rFonts w:hint="eastAsia"/>
        </w:rPr>
        <w:br/>
      </w:r>
      <w:r>
        <w:rPr>
          <w:rFonts w:hint="eastAsia"/>
        </w:rPr>
        <w:t>　　　　二、2019-2024年过敏性支气管哮喘用药产能及增速</w:t>
      </w:r>
      <w:r>
        <w:rPr>
          <w:rFonts w:hint="eastAsia"/>
        </w:rPr>
        <w:br/>
      </w:r>
      <w:r>
        <w:rPr>
          <w:rFonts w:hint="eastAsia"/>
        </w:rPr>
        <w:t>　　　　三、国内外经济形势对过敏性支气管哮喘用药生产的影响</w:t>
      </w:r>
      <w:r>
        <w:rPr>
          <w:rFonts w:hint="eastAsia"/>
        </w:rPr>
        <w:br/>
      </w:r>
      <w:r>
        <w:rPr>
          <w:rFonts w:hint="eastAsia"/>
        </w:rPr>
        <w:t>　　　　四、2024-2030年过敏性支气管哮喘用药生产总量及增速预测</w:t>
      </w:r>
      <w:r>
        <w:rPr>
          <w:rFonts w:hint="eastAsia"/>
        </w:rPr>
        <w:br/>
      </w:r>
      <w:r>
        <w:rPr>
          <w:rFonts w:hint="eastAsia"/>
        </w:rPr>
        <w:t>　　第二节 需求分析</w:t>
      </w:r>
      <w:r>
        <w:rPr>
          <w:rFonts w:hint="eastAsia"/>
        </w:rPr>
        <w:br/>
      </w:r>
      <w:r>
        <w:rPr>
          <w:rFonts w:hint="eastAsia"/>
        </w:rPr>
        <w:t>　　　　一、2019-2024年过敏性支气管哮喘用药需求总量及增速</w:t>
      </w:r>
      <w:r>
        <w:rPr>
          <w:rFonts w:hint="eastAsia"/>
        </w:rPr>
        <w:br/>
      </w:r>
      <w:r>
        <w:rPr>
          <w:rFonts w:hint="eastAsia"/>
        </w:rPr>
        <w:t>　　　　二、国内外经济形势对过敏性支气管哮喘用药生产的影响</w:t>
      </w:r>
      <w:r>
        <w:rPr>
          <w:rFonts w:hint="eastAsia"/>
        </w:rPr>
        <w:br/>
      </w:r>
      <w:r>
        <w:rPr>
          <w:rFonts w:hint="eastAsia"/>
        </w:rPr>
        <w:t>　　　　三、2024-2030年过敏性支气管哮喘用药需求总量及增速预测</w:t>
      </w:r>
      <w:r>
        <w:rPr>
          <w:rFonts w:hint="eastAsia"/>
        </w:rPr>
        <w:br/>
      </w:r>
      <w:r>
        <w:rPr>
          <w:rFonts w:hint="eastAsia"/>
        </w:rPr>
        <w:t>　　第三节 行业供需平衡分析</w:t>
      </w:r>
      <w:r>
        <w:rPr>
          <w:rFonts w:hint="eastAsia"/>
        </w:rPr>
        <w:br/>
      </w:r>
      <w:r>
        <w:rPr>
          <w:rFonts w:hint="eastAsia"/>
        </w:rPr>
        <w:t>　　　　一、过敏性支气管哮喘用药供需平衡现状</w:t>
      </w:r>
      <w:r>
        <w:rPr>
          <w:rFonts w:hint="eastAsia"/>
        </w:rPr>
        <w:br/>
      </w:r>
      <w:r>
        <w:rPr>
          <w:rFonts w:hint="eastAsia"/>
        </w:rPr>
        <w:t>　　　　二、国内外经济形势对过敏性支气管哮喘用药供需平衡的影响</w:t>
      </w:r>
      <w:r>
        <w:rPr>
          <w:rFonts w:hint="eastAsia"/>
        </w:rPr>
        <w:br/>
      </w:r>
      <w:r>
        <w:rPr>
          <w:rFonts w:hint="eastAsia"/>
        </w:rPr>
        <w:t>　　　　三、过敏性支气管哮喘用药供需平衡趋势预测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过敏性支气管哮喘用药行业发展前景及趋势预测</w:t>
      </w:r>
      <w:r>
        <w:rPr>
          <w:rFonts w:hint="eastAsia"/>
        </w:rPr>
        <w:br/>
      </w:r>
      <w:r>
        <w:rPr>
          <w:rFonts w:hint="eastAsia"/>
        </w:rPr>
        <w:t>　　第一节 过敏性支气管哮喘用药发展趋势和预测</w:t>
      </w:r>
      <w:r>
        <w:rPr>
          <w:rFonts w:hint="eastAsia"/>
        </w:rPr>
        <w:br/>
      </w:r>
      <w:r>
        <w:rPr>
          <w:rFonts w:hint="eastAsia"/>
        </w:rPr>
        <w:t>　　　　一、2024-2030年全球过敏性支气管哮喘用药市场发展预测</w:t>
      </w:r>
      <w:r>
        <w:rPr>
          <w:rFonts w:hint="eastAsia"/>
        </w:rPr>
        <w:br/>
      </w:r>
      <w:r>
        <w:rPr>
          <w:rFonts w:hint="eastAsia"/>
        </w:rPr>
        <w:t>　　　　二、2024-2030年全球过敏性支气管哮喘用药发展趋势</w:t>
      </w:r>
      <w:r>
        <w:rPr>
          <w:rFonts w:hint="eastAsia"/>
        </w:rPr>
        <w:br/>
      </w:r>
      <w:r>
        <w:rPr>
          <w:rFonts w:hint="eastAsia"/>
        </w:rPr>
        <w:t>　　　　三、我国过敏性支气管哮喘用药市场竞争趋势</w:t>
      </w:r>
      <w:r>
        <w:rPr>
          <w:rFonts w:hint="eastAsia"/>
        </w:rPr>
        <w:br/>
      </w:r>
      <w:r>
        <w:rPr>
          <w:rFonts w:hint="eastAsia"/>
        </w:rPr>
        <w:t>　　　　四、2024-2030年中国过敏性支气管哮喘用药发展预测</w:t>
      </w:r>
      <w:r>
        <w:rPr>
          <w:rFonts w:hint="eastAsia"/>
        </w:rPr>
        <w:br/>
      </w:r>
      <w:r>
        <w:rPr>
          <w:rFonts w:hint="eastAsia"/>
        </w:rPr>
        <w:t>　　第二节 过敏性支气管哮喘用药行业发展未来总体趋势</w:t>
      </w:r>
      <w:r>
        <w:rPr>
          <w:rFonts w:hint="eastAsia"/>
        </w:rPr>
        <w:br/>
      </w:r>
      <w:r>
        <w:rPr>
          <w:rFonts w:hint="eastAsia"/>
        </w:rPr>
        <w:t>　　　　一、未来我国过敏性支气管哮喘用药行业发展优势</w:t>
      </w:r>
      <w:r>
        <w:rPr>
          <w:rFonts w:hint="eastAsia"/>
        </w:rPr>
        <w:br/>
      </w:r>
      <w:r>
        <w:rPr>
          <w:rFonts w:hint="eastAsia"/>
        </w:rPr>
        <w:t>　　　　二、我国过敏性支气管哮喘用药未来前景与总体发展趋势</w:t>
      </w:r>
      <w:r>
        <w:rPr>
          <w:rFonts w:hint="eastAsia"/>
        </w:rPr>
        <w:br/>
      </w:r>
      <w:r>
        <w:rPr>
          <w:rFonts w:hint="eastAsia"/>
        </w:rPr>
        <w:t>　　第三节 2024-2030年我国过敏性支气管哮喘用药发展趋势分析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第十七章 过敏性支气管哮喘用药行业投资风险分析</w:t>
      </w:r>
      <w:r>
        <w:rPr>
          <w:rFonts w:hint="eastAsia"/>
        </w:rPr>
        <w:br/>
      </w:r>
      <w:r>
        <w:rPr>
          <w:rFonts w:hint="eastAsia"/>
        </w:rPr>
        <w:t>　　第一节 过敏性支气管哮喘用药行业环境风险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过敏性支气管哮喘用药行业政策风险</w:t>
      </w:r>
      <w:r>
        <w:rPr>
          <w:rFonts w:hint="eastAsia"/>
        </w:rPr>
        <w:br/>
      </w:r>
      <w:r>
        <w:rPr>
          <w:rFonts w:hint="eastAsia"/>
        </w:rPr>
        <w:t>　　第四节 过敏性支气管哮喘用药行业市场风险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过敏性支气管哮喘用药行业投资机会</w:t>
      </w:r>
      <w:r>
        <w:rPr>
          <w:rFonts w:hint="eastAsia"/>
        </w:rPr>
        <w:br/>
      </w:r>
      <w:r>
        <w:rPr>
          <w:rFonts w:hint="eastAsia"/>
        </w:rPr>
        <w:t>　　第一节 过敏性支气管哮喘用药行业发展前景预测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过敏性支气管哮喘用药企业营销策略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过敏性支气管哮喘用药企业投资机会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2019-2024年过敏性支气管哮喘用药市场规模及增速</w:t>
      </w:r>
      <w:r>
        <w:rPr>
          <w:rFonts w:hint="eastAsia"/>
        </w:rPr>
        <w:br/>
      </w:r>
      <w:r>
        <w:rPr>
          <w:rFonts w:hint="eastAsia"/>
        </w:rPr>
        <w:t>　　图表 2024-2030年过敏性支气管哮喘用药市场规模及增速预测</w:t>
      </w:r>
      <w:r>
        <w:rPr>
          <w:rFonts w:hint="eastAsia"/>
        </w:rPr>
        <w:br/>
      </w:r>
      <w:r>
        <w:rPr>
          <w:rFonts w:hint="eastAsia"/>
        </w:rPr>
        <w:t>　　图表 2019-2024年过敏性支气管哮喘用药重点企业市场份额</w:t>
      </w:r>
      <w:r>
        <w:rPr>
          <w:rFonts w:hint="eastAsia"/>
        </w:rPr>
        <w:br/>
      </w:r>
      <w:r>
        <w:rPr>
          <w:rFonts w:hint="eastAsia"/>
        </w:rPr>
        <w:t>　　图表 2019-2024年过敏性支气管哮喘用药区域结构</w:t>
      </w:r>
      <w:r>
        <w:rPr>
          <w:rFonts w:hint="eastAsia"/>
        </w:rPr>
        <w:br/>
      </w:r>
      <w:r>
        <w:rPr>
          <w:rFonts w:hint="eastAsia"/>
        </w:rPr>
        <w:t>　　图表 2019-2024年过敏性支气管哮喘用药渠道结构</w:t>
      </w:r>
      <w:r>
        <w:rPr>
          <w:rFonts w:hint="eastAsia"/>
        </w:rPr>
        <w:br/>
      </w:r>
      <w:r>
        <w:rPr>
          <w:rFonts w:hint="eastAsia"/>
        </w:rPr>
        <w:t>　　图表 2019-2024年过敏性支气管哮喘用药需求总量</w:t>
      </w:r>
      <w:r>
        <w:rPr>
          <w:rFonts w:hint="eastAsia"/>
        </w:rPr>
        <w:br/>
      </w:r>
      <w:r>
        <w:rPr>
          <w:rFonts w:hint="eastAsia"/>
        </w:rPr>
        <w:t>　　图表 2024-2030年过敏性支气管哮喘用药需求总量预测</w:t>
      </w:r>
      <w:r>
        <w:rPr>
          <w:rFonts w:hint="eastAsia"/>
        </w:rPr>
        <w:br/>
      </w:r>
      <w:r>
        <w:rPr>
          <w:rFonts w:hint="eastAsia"/>
        </w:rPr>
        <w:t>　　图表 2019-2024年过敏性支气管哮喘用药需求集中度</w:t>
      </w:r>
      <w:r>
        <w:rPr>
          <w:rFonts w:hint="eastAsia"/>
        </w:rPr>
        <w:br/>
      </w:r>
      <w:r>
        <w:rPr>
          <w:rFonts w:hint="eastAsia"/>
        </w:rPr>
        <w:t>　　图表 2019-2024年过敏性支气管哮喘用药需求增长速度</w:t>
      </w:r>
      <w:r>
        <w:rPr>
          <w:rFonts w:hint="eastAsia"/>
        </w:rPr>
        <w:br/>
      </w:r>
      <w:r>
        <w:rPr>
          <w:rFonts w:hint="eastAsia"/>
        </w:rPr>
        <w:t>　　图表 2019-2024年过敏性支气管哮喘用药市场饱和度</w:t>
      </w:r>
      <w:r>
        <w:rPr>
          <w:rFonts w:hint="eastAsia"/>
        </w:rPr>
        <w:br/>
      </w:r>
      <w:r>
        <w:rPr>
          <w:rFonts w:hint="eastAsia"/>
        </w:rPr>
        <w:t>　　图表 2019-2024年过敏性支气管哮喘用药供给总量</w:t>
      </w:r>
      <w:r>
        <w:rPr>
          <w:rFonts w:hint="eastAsia"/>
        </w:rPr>
        <w:br/>
      </w:r>
      <w:r>
        <w:rPr>
          <w:rFonts w:hint="eastAsia"/>
        </w:rPr>
        <w:t>　　图表 2019-2024年过敏性支气管哮喘用药供给增长速度</w:t>
      </w:r>
      <w:r>
        <w:rPr>
          <w:rFonts w:hint="eastAsia"/>
        </w:rPr>
        <w:br/>
      </w:r>
      <w:r>
        <w:rPr>
          <w:rFonts w:hint="eastAsia"/>
        </w:rPr>
        <w:t>　　图表 2024-2030年过敏性支气管哮喘用药供给量预测</w:t>
      </w:r>
      <w:r>
        <w:rPr>
          <w:rFonts w:hint="eastAsia"/>
        </w:rPr>
        <w:br/>
      </w:r>
      <w:r>
        <w:rPr>
          <w:rFonts w:hint="eastAsia"/>
        </w:rPr>
        <w:t>　　图表 2019-2024年过敏性支气管哮喘用药供给集中度</w:t>
      </w:r>
      <w:r>
        <w:rPr>
          <w:rFonts w:hint="eastAsia"/>
        </w:rPr>
        <w:br/>
      </w:r>
      <w:r>
        <w:rPr>
          <w:rFonts w:hint="eastAsia"/>
        </w:rPr>
        <w:t>　　图表 2019-2024年过敏性支气管哮喘用药销售量</w:t>
      </w:r>
      <w:r>
        <w:rPr>
          <w:rFonts w:hint="eastAsia"/>
        </w:rPr>
        <w:br/>
      </w:r>
      <w:r>
        <w:rPr>
          <w:rFonts w:hint="eastAsia"/>
        </w:rPr>
        <w:t>　　图表 2019-2024年过敏性支气管哮喘用药库存量</w:t>
      </w:r>
      <w:r>
        <w:rPr>
          <w:rFonts w:hint="eastAsia"/>
        </w:rPr>
        <w:br/>
      </w:r>
      <w:r>
        <w:rPr>
          <w:rFonts w:hint="eastAsia"/>
        </w:rPr>
        <w:t>　　图表 2019-2024年过敏性支气管哮喘用药企业区域分布</w:t>
      </w:r>
      <w:r>
        <w:rPr>
          <w:rFonts w:hint="eastAsia"/>
        </w:rPr>
        <w:br/>
      </w:r>
      <w:r>
        <w:rPr>
          <w:rFonts w:hint="eastAsia"/>
        </w:rPr>
        <w:t>　　图表 2019-2024年过敏性支气管哮喘用药销售渠道分布</w:t>
      </w:r>
      <w:r>
        <w:rPr>
          <w:rFonts w:hint="eastAsia"/>
        </w:rPr>
        <w:br/>
      </w:r>
      <w:r>
        <w:rPr>
          <w:rFonts w:hint="eastAsia"/>
        </w:rPr>
        <w:t>　　图表 2019-2024年过敏性支气管哮喘用药主要代理商分布</w:t>
      </w:r>
      <w:r>
        <w:rPr>
          <w:rFonts w:hint="eastAsia"/>
        </w:rPr>
        <w:br/>
      </w:r>
      <w:r>
        <w:rPr>
          <w:rFonts w:hint="eastAsia"/>
        </w:rPr>
        <w:t>　　图表 2019-2024年过敏性支气管哮喘用药价格走势</w:t>
      </w:r>
      <w:r>
        <w:rPr>
          <w:rFonts w:hint="eastAsia"/>
        </w:rPr>
        <w:br/>
      </w:r>
      <w:r>
        <w:rPr>
          <w:rFonts w:hint="eastAsia"/>
        </w:rPr>
        <w:t>　　图表 2024-2030年过敏性支气管哮喘用药价格趋势</w:t>
      </w:r>
      <w:r>
        <w:rPr>
          <w:rFonts w:hint="eastAsia"/>
        </w:rPr>
        <w:br/>
      </w:r>
      <w:r>
        <w:rPr>
          <w:rFonts w:hint="eastAsia"/>
        </w:rPr>
        <w:t>　　图表 2019-2024年过敏性支气管哮喘用药利润及增长速度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5b5f5e3b64090" w:history="1">
        <w:r>
          <w:rPr>
            <w:rStyle w:val="Hyperlink"/>
          </w:rPr>
          <w:t>2024-2030年中国过敏性支气管哮喘用药行业发展深度调研与未来趋势报告</w:t>
        </w:r>
      </w:hyperlink>
      <w:r>
        <w:rPr>
          <w:color w:val="C00000"/>
        </w:rPr>
        <w:t>》，报告编号：</w:t>
      </w:r>
      <w:r>
        <w:rPr>
          <w:rFonts w:hint="eastAsia"/>
          <w:color w:val="C00000"/>
        </w:rPr>
        <w:t>2712998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5b5f5e3b64090" w:history="1">
        <w:r>
          <w:rPr>
            <w:rStyle w:val="Hyperlink"/>
          </w:rPr>
          <w:t>https://www.20087.com/8/99/GuoMinXingZhiQiGuanXiaoChuanYongYaoDeFaZhanQuShi.html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哮喘一般活多久、过敏性支气管哮喘用药药名、过敏哮喘病的症状是什么、过敏性支气管哮喘用药后多久才能有效、怎样判断是过敏性支气管炎、过敏性支气管哮喘用药原则、哮喘特效药一粒一年、过敏性支气管哮喘的药、中医认为夜里12点后咳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2a41d2a684914" w:history="1">
      <w:r>
        <w:rPr>
          <w:rStyle w:val="Hyperlink"/>
        </w:rPr>
        <w:t>2024-2030年中国过敏性支气管哮喘用药行业发展深度调研与未来趋势报告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uoMinXingZhiQiGuanXiaoChuanYongYaoDeFaZhanQuShi.html" TargetMode="External" Id="R9755b5f5e3b64090" /></Relationships>
</file>

<file path=word/_rels/header2.xml.rels>&#65279;<?xml version="1.0" encoding="utf-8"?><Relationships xmlns="http://schemas.openxmlformats.org/package/2006/relationships"><Relationship Type="http://schemas.openxmlformats.org/officeDocument/2006/relationships/hyperlink" Target="https://www.20087.com/8/99/GuoMinXingZhiQiGuanXiaoChuanYongYaoDeFaZhanQuShi.html" TargetMode="External" Id="Refc2a41d2a68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2024-03-07T01:21:00Z</dcterms:created>
  <dcterms:modified xsi:type="dcterms:W3CDTF">2024-03-07T02:21:00Z</dcterms:modified>
  <dc:subject>2024-2030年中国过敏性支气管哮喘用药行业发展深度调研与未来趋势报告</dc:subject>
  <dc:title>2024-2030年中国过敏性支气管哮喘用药行业发展深度调研与未来趋势报告</dc:title>
  <cp:keywords>2024-2030年中国过敏性支气管哮喘用药行业发展深度调研与未来趋势报告</cp:keywords>
  <dc:description>2024-2030年中国过敏性支气管哮喘用药行业发展深度调研与未来趋势报告</dc:description>
</cp:coreProperties>
</file>