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b10b2242954542" w:history="1">
              <w:r>
                <w:rPr>
                  <w:rStyle w:val="Hyperlink"/>
                </w:rPr>
                <w:t>2025-2031年中国毒性中药饮片发展现状与前景分析报告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b10b2242954542" w:history="1">
              <w:r>
                <w:rPr>
                  <w:rStyle w:val="Hyperlink"/>
                </w:rPr>
                <w:t>2025-2031年中国毒性中药饮片发展现状与前景分析报告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5329299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b10b2242954542" w:history="1">
                <w:r>
                  <w:rPr>
                    <w:rStyle w:val="Hyperlink"/>
                  </w:rPr>
                  <w:t>https://www.20087.com/9/29/DuXingZhongYaoYinPianShiChangQianJingYuCe.html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毒性中药饮片是经过炮制处理后仍具有一定毒理作用，需在医生指导下使用的中药材制品，常见品种包括附子、川乌、草乌、马钱子、斑蝥等，主要用于治疗风湿痹痛、肿瘤、神经性疾病等疑难杂症。目前，该类产品已建立严格的生产许可与流通监管制度，并在部分中医医疗机构与专科药房中规范使用。随着中医药现代化与国际化进程加快，毒性中药饮片在临床上的独特价值受到重视。然而，行业内仍面临炮制标准不一、毒性残留风险、滥用误服事件频发、公众认知误区较多等问题。</w:t>
      </w:r>
      <w:r>
        <w:rPr>
          <w:rFonts w:hint="eastAsia"/>
        </w:rPr>
        <w:br/>
      </w:r>
      <w:r>
        <w:rPr>
          <w:rFonts w:hint="eastAsia"/>
        </w:rPr>
        <w:t>　　未来，毒性中药饮片将在标准化建设、质量追溯与临床安全用药方面持续推进。一方面，完善药材来源控制、炮制工艺优化与含量检测标准，建立统一的毒性成分限量指标与分级管理制度，提升产品质量一致性与可控性。另一方面，构建基于区块链与物联网的质量追溯体系，实现从种植、加工、仓储到终端使用的全流程监管，防范非法流通与误用风险。此外，随着循证医学研究深入与中西医结合治疗模式推广，毒性中药饮片将进一步纳入现代诊疗指南与临床路径，推动其从经验用药向“精准+规范+安全”的现代中药应用体系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b10b2242954542" w:history="1">
        <w:r>
          <w:rPr>
            <w:rStyle w:val="Hyperlink"/>
          </w:rPr>
          <w:t>2025-2031年中国毒性中药饮片发展现状与前景分析报告</w:t>
        </w:r>
      </w:hyperlink>
      <w:r>
        <w:rPr>
          <w:rFonts w:hint="eastAsia"/>
        </w:rPr>
        <w:t>》依托行业权威数据及长期市场监测信息，系统分析了毒性中药饮片行业的市场规模、供需关系、竞争格局及重点企业经营状况，并结合毒性中药饮片行业发展现状，科学预测了毒性中药饮片市场前景与技术发展方向。报告通过SWOT分析，揭示了毒性中药饮片行业机遇与潜在风险，为投资者提供了全面的现状分析与前景评估，助力挖掘投资价值并优化决策。同时，报告从投资、生产及营销等角度提出可行性建议，为毒性中药饮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毒性中药饮片行业概述</w:t>
      </w:r>
      <w:r>
        <w:rPr>
          <w:rFonts w:hint="eastAsia"/>
        </w:rPr>
        <w:br/>
      </w:r>
      <w:r>
        <w:rPr>
          <w:rFonts w:hint="eastAsia"/>
        </w:rPr>
        <w:t>　　第一节 毒性中药饮片定义与分类</w:t>
      </w:r>
      <w:r>
        <w:rPr>
          <w:rFonts w:hint="eastAsia"/>
        </w:rPr>
        <w:br/>
      </w:r>
      <w:r>
        <w:rPr>
          <w:rFonts w:hint="eastAsia"/>
        </w:rPr>
        <w:t>　　第二节 毒性中药饮片应用领域</w:t>
      </w:r>
      <w:r>
        <w:rPr>
          <w:rFonts w:hint="eastAsia"/>
        </w:rPr>
        <w:br/>
      </w:r>
      <w:r>
        <w:rPr>
          <w:rFonts w:hint="eastAsia"/>
        </w:rPr>
        <w:t>　　第三节 毒性中药饮片行业经济指标分析</w:t>
      </w:r>
      <w:r>
        <w:rPr>
          <w:rFonts w:hint="eastAsia"/>
        </w:rPr>
        <w:br/>
      </w:r>
      <w:r>
        <w:rPr>
          <w:rFonts w:hint="eastAsia"/>
        </w:rPr>
        <w:t>　　　　一、毒性中药饮片行业赢利性评估</w:t>
      </w:r>
      <w:r>
        <w:rPr>
          <w:rFonts w:hint="eastAsia"/>
        </w:rPr>
        <w:br/>
      </w:r>
      <w:r>
        <w:rPr>
          <w:rFonts w:hint="eastAsia"/>
        </w:rPr>
        <w:t>　　　　二、毒性中药饮片行业成长速度分析</w:t>
      </w:r>
      <w:r>
        <w:rPr>
          <w:rFonts w:hint="eastAsia"/>
        </w:rPr>
        <w:br/>
      </w:r>
      <w:r>
        <w:rPr>
          <w:rFonts w:hint="eastAsia"/>
        </w:rPr>
        <w:t>　　　　三、毒性中药饮片附加值提升空间探讨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四、毒性中药饮片行业进入壁垒分析</w:t>
      </w:r>
      <w:r>
        <w:rPr>
          <w:rFonts w:hint="eastAsia"/>
        </w:rPr>
        <w:br/>
      </w:r>
      <w:r>
        <w:rPr>
          <w:rFonts w:hint="eastAsia"/>
        </w:rPr>
        <w:t>　　　　五、毒性中药饮片行业风险性评估</w:t>
      </w:r>
      <w:r>
        <w:rPr>
          <w:rFonts w:hint="eastAsia"/>
        </w:rPr>
        <w:br/>
      </w:r>
      <w:r>
        <w:rPr>
          <w:rFonts w:hint="eastAsia"/>
        </w:rPr>
        <w:t>　　　　六、毒性中药饮片行业周期性分析</w:t>
      </w:r>
      <w:r>
        <w:rPr>
          <w:rFonts w:hint="eastAsia"/>
        </w:rPr>
        <w:br/>
      </w:r>
      <w:r>
        <w:rPr>
          <w:rFonts w:hint="eastAsia"/>
        </w:rPr>
        <w:t>　　　　七、毒性中药饮片行业竞争程度指标</w:t>
      </w:r>
      <w:r>
        <w:rPr>
          <w:rFonts w:hint="eastAsia"/>
        </w:rPr>
        <w:br/>
      </w:r>
      <w:r>
        <w:rPr>
          <w:rFonts w:hint="eastAsia"/>
        </w:rPr>
        <w:t>　　　　八、毒性中药饮片行业成熟度综合分析</w:t>
      </w:r>
      <w:r>
        <w:rPr>
          <w:rFonts w:hint="eastAsia"/>
        </w:rPr>
        <w:br/>
      </w:r>
      <w:r>
        <w:rPr>
          <w:rFonts w:hint="eastAsia"/>
        </w:rPr>
        <w:t>　　第四节 毒性中药饮片产业链及经营模式分析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三、毒性中药饮片销售模式与渠道策略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全球毒性中药饮片市场发展分析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2024-2025年全球毒性中药饮片行业发展分析</w:t>
      </w:r>
      <w:r>
        <w:rPr>
          <w:rFonts w:hint="eastAsia"/>
        </w:rPr>
        <w:br/>
      </w:r>
      <w:r>
        <w:rPr>
          <w:rFonts w:hint="eastAsia"/>
        </w:rPr>
        <w:t>　　　　一、全球毒性中药饮片行业市场规模与趋势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二、全球毒性中药饮片行业发展特点</w:t>
      </w:r>
      <w:r>
        <w:rPr>
          <w:rFonts w:hint="eastAsia"/>
        </w:rPr>
        <w:br/>
      </w:r>
      <w:r>
        <w:rPr>
          <w:rFonts w:hint="eastAsia"/>
        </w:rPr>
        <w:t>　　　　三、全球毒性中药饮片行业竞争格局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主要国家与地区毒性中药饮片市场分析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2025-2031年全球毒性中药饮片行业发展趋势与前景预测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一、毒性中药饮片行业发展趋势</w:t>
      </w:r>
      <w:r>
        <w:rPr>
          <w:rFonts w:hint="eastAsia"/>
        </w:rPr>
        <w:br/>
      </w:r>
      <w:r>
        <w:rPr>
          <w:rFonts w:hint="eastAsia"/>
        </w:rPr>
        <w:t>　　　　二、毒性中药饮片行业发展潜力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中国毒性中药饮片行业市场分析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2024-2025年毒性中药饮片产能与投资动态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一、国内毒性中药饮片产能现状与利用效率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二、毒性中药饮片产能扩张与投资动态分析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2025-2031年毒性中药饮片行业产量统计与趋势预测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一、2019-2024年毒性中药饮片行业产量与增长趋势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1、2019-2024年毒性中药饮片产量及增长趋势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2、2019-2024年毒性中药饮片细分产品产量及份额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二、毒性中药饮片产量影响因素分析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三、2025-2031年毒性中药饮片产量预测</w:t>
      </w:r>
      <w:r>
        <w:rPr>
          <w:rFonts w:hint="eastAsia"/>
        </w:rPr>
        <w:br/>
      </w:r>
      <w:r>
        <w:rPr>
          <w:rFonts w:hint="eastAsia"/>
        </w:rPr>
        <w:t>　　第三节 2025-2031年毒性中药饮片市场需求与销售分析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一、2024-2025年毒性中药饮片行业需求现状</w:t>
      </w:r>
      <w:r>
        <w:rPr>
          <w:rFonts w:hint="eastAsia"/>
        </w:rPr>
        <w:br/>
      </w:r>
      <w:r>
        <w:rPr>
          <w:rFonts w:hint="eastAsia"/>
        </w:rPr>
        <w:t>　　　　二、毒性中药饮片客户群体与需求特点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三、2019-2024年毒性中药饮片行业销售规模分析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四、2025-2031年毒性中药饮片市场增长潜力与规模预测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2024-2025年毒性中药饮片行业技术发展现状及趋势分析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毒性中药饮片行业技术发展现状分析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国内外毒性中药饮片行业技术差距分析及差距形成的主要原因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毒性中药饮片行业技术发展方向、趋势预测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提升毒性中药饮片行业技术能力策略建议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中国毒性中药饮片细分市场分析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一、2024-2025年毒性中药饮片主要细分产品市场现状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毒性中药饮片价格机制与竞争策略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一、2019-2024年毒性中药饮片市场价格走势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毒性中药饮片定价策略与方法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2025-2031年毒性中药饮片价格竞争态势与趋势预测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中国毒性中药饮片行业重点区域市场研究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2024-2025年重点区域毒性中药饮片市场发展概况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二、2019-2024年毒性中药饮片市场需求规模情况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三、2025-2031年毒性中药饮片行业发展潜力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二、2019-2024年毒性中药饮片市场需求规模情况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三、2025-2031年毒性中药饮片行业发展潜力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二、2019-2024年毒性中药饮片市场需求规模情况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三、2025-2031年毒性中药饮片行业发展潜力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二、2019-2024年毒性中药饮片市场需求规模情况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三、2025-2031年毒性中药饮片行业发展潜力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二、2019-2024年毒性中药饮片市场需求规模情况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三、2025-2031年毒性中药饮片行业发展潜力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2019-2024年中国毒性中药饮片行业进出口情况分析</w:t>
      </w:r>
      <w:r>
        <w:rPr>
          <w:rFonts w:hint="eastAsia"/>
        </w:rPr>
        <w:br/>
      </w:r>
      <w:r>
        <w:rPr>
          <w:rFonts w:hint="eastAsia"/>
        </w:rPr>
        <w:t>　　第一节 毒性中药饮片行业进口规模与来源分析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一、2019-2024年毒性中药饮片进口规模分析</w:t>
      </w:r>
      <w:r>
        <w:rPr>
          <w:rFonts w:hint="eastAsia"/>
        </w:rPr>
        <w:br/>
      </w:r>
      <w:r>
        <w:rPr>
          <w:rFonts w:hint="eastAsia"/>
        </w:rPr>
        <w:t>　　　　二、毒性中药饮片主要进口来源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毒性中药饮片行业出口规模与目的地分析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一、2019-2024年毒性中药饮片出口规模分析</w:t>
      </w:r>
      <w:r>
        <w:rPr>
          <w:rFonts w:hint="eastAsia"/>
        </w:rPr>
        <w:br/>
      </w:r>
      <w:r>
        <w:rPr>
          <w:rFonts w:hint="eastAsia"/>
        </w:rPr>
        <w:t>　　　　二、毒性中药饮片主要出口目的地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2019-2024年中国毒性中药饮片总体规模与财务指标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中国毒性中药饮片行业总体规模分析</w:t>
      </w:r>
      <w:r>
        <w:rPr>
          <w:rFonts w:hint="eastAsia"/>
        </w:rPr>
        <w:br/>
      </w:r>
      <w:r>
        <w:rPr>
          <w:rFonts w:hint="eastAsia"/>
        </w:rPr>
        <w:t>　　　　一、毒性中药饮片企业数量与结构</w:t>
      </w:r>
      <w:r>
        <w:rPr>
          <w:rFonts w:hint="eastAsia"/>
        </w:rPr>
        <w:br/>
      </w:r>
      <w:r>
        <w:rPr>
          <w:rFonts w:hint="eastAsia"/>
        </w:rPr>
        <w:t>　　　　二、毒性中药饮片从业人员规模</w:t>
      </w:r>
      <w:r>
        <w:rPr>
          <w:rFonts w:hint="eastAsia"/>
        </w:rPr>
        <w:br/>
      </w:r>
      <w:r>
        <w:rPr>
          <w:rFonts w:hint="eastAsia"/>
        </w:rPr>
        <w:t>　　　　三、毒性中药饮片行业资产状况</w:t>
      </w:r>
      <w:r>
        <w:rPr>
          <w:rFonts w:hint="eastAsia"/>
        </w:rPr>
        <w:br/>
      </w:r>
      <w:r>
        <w:rPr>
          <w:rFonts w:hint="eastAsia"/>
        </w:rPr>
        <w:t>　　第二节 中国毒性中药饮片行业财务指标总体分析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毒性中药饮片行业重点企业经营状况分析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毒性中药饮片重点企业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毒性中药饮片领先企业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毒性中药饮片标杆企业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毒性中药饮片代表企业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毒性中药饮片龙头企业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毒性中药饮片重点企业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中国毒性中药饮片行业竞争格局分析</w:t>
      </w:r>
      <w:r>
        <w:rPr>
          <w:rFonts w:hint="eastAsia"/>
        </w:rPr>
        <w:br/>
      </w:r>
      <w:r>
        <w:rPr>
          <w:rFonts w:hint="eastAsia"/>
        </w:rPr>
        <w:t>　　第一节 毒性中药饮片行业竞争格局总览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2024-2025年毒性中药饮片行业竞争力分析</w:t>
      </w:r>
      <w:r>
        <w:rPr>
          <w:rFonts w:hint="eastAsia"/>
        </w:rPr>
        <w:br/>
      </w:r>
      <w:r>
        <w:rPr>
          <w:rFonts w:hint="eastAsia"/>
        </w:rPr>
        <w:t>　　　　一、毒性中药饮片供应商议价能力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四、毒性中药饮片替代品威胁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2019-2024年毒性中药饮片行业企业并购活动分析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2024-2025年毒性中药饮片行业会展与招投标活动分析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一、毒性中药饮片行业会展活动及其市场影响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2025年中国毒性中药饮片企业发展策略分析</w:t>
      </w:r>
      <w:r>
        <w:rPr>
          <w:rFonts w:hint="eastAsia"/>
        </w:rPr>
        <w:br/>
      </w:r>
      <w:r>
        <w:rPr>
          <w:rFonts w:hint="eastAsia"/>
        </w:rPr>
        <w:t>　　第一节 毒性中药饮片市场策略分析</w:t>
      </w:r>
      <w:r>
        <w:rPr>
          <w:rFonts w:hint="eastAsia"/>
        </w:rPr>
        <w:br/>
      </w:r>
      <w:r>
        <w:rPr>
          <w:rFonts w:hint="eastAsia"/>
        </w:rPr>
        <w:t>　　　　一、毒性中药饮片市场定位与拓展策略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二、毒性中药饮片市场细分与目标客户</w:t>
      </w:r>
      <w:r>
        <w:rPr>
          <w:rFonts w:hint="eastAsia"/>
        </w:rPr>
        <w:br/>
      </w:r>
      <w:r>
        <w:rPr>
          <w:rFonts w:hint="eastAsia"/>
        </w:rPr>
        <w:t>　　第二节 毒性中药饮片销售策略分析</w:t>
      </w:r>
      <w:r>
        <w:rPr>
          <w:rFonts w:hint="eastAsia"/>
        </w:rPr>
        <w:br/>
      </w:r>
      <w:r>
        <w:rPr>
          <w:rFonts w:hint="eastAsia"/>
        </w:rPr>
        <w:t>　　　　一、毒性中药饮片销售渠道与网络建设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提高毒性中药饮片企业竞争力建议</w:t>
      </w:r>
      <w:r>
        <w:rPr>
          <w:rFonts w:hint="eastAsia"/>
        </w:rPr>
        <w:br/>
      </w:r>
      <w:r>
        <w:rPr>
          <w:rFonts w:hint="eastAsia"/>
        </w:rPr>
        <w:t>　　　　一、毒性中药饮片技术创新与管理优化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毒性中药饮片品牌战略思考</w:t>
      </w:r>
      <w:r>
        <w:rPr>
          <w:rFonts w:hint="eastAsia"/>
        </w:rPr>
        <w:br/>
      </w:r>
      <w:r>
        <w:rPr>
          <w:rFonts w:hint="eastAsia"/>
        </w:rPr>
        <w:t>　　　　一、毒性中药饮片品牌建设与维护</w:t>
      </w:r>
      <w:r>
        <w:rPr>
          <w:rFonts w:hint="eastAsia"/>
        </w:rPr>
        <w:br/>
      </w:r>
      <w:r>
        <w:rPr>
          <w:rFonts w:hint="eastAsia"/>
        </w:rPr>
        <w:t>　　　　二、毒性中药饮片品牌影响力与市场竞争力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中国毒性中药饮片行业风险与对策</w:t>
      </w:r>
      <w:r>
        <w:rPr>
          <w:rFonts w:hint="eastAsia"/>
        </w:rPr>
        <w:br/>
      </w:r>
      <w:r>
        <w:rPr>
          <w:rFonts w:hint="eastAsia"/>
        </w:rPr>
        <w:t>　　第一节 毒性中药饮片行业SWOT分析</w:t>
      </w:r>
      <w:r>
        <w:rPr>
          <w:rFonts w:hint="eastAsia"/>
        </w:rPr>
        <w:br/>
      </w:r>
      <w:r>
        <w:rPr>
          <w:rFonts w:hint="eastAsia"/>
        </w:rPr>
        <w:t>　　　　一、毒性中药饮片行业优势分析</w:t>
      </w:r>
      <w:r>
        <w:rPr>
          <w:rFonts w:hint="eastAsia"/>
        </w:rPr>
        <w:br/>
      </w:r>
      <w:r>
        <w:rPr>
          <w:rFonts w:hint="eastAsia"/>
        </w:rPr>
        <w:t>　　　　二、毒性中药饮片行业劣势分析</w:t>
      </w:r>
      <w:r>
        <w:rPr>
          <w:rFonts w:hint="eastAsia"/>
        </w:rPr>
        <w:br/>
      </w:r>
      <w:r>
        <w:rPr>
          <w:rFonts w:hint="eastAsia"/>
        </w:rPr>
        <w:t>　　　　三、毒性中药饮片市场机会探索</w:t>
      </w:r>
      <w:r>
        <w:rPr>
          <w:rFonts w:hint="eastAsia"/>
        </w:rPr>
        <w:br/>
      </w:r>
      <w:r>
        <w:rPr>
          <w:rFonts w:hint="eastAsia"/>
        </w:rPr>
        <w:t>　　　　四、毒性中药饮片市场威胁评估</w:t>
      </w:r>
      <w:r>
        <w:rPr>
          <w:rFonts w:hint="eastAsia"/>
        </w:rPr>
        <w:br/>
      </w:r>
      <w:r>
        <w:rPr>
          <w:rFonts w:hint="eastAsia"/>
        </w:rPr>
        <w:t>　　第二节 毒性中药饮片行业风险及对策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2025-2031年中国毒性中药饮片行业前景与发展趋势</w:t>
      </w:r>
      <w:r>
        <w:rPr>
          <w:rFonts w:hint="eastAsia"/>
        </w:rPr>
        <w:br/>
      </w:r>
      <w:r>
        <w:rPr>
          <w:rFonts w:hint="eastAsia"/>
        </w:rPr>
        <w:t>　　第一节 毒性中药饮片行业发展环境分析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2025-2031年毒性中药饮片行业发展趋势与方向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一、毒性中药饮片行业发展方向预测</w:t>
      </w:r>
      <w:r>
        <w:rPr>
          <w:rFonts w:hint="eastAsia"/>
        </w:rPr>
        <w:br/>
      </w:r>
      <w:r>
        <w:rPr>
          <w:rFonts w:hint="eastAsia"/>
        </w:rPr>
        <w:t>　　　　二、毒性中药饮片发展趋势分析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2025-2031年毒性中药饮片行业发展潜力与机遇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一、毒性中药饮片市场发展潜力评估</w:t>
      </w:r>
      <w:r>
        <w:rPr>
          <w:rFonts w:hint="eastAsia"/>
        </w:rPr>
        <w:br/>
      </w:r>
      <w:r>
        <w:rPr>
          <w:rFonts w:hint="eastAsia"/>
        </w:rPr>
        <w:t>　　　　二、毒性中药饮片新兴市场与机遇探索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毒性中药饮片行业研究结论与建议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中^智林：毒性中药饮片行业发展建议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2019-2024年中国毒性中药饮片市场规模及增长情况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2019-2024年中国毒性中药饮片行业产能及增长趋势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2025-2031年中国毒性中药饮片行业产能预测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2019-2024年中国毒性中药饮片行业产量及增长趋势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2025-2031年中国毒性中药饮片行业产量预测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2019-2024年中国毒性中药饮片行业市场需求及增长情况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2025-2031年中国毒性中药饮片行业市场需求预测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2019-2024年中国毒性中药饮片行业利润及增长情况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**地区毒性中药饮片市场规模及增长情况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**地区毒性中药饮片行业市场需求情况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**地区毒性中药饮片市场规模及增长情况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**地区毒性中药饮片行业市场需求情况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2019-2024年中国毒性中药饮片行业进口量及增速统计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2019-2024年中国毒性中药饮片行业出口量及增速统计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毒性中药饮片重点企业经营情况分析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2025年毒性中药饮片行业壁垒</w:t>
      </w:r>
      <w:r>
        <w:rPr>
          <w:rFonts w:hint="eastAsia"/>
        </w:rPr>
        <w:br/>
      </w:r>
      <w:r>
        <w:rPr>
          <w:rFonts w:hint="eastAsia"/>
        </w:rPr>
        <w:t>　　图表 2025年毒性中药饮片市场前景分析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2025-2031年中国毒性中药饮片市场需求预测</w:t>
      </w:r>
      <w:r>
        <w:rPr>
          <w:rFonts w:hint="eastAsia"/>
        </w:rPr>
        <w:br/>
      </w:r>
      <w:r>
        <w:rPr>
          <w:rFonts w:hint="eastAsia"/>
        </w:rPr>
        <w:t>　　图表 2025年毒性中药饮片发展趋势预测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b10b2242954542" w:history="1">
        <w:r>
          <w:rPr>
            <w:rStyle w:val="Hyperlink"/>
          </w:rPr>
          <w:t>2025-2031年中国毒性中药饮片发展现状与前景分析报告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5329299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b10b2242954542" w:history="1">
        <w:r>
          <w:rPr>
            <w:rStyle w:val="Hyperlink"/>
          </w:rPr>
          <w:t>https://www.20087.com/9/29/DuXingZhongYaoYinPianShiChangQianJingYuCe.html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毒性中药饮片管理规范、毒性中药饮片管理办法、2025毒性中药饮片目录最新、毒性中药饮片标识、2024年毒性中药材目录、毒性中药饮片处方保存几年、中药饮片批准文号28种、毒性中药饮片必须按照国家有关规定不正确的是、2020药典毒性中药目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88ba6b70a3461c" w:history="1">
      <w:r>
        <w:rPr>
          <w:rStyle w:val="Hyperlink"/>
        </w:rPr>
        <w:t>2025-2031年中国毒性中药饮片发展现状与前景分析报告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DuXingZhongYaoYinPianShiChangQianJingYuCe.html" TargetMode="External" Id="R2db10b22429545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DuXingZhongYaoYinPianShiChangQianJingYuCe.html" TargetMode="External" Id="R0f88ba6b70a346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2025-06-21T02:24:06Z</dcterms:created>
  <dcterms:modified xsi:type="dcterms:W3CDTF">2025-06-21T03:24:06Z</dcterms:modified>
  <dc:subject>2025-2031年中国毒性中药饮片发展现状与前景分析报告</dc:subject>
  <dc:title>2025-2031年中国毒性中药饮片发展现状与前景分析报告</dc:title>
  <cp:keywords>2025-2031年中国毒性中药饮片发展现状与前景分析报告</cp:keywords>
  <dc:description>2025-2031年中国毒性中药饮片发展现状与前景分析报告</dc:description>
</cp:coreProperties>
</file>