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005b30fa14d55" w:history="1">
              <w:r>
                <w:rPr>
                  <w:rStyle w:val="Hyperlink"/>
                </w:rPr>
                <w:t>中国伽马刀市场现状与发展趋势报告（2024-2030年）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005b30fa14d55" w:history="1">
              <w:r>
                <w:rPr>
                  <w:rStyle w:val="Hyperlink"/>
                </w:rPr>
                <w:t>中国伽马刀市场现状与发展趋势报告（2024-2030年）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005b30fa14d55" w:history="1">
                <w:r>
                  <w:rPr>
                    <w:rStyle w:val="Hyperlink"/>
                  </w:rPr>
                  <w:t>https://www.20087.com/9/19/JiaMaDaoHangYeQianJingQuShi.html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马刀是一种精确的放射治疗设备，近年来在肿瘤治疗领域取得了显著进展。它通过集中多个伽马射线束精准照射肿瘤区域，最大限度地减少对周围健康组织的损害。随着计算机技术和影像引导技术的发展，伽马刀的定位精度和治疗效果不断提升，已成为治疗脑肿瘤和部分体部肿瘤的重要手段。然而，高昂的成本和专业人才的培养仍是伽马刀普及的挑战。</w:t>
      </w:r>
      <w:r>
        <w:rPr>
          <w:rFonts w:hint="eastAsia"/>
        </w:rPr>
        <w:br/>
      </w:r>
      <w:r>
        <w:rPr>
          <w:rFonts w:hint="eastAsia"/>
        </w:rPr>
        <w:t>　　未来，伽马刀技术将更加注重个性化治疗和普及性。个性化治疗方面，将结合基因组学和人工智能，实现对患者肿瘤的精准识别和治疗计划的定制化。普及性方面，通过技术优化和成本控制，降低伽马刀设备的价格，使其在更多医疗机构中得以应用，特别是基层和偏远地区医院，以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005b30fa14d55" w:history="1">
        <w:r>
          <w:rPr>
            <w:rStyle w:val="Hyperlink"/>
          </w:rPr>
          <w:t>中国伽马刀市场现状与发展趋势报告（2024-2030年）</w:t>
        </w:r>
      </w:hyperlink>
      <w:r>
        <w:rPr>
          <w:rFonts w:hint="eastAsia"/>
        </w:rPr>
        <w:t>》依据国家统计局、海关总署及伽马刀相关协会等部门的权威资料数据，以及对伽马刀行业重点区域实地调研，结合伽马刀行业发展所处的环境，从理论到实践、从宏观到微观等多个角度对伽马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005b30fa14d55" w:history="1">
        <w:r>
          <w:rPr>
            <w:rStyle w:val="Hyperlink"/>
          </w:rPr>
          <w:t>中国伽马刀市场现状与发展趋势报告（2024-2030年）</w:t>
        </w:r>
      </w:hyperlink>
      <w:r>
        <w:rPr>
          <w:rFonts w:hint="eastAsia"/>
        </w:rPr>
        <w:t>》内容严谨、数据翔实，通过辅以大量直观的图表，帮助伽马刀企业准确把握伽马刀行业发展动向、正确制定伽马刀企业发展战略和伽马刀投资策略。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伽马刀行业发展概述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一、伽马刀行业定义及分类</w:t>
      </w:r>
      <w:r>
        <w:rPr>
          <w:rFonts w:hint="eastAsia"/>
        </w:rPr>
        <w:br/>
      </w:r>
      <w:r>
        <w:rPr>
          <w:rFonts w:hint="eastAsia"/>
        </w:rPr>
        <w:t>　　　　二、伽马刀行业经济特性</w:t>
      </w:r>
      <w:r>
        <w:rPr>
          <w:rFonts w:hint="eastAsia"/>
        </w:rPr>
        <w:br/>
      </w:r>
      <w:r>
        <w:rPr>
          <w:rFonts w:hint="eastAsia"/>
        </w:rPr>
        <w:t>　　　　三、伽马刀行业产业链简介</w:t>
      </w:r>
      <w:r>
        <w:rPr>
          <w:rFonts w:hint="eastAsia"/>
        </w:rPr>
        <w:br/>
      </w:r>
      <w:r>
        <w:rPr>
          <w:rFonts w:hint="eastAsia"/>
        </w:rPr>
        <w:t>　　第二节 伽马刀行业发展成熟度</w:t>
      </w:r>
      <w:r>
        <w:rPr>
          <w:rFonts w:hint="eastAsia"/>
        </w:rPr>
        <w:br/>
      </w:r>
      <w:r>
        <w:rPr>
          <w:rFonts w:hint="eastAsia"/>
        </w:rPr>
        <w:t>　　　　一、伽马刀行业发展周期分析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伽马刀行业相关产业动态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2023-2024年伽马刀行业发展环境分析</w:t>
      </w:r>
      <w:r>
        <w:rPr>
          <w:rFonts w:hint="eastAsia"/>
        </w:rPr>
        <w:br/>
      </w:r>
      <w:r>
        <w:rPr>
          <w:rFonts w:hint="eastAsia"/>
        </w:rPr>
        <w:t>　　第一节 伽马刀行业环境分析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伽马刀行业相关政策、法规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伽马刀行业技术发展现状及趋势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当前我国伽马刀技术发展现状</w:t>
      </w:r>
      <w:r>
        <w:rPr>
          <w:rFonts w:hint="eastAsia"/>
        </w:rPr>
        <w:br/>
      </w:r>
      <w:r>
        <w:rPr>
          <w:rFonts w:hint="eastAsia"/>
        </w:rPr>
        <w:t>　　第二节 中外伽马刀技术差距及产生差距的主要原因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提高我国伽马刀技术的对策</w:t>
      </w:r>
      <w:r>
        <w:rPr>
          <w:rFonts w:hint="eastAsia"/>
        </w:rPr>
        <w:br/>
      </w:r>
      <w:r>
        <w:rPr>
          <w:rFonts w:hint="eastAsia"/>
        </w:rPr>
        <w:t>　　第四节 我国伽马刀产品研发、设计发展趋势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中国伽马刀市场发展调研</w:t>
      </w:r>
      <w:r>
        <w:rPr>
          <w:rFonts w:hint="eastAsia"/>
        </w:rPr>
        <w:br/>
      </w:r>
      <w:r>
        <w:rPr>
          <w:rFonts w:hint="eastAsia"/>
        </w:rPr>
        <w:t>　　第一节 伽马刀市场现状分析及预测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一、2019-2024年中国伽马刀市场规模分析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二、2024-2030年中国伽马刀市场规模预测</w:t>
      </w:r>
      <w:r>
        <w:rPr>
          <w:rFonts w:hint="eastAsia"/>
        </w:rPr>
        <w:br/>
      </w:r>
      <w:r>
        <w:rPr>
          <w:rFonts w:hint="eastAsia"/>
        </w:rPr>
        <w:t>　　第二节 伽马刀行业产能分析及预测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一、2019-2024年中国伽马刀行业产能分析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二、2024-2030年中国伽马刀行业产能预测</w:t>
      </w:r>
      <w:r>
        <w:rPr>
          <w:rFonts w:hint="eastAsia"/>
        </w:rPr>
        <w:br/>
      </w:r>
      <w:r>
        <w:rPr>
          <w:rFonts w:hint="eastAsia"/>
        </w:rPr>
        <w:t>　　第三节 伽马刀行业产量分析及预测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一、2019-2024年中国伽马刀行业产量分析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二、2024-2030年中国伽马刀行业产量预测</w:t>
      </w:r>
      <w:r>
        <w:rPr>
          <w:rFonts w:hint="eastAsia"/>
        </w:rPr>
        <w:br/>
      </w:r>
      <w:r>
        <w:rPr>
          <w:rFonts w:hint="eastAsia"/>
        </w:rPr>
        <w:t>　　第四节 伽马刀市场需求分析及预测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一、2019-2024年中国伽马刀市场需求分析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二、2024-2030年中国伽马刀市场需求预测</w:t>
      </w:r>
      <w:r>
        <w:rPr>
          <w:rFonts w:hint="eastAsia"/>
        </w:rPr>
        <w:br/>
      </w:r>
      <w:r>
        <w:rPr>
          <w:rFonts w:hint="eastAsia"/>
        </w:rPr>
        <w:t>　　第五节 伽马刀进出口数据分析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一、2019-2024年中国伽马刀进出口数据分析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二、2024-2030年国内伽马刀进出口情况预测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2019-2024年中国伽马刀行业总体发展状况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中国伽马刀行业规模情况分析</w:t>
      </w:r>
      <w:r>
        <w:rPr>
          <w:rFonts w:hint="eastAsia"/>
        </w:rPr>
        <w:br/>
      </w:r>
      <w:r>
        <w:rPr>
          <w:rFonts w:hint="eastAsia"/>
        </w:rPr>
        <w:t>　　　　一、伽马刀行业单位规模情况分析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二、伽马刀行业人员规模状况分析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三、伽马刀行业资产规模状况分析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四、伽马刀行业市场规模状况分析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五、伽马刀行业敏感性分析</w:t>
      </w:r>
      <w:r>
        <w:rPr>
          <w:rFonts w:hint="eastAsia"/>
        </w:rPr>
        <w:br/>
      </w:r>
      <w:r>
        <w:rPr>
          <w:rFonts w:hint="eastAsia"/>
        </w:rPr>
        <w:t>　　第二节 中国伽马刀行业财务能力分析</w:t>
      </w:r>
      <w:r>
        <w:rPr>
          <w:rFonts w:hint="eastAsia"/>
        </w:rPr>
        <w:br/>
      </w:r>
      <w:r>
        <w:rPr>
          <w:rFonts w:hint="eastAsia"/>
        </w:rPr>
        <w:t>　　　　一、伽马刀行业盈利能力分析</w:t>
      </w:r>
      <w:r>
        <w:rPr>
          <w:rFonts w:hint="eastAsia"/>
        </w:rPr>
        <w:br/>
      </w:r>
      <w:r>
        <w:rPr>
          <w:rFonts w:hint="eastAsia"/>
        </w:rPr>
        <w:t>　　　　二、伽马刀行业偿债能力分析</w:t>
      </w:r>
      <w:r>
        <w:rPr>
          <w:rFonts w:hint="eastAsia"/>
        </w:rPr>
        <w:br/>
      </w:r>
      <w:r>
        <w:rPr>
          <w:rFonts w:hint="eastAsia"/>
        </w:rPr>
        <w:t>　　　　三、伽马刀行业营运能力分析</w:t>
      </w:r>
      <w:r>
        <w:rPr>
          <w:rFonts w:hint="eastAsia"/>
        </w:rPr>
        <w:br/>
      </w:r>
      <w:r>
        <w:rPr>
          <w:rFonts w:hint="eastAsia"/>
        </w:rPr>
        <w:t>　　　　四、伽马刀行业发展能力分析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中国伽马刀行业重点区域发展分析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一、中国伽马刀行业重点区域市场结构变化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二、重点地区（一）伽马刀行业发展分析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三、重点地区（二）伽马刀行业发展分析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四、重点地区（三）伽马刀行业发展分析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五、重点地区（四）伽马刀行业发展分析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六、重点地区（五）伽马刀行业发展分析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伽马刀行业产品价格分析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三、主要伽马刀品牌产品价位分析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五、价格在伽马刀行业竞争中的重要性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2024年中国伽马刀行业上下游行业发展分析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伽马刀上游行业分析</w:t>
      </w:r>
      <w:r>
        <w:rPr>
          <w:rFonts w:hint="eastAsia"/>
        </w:rPr>
        <w:br/>
      </w:r>
      <w:r>
        <w:rPr>
          <w:rFonts w:hint="eastAsia"/>
        </w:rPr>
        <w:t>　　　　一、伽马刀产品成本构成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四、上游供给对伽马刀行业的影响</w:t>
      </w:r>
      <w:r>
        <w:rPr>
          <w:rFonts w:hint="eastAsia"/>
        </w:rPr>
        <w:br/>
      </w:r>
      <w:r>
        <w:rPr>
          <w:rFonts w:hint="eastAsia"/>
        </w:rPr>
        <w:t>　　第二节 伽马刀下游行业分析</w:t>
      </w:r>
      <w:r>
        <w:rPr>
          <w:rFonts w:hint="eastAsia"/>
        </w:rPr>
        <w:br/>
      </w:r>
      <w:r>
        <w:rPr>
          <w:rFonts w:hint="eastAsia"/>
        </w:rPr>
        <w:t>　　　　一、伽马刀下游行业分布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四、下游需求对伽马刀行业的影响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伽马刀行业重点企业发展调研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伽马刀重点企业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伽马刀重点企业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伽马刀重点企业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伽马刀重点企业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伽马刀重点企业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伽马刀重点企业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2024年中国伽马刀产业市场竞争格局分析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2024年中国伽马刀产业竞争现状分析</w:t>
      </w:r>
      <w:r>
        <w:rPr>
          <w:rFonts w:hint="eastAsia"/>
        </w:rPr>
        <w:br/>
      </w:r>
      <w:r>
        <w:rPr>
          <w:rFonts w:hint="eastAsia"/>
        </w:rPr>
        <w:t>　　　　一、伽马刀竞争力分析</w:t>
      </w:r>
      <w:r>
        <w:rPr>
          <w:rFonts w:hint="eastAsia"/>
        </w:rPr>
        <w:br/>
      </w:r>
      <w:r>
        <w:rPr>
          <w:rFonts w:hint="eastAsia"/>
        </w:rPr>
        <w:t>　　　　二、伽马刀技术竞争分析</w:t>
      </w:r>
      <w:r>
        <w:rPr>
          <w:rFonts w:hint="eastAsia"/>
        </w:rPr>
        <w:br/>
      </w:r>
      <w:r>
        <w:rPr>
          <w:rFonts w:hint="eastAsia"/>
        </w:rPr>
        <w:t>　　　　三、伽马刀价格竞争分析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2024年中国伽马刀产业集中度分析</w:t>
      </w:r>
      <w:r>
        <w:rPr>
          <w:rFonts w:hint="eastAsia"/>
        </w:rPr>
        <w:br/>
      </w:r>
      <w:r>
        <w:rPr>
          <w:rFonts w:hint="eastAsia"/>
        </w:rPr>
        <w:t>　　　　一、伽马刀市场集中度分析</w:t>
      </w:r>
      <w:r>
        <w:rPr>
          <w:rFonts w:hint="eastAsia"/>
        </w:rPr>
        <w:br/>
      </w:r>
      <w:r>
        <w:rPr>
          <w:rFonts w:hint="eastAsia"/>
        </w:rPr>
        <w:t>　　　　二、伽马刀企业集中度分析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2024-2030年提高伽马刀企业竞争力的策略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伽马刀行业投资风险预警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2024年影响伽马刀行业发展的主要因素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一、影响伽马刀行业运行的有利因素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二、影响伽马刀行业运行的稳定因素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三、影响伽马刀行业运行的不利因素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四、我国伽马刀行业发展面临的挑战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五、我国伽马刀行业发展面临的机遇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对伽马刀行业投资风险预警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一、2024-2030年伽马刀行业市场风险及控制策略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二、2024-2030年伽马刀行业政策风险及控制策略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三、2024-2030年伽马刀行业经营风险及控制策略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四、2024-2030年伽马刀同业竞争风险及控制策略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五、2024-2030年伽马刀行业其他风险及控制策略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伽马刀行业发展趋势与投资规划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2024-2030年伽马刀市场发展潜力分析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2024-2030年伽马刀行业发展趋势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2024-2030年伽马刀行业投资前景研究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对我国伽马刀品牌的战略思考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二、伽马刀实施品牌战略的意义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三、伽马刀企业品牌的现状分析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四、我国伽马刀企业的品牌战略</w:t>
      </w:r>
      <w:r>
        <w:rPr>
          <w:rFonts w:hint="eastAsia"/>
        </w:rPr>
        <w:br/>
      </w:r>
      <w:r>
        <w:rPr>
          <w:rFonts w:hint="eastAsia"/>
        </w:rPr>
        <w:t>　　　　五、伽马刀品牌战略管理的策略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2019-2024年中国伽马刀市场规模及增长情况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2019-2024年中国伽马刀行业产量及增长趋势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2024-2030年中国伽马刀行业产量预测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2019-2024年中国伽马刀行业市场需求及增长情况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2024-2030年中国伽马刀行业市场需求预测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2019-2024年中国伽马刀行业利润及增长情况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**地区伽马刀市场规模及增长情况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**地区伽马刀行业市场需求情况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**地区伽马刀市场规模及增长情况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**地区伽马刀行业市场需求情况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2019-2024年中国伽马刀行业出口情况分析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2019-2024年中国伽马刀行业产品市场价格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2024-2030年中国伽马刀行业产品市场价格走势预测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伽马刀重点企业经营情况分析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伽马刀重点企业经营情况分析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2024-2030年中国伽马刀市场规模预测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2024-2030年中国伽马刀行业利润预测</w:t>
      </w:r>
      <w:r>
        <w:rPr>
          <w:rFonts w:hint="eastAsia"/>
        </w:rPr>
        <w:br/>
      </w:r>
      <w:r>
        <w:rPr>
          <w:rFonts w:hint="eastAsia"/>
        </w:rPr>
        <w:t>　　图表 2024年伽马刀行业壁垒</w:t>
      </w:r>
      <w:r>
        <w:rPr>
          <w:rFonts w:hint="eastAsia"/>
        </w:rPr>
        <w:br/>
      </w:r>
      <w:r>
        <w:rPr>
          <w:rFonts w:hint="eastAsia"/>
        </w:rPr>
        <w:t>　　图表 2024年伽马刀市场前景分析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2024-2030年中国伽马刀市场需求预测</w:t>
      </w:r>
      <w:r>
        <w:rPr>
          <w:rFonts w:hint="eastAsia"/>
        </w:rPr>
        <w:br/>
      </w:r>
      <w:r>
        <w:rPr>
          <w:rFonts w:hint="eastAsia"/>
        </w:rPr>
        <w:t>　　图表 2024年伽马刀发展趋势预测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005b30fa14d55" w:history="1">
        <w:r>
          <w:rPr>
            <w:rStyle w:val="Hyperlink"/>
          </w:rPr>
          <w:t>中国伽马刀市场现状与发展趋势报告（2024-2030年）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005b30fa14d55" w:history="1">
        <w:r>
          <w:rPr>
            <w:rStyle w:val="Hyperlink"/>
          </w:rPr>
          <w:t>https://www.20087.com/9/19/JiaMaDaoHangYeQianJingQuShi.html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aadb471434b36" w:history="1">
      <w:r>
        <w:rPr>
          <w:rStyle w:val="Hyperlink"/>
        </w:rPr>
        <w:t>中国伽马刀市场现状与发展趋势报告（2024-2030年）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aMaDaoHangYeQianJingQuShi.html" TargetMode="External" Id="R3d7005b30fa1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aMaDaoHangYeQianJingQuShi.html" TargetMode="External" Id="R4ffaadb47143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2024-01-22T23:46:00Z</dcterms:created>
  <dcterms:modified xsi:type="dcterms:W3CDTF">2024-01-23T00:46:00Z</dcterms:modified>
  <dc:subject>中国伽马刀市场现状与发展趋势报告（2024-2030年）</dc:subject>
  <dc:title>中国伽马刀市场现状与发展趋势报告（2024-2030年）</dc:title>
  <cp:keywords>中国伽马刀市场现状与发展趋势报告（2024-2030年）</cp:keywords>
  <dc:description>中国伽马刀市场现状与发展趋势报告（2024-2030年）</dc:description>
</cp:coreProperties>
</file>