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03790bcf14f1b" w:history="1">
              <w:r>
                <w:rPr>
                  <w:rStyle w:val="Hyperlink"/>
                </w:rPr>
                <w:t>中国兽用骨板行业研究分析与发展前景预测报告（2026-2032年）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03790bcf14f1b" w:history="1">
              <w:r>
                <w:rPr>
                  <w:rStyle w:val="Hyperlink"/>
                </w:rPr>
                <w:t>中国兽用骨板行业研究分析与发展前景预测报告（2026-2032年）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03790bcf14f1b" w:history="1">
                <w:r>
                  <w:rPr>
                    <w:rStyle w:val="Hyperlink"/>
                  </w:rPr>
                  <w:t>https://www.20087.com/9/59/ShouYongGuBanDeQianJingQuShi.html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骨板是兽医骨科手术中用于固定动物骨折、矫正骨骼畸形及辅助骨愈合的关键植入医疗器械。随着宠物经济的繁荣与伴侣动物医疗水平的提升，兽用骨板在犬、猫等小动物及马匹的创伤修复与关节疾病治疗中应用日益广泛。目前，兽用骨板在材料选择上以不锈钢与钛合金为主，钛合金凭借优异的生物相容性与力学性能占据高端市场。在产品形态上，锁定加压骨板与动态加压骨板等技术迭代产品已成为临床主流，能够有效提升骨折固定的生物力学稳定性，降低术后并发症风险。</w:t>
      </w:r>
      <w:r>
        <w:rPr>
          <w:rFonts w:hint="eastAsia"/>
        </w:rPr>
        <w:br/>
      </w:r>
      <w:r>
        <w:rPr>
          <w:rFonts w:hint="eastAsia"/>
        </w:rPr>
        <w:t>　　未来，兽用骨板将向生物活性、可降解及智能化方向实现技术突破。市场调研网指出，3D打印技术的规模化应用，将推动定制化骨板在复杂解剖结构修复中的普及，大幅提升手术精准度与术后功能恢复率。同时，聚乳酸、镁合金等生物可降解材料的研发与临床转化，将有效解决二次手术取出的痛点。此外，集成应力传感与药物缓释功能的智能骨板将逐步进入临床应用，通过实时监测骨愈合进程与局部感染控制，推动兽医骨科植入物向精准医疗与数字化管理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803790bcf14f1b" w:history="1">
        <w:r>
          <w:rPr>
            <w:rStyle w:val="Hyperlink"/>
          </w:rPr>
          <w:t>中国兽用骨板行业研究分析与发展前景预测报告（2026-2032年）</w:t>
        </w:r>
      </w:hyperlink>
      <w:r>
        <w:rPr>
          <w:rFonts w:hint="eastAsia"/>
        </w:rPr>
        <w:t>》，2025年兽用骨板行业市场规模达 亿元，预计2032年市场规模将达 亿元，期间年均复合增长率（CAGR）达 %。报告系统分析了兽用骨板行业的产业链结构、市场规模及需求特征，详细解读了价格体系与行业现状。基于严谨的数据分析与市场洞察，报告科学预测了兽用骨板行业前景与发展趋势。同时，重点剖析了兽用骨板重点企业的竞争格局、市场集中度及品牌影响力，并对兽用骨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兽用骨板行业概述</w:t>
      </w:r>
      <w:r>
        <w:rPr>
          <w:rFonts w:hint="eastAsia"/>
        </w:rPr>
        <w:br/>
      </w:r>
      <w:r>
        <w:rPr>
          <w:rFonts w:hint="eastAsia"/>
        </w:rPr>
        <w:t>　　第一节 兽用骨板定义与分类</w:t>
      </w:r>
      <w:r>
        <w:rPr>
          <w:rFonts w:hint="eastAsia"/>
        </w:rPr>
        <w:br/>
      </w:r>
      <w:r>
        <w:rPr>
          <w:rFonts w:hint="eastAsia"/>
        </w:rPr>
        <w:t>　　第二节 兽用骨板应用领域</w:t>
      </w:r>
      <w:r>
        <w:rPr>
          <w:rFonts w:hint="eastAsia"/>
        </w:rPr>
        <w:br/>
      </w:r>
      <w:r>
        <w:rPr>
          <w:rFonts w:hint="eastAsia"/>
        </w:rPr>
        <w:t>　　第三节 兽用骨板行业经济指标分析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兽用骨板产业链及经营模式分析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三、兽用骨板销售模式及销售渠道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全球兽用骨板市场发展综述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2020-2025年全球兽用骨板市场规模与趋势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主要国家与地区兽用骨板市场分析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2026-2032年全球兽用骨板行业发展趋势与前景预测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中国兽用骨板行业市场分析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2025-2026年兽用骨板产能与投资动态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一、国内兽用骨板产能及利用情况</w:t>
      </w:r>
      <w:r>
        <w:rPr>
          <w:rFonts w:hint="eastAsia"/>
        </w:rPr>
        <w:br/>
      </w:r>
      <w:r>
        <w:rPr>
          <w:rFonts w:hint="eastAsia"/>
        </w:rPr>
        <w:t>　　　　二、兽用骨板产能扩张与投资动态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2026-2032年兽用骨板行业产量统计与趋势预测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一、2020-2025年兽用骨板行业产量数据统计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1、2020-2025年兽用骨板产量及增长趋势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2、2020-2025年兽用骨板细分产品产量及份额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二、影响兽用骨板产量的关键因素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三、2026-2032年兽用骨板产量预测</w:t>
      </w:r>
      <w:r>
        <w:rPr>
          <w:rFonts w:hint="eastAsia"/>
        </w:rPr>
        <w:br/>
      </w:r>
      <w:r>
        <w:rPr>
          <w:rFonts w:hint="eastAsia"/>
        </w:rPr>
        <w:t>　　第三节 2026-2032年兽用骨板市场需求与销售分析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一、2025-2026年兽用骨板行业需求现状</w:t>
      </w:r>
      <w:r>
        <w:rPr>
          <w:rFonts w:hint="eastAsia"/>
        </w:rPr>
        <w:br/>
      </w:r>
      <w:r>
        <w:rPr>
          <w:rFonts w:hint="eastAsia"/>
        </w:rPr>
        <w:t>　　　　二、兽用骨板客户群体与需求特点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三、2020-2025年兽用骨板行业销售规模分析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四、2026-2032年兽用骨板市场增长潜力与规模预测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中国兽用骨板细分市场与下游应用领域分析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兽用骨板细分市场分析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一、2025-2026年兽用骨板主要细分产品市场现状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兽用骨板下游应用与客户群体分析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一、2025-2026年兽用骨板各应用领域市场现状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2025-2026年兽用骨板行业技术发展现状及趋势分析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兽用骨板行业技术发展现状分析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国内外兽用骨板行业技术差异与原因</w:t>
      </w:r>
      <w:r>
        <w:rPr>
          <w:rFonts w:hint="eastAsia"/>
        </w:rPr>
        <w:br/>
      </w:r>
      <w:r>
        <w:rPr>
          <w:rFonts w:hint="eastAsia"/>
        </w:rPr>
        <w:t>　　第三节 兽用骨板行业技术发展方向、趋势预测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提升兽用骨板行业技术能力策略建议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兽用骨板价格机制与竞争策略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一、2020-2025年兽用骨板市场价格走势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兽用骨板定价策略与方法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2026-2032年兽用骨板价格竞争态势与趋势预测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中国兽用骨板行业重点区域市场研究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2025-2026年重点区域兽用骨板市场发展概况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二、2020-2025年兽用骨板市场需求规模情况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三、2026-2032年兽用骨板行业发展潜力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二、2020-2025年兽用骨板市场需求规模情况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三、2026-2032年兽用骨板行业发展潜力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二、2020-2025年兽用骨板市场需求规模情况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三、2026-2032年兽用骨板行业发展潜力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二、2020-2025年兽用骨板市场需求规模情况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三、2026-2032年兽用骨板行业发展潜力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二、2020-2025年兽用骨板市场需求规模情况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三、2026-2032年兽用骨板行业发展潜力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2020-2025年中国兽用骨板行业进出口情况分析</w:t>
      </w:r>
      <w:r>
        <w:rPr>
          <w:rFonts w:hint="eastAsia"/>
        </w:rPr>
        <w:br/>
      </w:r>
      <w:r>
        <w:rPr>
          <w:rFonts w:hint="eastAsia"/>
        </w:rPr>
        <w:t>　　第一节 兽用骨板行业进口情况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一、2020-2025年兽用骨板进口规模及增长情况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二、兽用骨板主要进口来源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兽用骨板行业出口情况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一、2020-2025年兽用骨板出口规模及增长情况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二、兽用骨板主要出口目的地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2020-2025年中国兽用骨板行业总体发展与财务状况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2020-2025年中国兽用骨板行业规模情况</w:t>
      </w:r>
      <w:r>
        <w:rPr>
          <w:rFonts w:hint="eastAsia"/>
        </w:rPr>
        <w:br/>
      </w:r>
      <w:r>
        <w:rPr>
          <w:rFonts w:hint="eastAsia"/>
        </w:rPr>
        <w:t>　　　　一、兽用骨板行业企业数量规模</w:t>
      </w:r>
      <w:r>
        <w:rPr>
          <w:rFonts w:hint="eastAsia"/>
        </w:rPr>
        <w:br/>
      </w:r>
      <w:r>
        <w:rPr>
          <w:rFonts w:hint="eastAsia"/>
        </w:rPr>
        <w:t>　　　　二、兽用骨板行业从业人员规模</w:t>
      </w:r>
      <w:r>
        <w:rPr>
          <w:rFonts w:hint="eastAsia"/>
        </w:rPr>
        <w:br/>
      </w:r>
      <w:r>
        <w:rPr>
          <w:rFonts w:hint="eastAsia"/>
        </w:rPr>
        <w:t>　　　　三、兽用骨板行业市场敏感性分析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2020-2025年中国兽用骨板行业财务能力分析</w:t>
      </w:r>
      <w:r>
        <w:rPr>
          <w:rFonts w:hint="eastAsia"/>
        </w:rPr>
        <w:br/>
      </w:r>
      <w:r>
        <w:rPr>
          <w:rFonts w:hint="eastAsia"/>
        </w:rPr>
        <w:t>　　　　一、兽用骨板行业盈利能力</w:t>
      </w:r>
      <w:r>
        <w:rPr>
          <w:rFonts w:hint="eastAsia"/>
        </w:rPr>
        <w:br/>
      </w:r>
      <w:r>
        <w:rPr>
          <w:rFonts w:hint="eastAsia"/>
        </w:rPr>
        <w:t>　　　　二、兽用骨板行业偿债能力</w:t>
      </w:r>
      <w:r>
        <w:rPr>
          <w:rFonts w:hint="eastAsia"/>
        </w:rPr>
        <w:br/>
      </w:r>
      <w:r>
        <w:rPr>
          <w:rFonts w:hint="eastAsia"/>
        </w:rPr>
        <w:t>　　　　三、兽用骨板行业营运能力</w:t>
      </w:r>
      <w:r>
        <w:rPr>
          <w:rFonts w:hint="eastAsia"/>
        </w:rPr>
        <w:br/>
      </w:r>
      <w:r>
        <w:rPr>
          <w:rFonts w:hint="eastAsia"/>
        </w:rPr>
        <w:t>　　　　四、兽用骨板行业发展能力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兽用骨板行业重点企业调研分析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中国兽用骨板行业竞争格局分析</w:t>
      </w:r>
      <w:r>
        <w:rPr>
          <w:rFonts w:hint="eastAsia"/>
        </w:rPr>
        <w:br/>
      </w:r>
      <w:r>
        <w:rPr>
          <w:rFonts w:hint="eastAsia"/>
        </w:rPr>
        <w:t>　　第一节 兽用骨板行业竞争格局总览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2025-2026年兽用骨板行业竞争力分析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2020-2025年兽用骨板行业企业并购活动分析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2025-2026年兽用骨板行业会展与招投标活动分析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一、兽用骨板行业会展活动及其市场影响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2026年中国兽用骨板企业发展企业发展策略与建议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兽用骨板销售模式与渠道策略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兽用骨板品牌与市场推广策略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兽用骨板研发投入与技术创新能力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兽用骨板合作联盟与资源整合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中国兽用骨板行业风险与对策</w:t>
      </w:r>
      <w:r>
        <w:rPr>
          <w:rFonts w:hint="eastAsia"/>
        </w:rPr>
        <w:br/>
      </w:r>
      <w:r>
        <w:rPr>
          <w:rFonts w:hint="eastAsia"/>
        </w:rPr>
        <w:t>　　第一节 兽用骨板行业SWOT分析</w:t>
      </w:r>
      <w:r>
        <w:rPr>
          <w:rFonts w:hint="eastAsia"/>
        </w:rPr>
        <w:br/>
      </w:r>
      <w:r>
        <w:rPr>
          <w:rFonts w:hint="eastAsia"/>
        </w:rPr>
        <w:t>　　　　一、兽用骨板行业优势</w:t>
      </w:r>
      <w:r>
        <w:rPr>
          <w:rFonts w:hint="eastAsia"/>
        </w:rPr>
        <w:br/>
      </w:r>
      <w:r>
        <w:rPr>
          <w:rFonts w:hint="eastAsia"/>
        </w:rPr>
        <w:t>　　　　二、兽用骨板行业劣势</w:t>
      </w:r>
      <w:r>
        <w:rPr>
          <w:rFonts w:hint="eastAsia"/>
        </w:rPr>
        <w:br/>
      </w:r>
      <w:r>
        <w:rPr>
          <w:rFonts w:hint="eastAsia"/>
        </w:rPr>
        <w:t>　　　　三、兽用骨板市场机会</w:t>
      </w:r>
      <w:r>
        <w:rPr>
          <w:rFonts w:hint="eastAsia"/>
        </w:rPr>
        <w:br/>
      </w:r>
      <w:r>
        <w:rPr>
          <w:rFonts w:hint="eastAsia"/>
        </w:rPr>
        <w:t>　　　　四、兽用骨板市场威胁</w:t>
      </w:r>
      <w:r>
        <w:rPr>
          <w:rFonts w:hint="eastAsia"/>
        </w:rPr>
        <w:br/>
      </w:r>
      <w:r>
        <w:rPr>
          <w:rFonts w:hint="eastAsia"/>
        </w:rPr>
        <w:t>　　第二节 兽用骨板行业风险及对策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2026-2032年中国兽用骨板行业前景与发展趋势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2025-2026年兽用骨板行业发展环境分析</w:t>
      </w:r>
      <w:r>
        <w:rPr>
          <w:rFonts w:hint="eastAsia"/>
        </w:rPr>
        <w:br/>
      </w:r>
      <w:r>
        <w:rPr>
          <w:rFonts w:hint="eastAsia"/>
        </w:rPr>
        <w:t>　　　　一、兽用骨板行业主管部门与监管体制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二、兽用骨板行业主要法律法规及政策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三、兽用骨板行业标准与质量监管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2026-2032年兽用骨板行业发展趋势与方向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2026-2032年兽用骨板行业发展潜力与机遇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兽用骨板行业研究结论与建议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(中智:林)兽用骨板行业发展建议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兽用骨板行业类别</w:t>
      </w:r>
      <w:r>
        <w:rPr>
          <w:rFonts w:hint="eastAsia"/>
        </w:rPr>
        <w:br/>
      </w:r>
      <w:r>
        <w:rPr>
          <w:rFonts w:hint="eastAsia"/>
        </w:rPr>
        <w:t>　　图表 兽用骨板行业产业链调研</w:t>
      </w:r>
      <w:r>
        <w:rPr>
          <w:rFonts w:hint="eastAsia"/>
        </w:rPr>
        <w:br/>
      </w:r>
      <w:r>
        <w:rPr>
          <w:rFonts w:hint="eastAsia"/>
        </w:rPr>
        <w:t>　　图表 兽用骨板行业现状</w:t>
      </w:r>
      <w:r>
        <w:rPr>
          <w:rFonts w:hint="eastAsia"/>
        </w:rPr>
        <w:br/>
      </w:r>
      <w:r>
        <w:rPr>
          <w:rFonts w:hint="eastAsia"/>
        </w:rPr>
        <w:t>　　图表 兽用骨板行业标准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2020-2025年中国兽用骨板行业市场规模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2025年中国兽用骨板行业产能</w:t>
      </w:r>
      <w:r>
        <w:rPr>
          <w:rFonts w:hint="eastAsia"/>
        </w:rPr>
        <w:br/>
      </w:r>
      <w:r>
        <w:rPr>
          <w:rFonts w:hint="eastAsia"/>
        </w:rPr>
        <w:t>　　图表 2020-2025年中国兽用骨板行业产量统计</w:t>
      </w:r>
      <w:r>
        <w:rPr>
          <w:rFonts w:hint="eastAsia"/>
        </w:rPr>
        <w:br/>
      </w:r>
      <w:r>
        <w:rPr>
          <w:rFonts w:hint="eastAsia"/>
        </w:rPr>
        <w:t>　　图表 兽用骨板行业动态</w:t>
      </w:r>
      <w:r>
        <w:rPr>
          <w:rFonts w:hint="eastAsia"/>
        </w:rPr>
        <w:br/>
      </w:r>
      <w:r>
        <w:rPr>
          <w:rFonts w:hint="eastAsia"/>
        </w:rPr>
        <w:t>　　图表 2020-2025年中国兽用骨板市场需求量</w:t>
      </w:r>
      <w:r>
        <w:rPr>
          <w:rFonts w:hint="eastAsia"/>
        </w:rPr>
        <w:br/>
      </w:r>
      <w:r>
        <w:rPr>
          <w:rFonts w:hint="eastAsia"/>
        </w:rPr>
        <w:t>　　图表 2025年中国兽用骨板行业需求区域调研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2020-2025年中国兽用骨板行情</w:t>
      </w:r>
      <w:r>
        <w:rPr>
          <w:rFonts w:hint="eastAsia"/>
        </w:rPr>
        <w:br/>
      </w:r>
      <w:r>
        <w:rPr>
          <w:rFonts w:hint="eastAsia"/>
        </w:rPr>
        <w:t>　　图表 2020-2025年中国兽用骨板价格走势图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2020-2025年中国兽用骨板行业销售收入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2020-2025年中国兽用骨板行业盈利情况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2020-2025年中国兽用骨板行业利润总额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2020-2025年中国兽用骨板进口统计</w:t>
      </w:r>
      <w:r>
        <w:rPr>
          <w:rFonts w:hint="eastAsia"/>
        </w:rPr>
        <w:br/>
      </w:r>
      <w:r>
        <w:rPr>
          <w:rFonts w:hint="eastAsia"/>
        </w:rPr>
        <w:t>　　图表 2020-2025年中国兽用骨板出口统计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2020-2025年中国兽用骨板行业企业数量统计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**地区兽用骨板市场规模</w:t>
      </w:r>
      <w:r>
        <w:rPr>
          <w:rFonts w:hint="eastAsia"/>
        </w:rPr>
        <w:br/>
      </w:r>
      <w:r>
        <w:rPr>
          <w:rFonts w:hint="eastAsia"/>
        </w:rPr>
        <w:t>　　图表 **地区兽用骨板行业市场需求</w:t>
      </w:r>
      <w:r>
        <w:rPr>
          <w:rFonts w:hint="eastAsia"/>
        </w:rPr>
        <w:br/>
      </w:r>
      <w:r>
        <w:rPr>
          <w:rFonts w:hint="eastAsia"/>
        </w:rPr>
        <w:t>　　图表 **地区兽用骨板市场调研</w:t>
      </w:r>
      <w:r>
        <w:rPr>
          <w:rFonts w:hint="eastAsia"/>
        </w:rPr>
        <w:br/>
      </w:r>
      <w:r>
        <w:rPr>
          <w:rFonts w:hint="eastAsia"/>
        </w:rPr>
        <w:t>　　图表 **地区兽用骨板行业市场需求分析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**地区兽用骨板市场规模</w:t>
      </w:r>
      <w:r>
        <w:rPr>
          <w:rFonts w:hint="eastAsia"/>
        </w:rPr>
        <w:br/>
      </w:r>
      <w:r>
        <w:rPr>
          <w:rFonts w:hint="eastAsia"/>
        </w:rPr>
        <w:t>　　图表 **地区兽用骨板行业市场需求</w:t>
      </w:r>
      <w:r>
        <w:rPr>
          <w:rFonts w:hint="eastAsia"/>
        </w:rPr>
        <w:br/>
      </w:r>
      <w:r>
        <w:rPr>
          <w:rFonts w:hint="eastAsia"/>
        </w:rPr>
        <w:t>　　图表 **地区兽用骨板市场调研</w:t>
      </w:r>
      <w:r>
        <w:rPr>
          <w:rFonts w:hint="eastAsia"/>
        </w:rPr>
        <w:br/>
      </w:r>
      <w:r>
        <w:rPr>
          <w:rFonts w:hint="eastAsia"/>
        </w:rPr>
        <w:t>　　图表 **地区兽用骨板行业市场需求分析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兽用骨板行业竞争对手分析</w:t>
      </w:r>
      <w:r>
        <w:rPr>
          <w:rFonts w:hint="eastAsia"/>
        </w:rPr>
        <w:br/>
      </w:r>
      <w:r>
        <w:rPr>
          <w:rFonts w:hint="eastAsia"/>
        </w:rPr>
        <w:t>　　图表 兽用骨板重点企业（一）基本信息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兽用骨板重点企业（三）经营情况分析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2026-2032年中国兽用骨板行业产能预测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2026-2032年中国兽用骨板行业产量预测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2026-2032年中国兽用骨板市场需求预测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2026-2032年中国兽用骨板行业市场规模预测</w:t>
      </w:r>
      <w:r>
        <w:rPr>
          <w:rFonts w:hint="eastAsia"/>
        </w:rPr>
        <w:br/>
      </w:r>
      <w:r>
        <w:rPr>
          <w:rFonts w:hint="eastAsia"/>
        </w:rPr>
        <w:t>　　图表 兽用骨板行业准入条件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2026-2032年中国兽用骨板行业信息化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2026-2032年中国兽用骨板市场前景</w:t>
      </w:r>
      <w:r>
        <w:rPr>
          <w:rFonts w:hint="eastAsia"/>
        </w:rPr>
        <w:br/>
      </w:r>
      <w:r>
        <w:rPr>
          <w:rFonts w:hint="eastAsia"/>
        </w:rPr>
        <w:t>　　图表 2026-2032年中国兽用骨板行业风险分析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2026-2032年中国兽用骨板行业发展趋势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03790bcf14f1b" w:history="1">
        <w:r>
          <w:rPr>
            <w:rStyle w:val="Hyperlink"/>
          </w:rPr>
          <w:t>中国兽用骨板行业研究分析与发展前景预测报告（2026-2032年）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03790bcf14f1b" w:history="1">
        <w:r>
          <w:rPr>
            <w:rStyle w:val="Hyperlink"/>
          </w:rPr>
          <w:t>https://www.20087.com/9/59/ShouYongGuBanDeQianJingQuShi.html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52486a2c044b6" w:history="1">
      <w:r>
        <w:rPr>
          <w:rStyle w:val="Hyperlink"/>
        </w:rPr>
        <w:t>中国兽用骨板行业研究分析与发展前景预测报告（2026-2032年）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ouYongGuBanDeQianJingQuShi.html" TargetMode="External" Id="Rbd803790bcf1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ouYongGuBanDeQianJingQuShi.html" TargetMode="External" Id="Rbec52486a2c0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2026-07-25T02:37:13Z</dcterms:created>
  <dcterms:modified xsi:type="dcterms:W3CDTF">2026-07-25T03:37:13Z</dcterms:modified>
  <dc:subject>中国兽用骨板行业研究分析与发展前景预测报告（2026-2032年）</dc:subject>
  <dc:title>中国兽用骨板行业研究分析与发展前景预测报告（2026-2032年）</dc:title>
  <cp:keywords>中国兽用骨板行业研究分析与发展前景预测报告（2026-2032年）</cp:keywords>
  <dc:description>中国兽用骨板行业研究分析与发展前景预测报告（2026-2032年）</dc:description>
</cp:coreProperties>
</file>