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76d51af134106" w:history="1">
              <w:r>
                <w:rPr>
                  <w:rStyle w:val="Hyperlink"/>
                </w:rPr>
                <w:t>2024-2030年中国医疗警报行业市场调研与前景趋势分析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76d51af134106" w:history="1">
              <w:r>
                <w:rPr>
                  <w:rStyle w:val="Hyperlink"/>
                </w:rPr>
                <w:t>2024-2030年中国医疗警报行业市场调研与前景趋势分析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a76d51af134106" w:history="1">
                <w:r>
                  <w:rPr>
                    <w:rStyle w:val="Hyperlink"/>
                  </w:rPr>
                  <w:t>https://www.20087.com/9/09/YiLiaoJingBaoDeXianZhuangYuQianJing.html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警报系统在医院和家庭护理环境中扮演着至关重要的角色，通过实时监测患者生命体征并及时发出警报，有效防止医疗事故的发生。当前系统集成有心率、血压、血氧饱和度等多种生理参数监测，且能与移动设备、云端平台互联，提供全方位的健康管理解决方案。智能化算法的应用提高了警报的准确率，减少了误报和漏报，优化了医护人员的工作效率。</w:t>
      </w:r>
      <w:r>
        <w:rPr>
          <w:rFonts w:hint="eastAsia"/>
        </w:rPr>
        <w:br/>
      </w:r>
      <w:r>
        <w:rPr>
          <w:rFonts w:hint="eastAsia"/>
        </w:rPr>
        <w:t>　　未来医疗警报系统将更加侧重于个性化与智能化。通过深度学习算法，系统能根据患者的病史和实时健康数据，定制化警报阈值，提供更为精准的预警服务。穿戴式设备与物联网技术的融合，将使医疗警报无缝融入日常生活，实现全天候监测。此外，结合语音识别与交互技术，系统能直接与患者沟通，指导紧急情况下的初步自救措施，进一步缩短响应时间，提高救治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76d51af134106" w:history="1">
        <w:r>
          <w:rPr>
            <w:rStyle w:val="Hyperlink"/>
          </w:rPr>
          <w:t>2024-2030年中国医疗警报行业市场调研与前景趋势分析</w:t>
        </w:r>
      </w:hyperlink>
      <w:r>
        <w:rPr>
          <w:rFonts w:hint="eastAsia"/>
        </w:rPr>
        <w:t>》在多年医疗警报行业研究结论的基础上，结合中国医疗警报行业市场的发展现状，通过资深研究团队对医疗警报市场各类资讯进行整理分析，并依托国家权威数据资源和长期市场监测的数据库，对医疗警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a76d51af134106" w:history="1">
        <w:r>
          <w:rPr>
            <w:rStyle w:val="Hyperlink"/>
          </w:rPr>
          <w:t>2024-2030年中国医疗警报行业市场调研与前景趋势分析</w:t>
        </w:r>
      </w:hyperlink>
      <w:r>
        <w:rPr>
          <w:rFonts w:hint="eastAsia"/>
        </w:rPr>
        <w:t>可以帮助投资者准确把握医疗警报行业的市场现状，为投资者进行投资作出医疗警报行业前景预判，挖掘医疗警报行业投资价值，同时提出医疗警报行业投资策略、营销策略等方面的建议。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医疗警报行业发展概述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一、医疗警报行业定义及分类</w:t>
      </w:r>
      <w:r>
        <w:rPr>
          <w:rFonts w:hint="eastAsia"/>
        </w:rPr>
        <w:br/>
      </w:r>
      <w:r>
        <w:rPr>
          <w:rFonts w:hint="eastAsia"/>
        </w:rPr>
        <w:t>　　　　二、医疗警报行业经济特性</w:t>
      </w:r>
      <w:r>
        <w:rPr>
          <w:rFonts w:hint="eastAsia"/>
        </w:rPr>
        <w:br/>
      </w:r>
      <w:r>
        <w:rPr>
          <w:rFonts w:hint="eastAsia"/>
        </w:rPr>
        <w:t>　　　　三、医疗警报行业产业链简介</w:t>
      </w:r>
      <w:r>
        <w:rPr>
          <w:rFonts w:hint="eastAsia"/>
        </w:rPr>
        <w:br/>
      </w:r>
      <w:r>
        <w:rPr>
          <w:rFonts w:hint="eastAsia"/>
        </w:rPr>
        <w:t>　　第二节 医疗警报行业发展成熟度</w:t>
      </w:r>
      <w:r>
        <w:rPr>
          <w:rFonts w:hint="eastAsia"/>
        </w:rPr>
        <w:br/>
      </w:r>
      <w:r>
        <w:rPr>
          <w:rFonts w:hint="eastAsia"/>
        </w:rPr>
        <w:t>　　　　一、医疗警报行业发展周期分析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医疗警报行业相关产业动态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医疗警报行业发展环境分析</w:t>
      </w:r>
      <w:r>
        <w:rPr>
          <w:rFonts w:hint="eastAsia"/>
        </w:rPr>
        <w:br/>
      </w:r>
      <w:r>
        <w:rPr>
          <w:rFonts w:hint="eastAsia"/>
        </w:rPr>
        <w:t>　　第一节 医疗警报行业环境分析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医疗警报行业相关政策、法规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医疗警报行业技术发展现状及趋势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当前我国医疗警报技术发展现状</w:t>
      </w:r>
      <w:r>
        <w:rPr>
          <w:rFonts w:hint="eastAsia"/>
        </w:rPr>
        <w:br/>
      </w:r>
      <w:r>
        <w:rPr>
          <w:rFonts w:hint="eastAsia"/>
        </w:rPr>
        <w:t>　　第二节 中外医疗警报技术差距及产生差距的主要原因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提高我国医疗警报技术的对策</w:t>
      </w:r>
      <w:r>
        <w:rPr>
          <w:rFonts w:hint="eastAsia"/>
        </w:rPr>
        <w:br/>
      </w:r>
      <w:r>
        <w:rPr>
          <w:rFonts w:hint="eastAsia"/>
        </w:rPr>
        <w:t>　　第四节 我国医疗警报产品研发、设计发展趋势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中国医疗警报市场发展调研</w:t>
      </w:r>
      <w:r>
        <w:rPr>
          <w:rFonts w:hint="eastAsia"/>
        </w:rPr>
        <w:br/>
      </w:r>
      <w:r>
        <w:rPr>
          <w:rFonts w:hint="eastAsia"/>
        </w:rPr>
        <w:t>　　第一节 医疗警报市场现状分析及预测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一、2018-2023年中国医疗警报市场规模分析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二、2024-2030年中国医疗警报市场规模预测</w:t>
      </w:r>
      <w:r>
        <w:rPr>
          <w:rFonts w:hint="eastAsia"/>
        </w:rPr>
        <w:br/>
      </w:r>
      <w:r>
        <w:rPr>
          <w:rFonts w:hint="eastAsia"/>
        </w:rPr>
        <w:t>　　第二节 医疗警报行业产能分析及预测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一、2018-2023年中国医疗警报行业产能分析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二、2024-2030年中国医疗警报行业产能预测</w:t>
      </w:r>
      <w:r>
        <w:rPr>
          <w:rFonts w:hint="eastAsia"/>
        </w:rPr>
        <w:br/>
      </w:r>
      <w:r>
        <w:rPr>
          <w:rFonts w:hint="eastAsia"/>
        </w:rPr>
        <w:t>　　第三节 医疗警报行业产量分析及预测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一、2018-2023年中国医疗警报行业产量分析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二、2024-2030年中国医疗警报行业产量预测</w:t>
      </w:r>
      <w:r>
        <w:rPr>
          <w:rFonts w:hint="eastAsia"/>
        </w:rPr>
        <w:br/>
      </w:r>
      <w:r>
        <w:rPr>
          <w:rFonts w:hint="eastAsia"/>
        </w:rPr>
        <w:t>　　第四节 医疗警报市场需求分析及预测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一、2018-2023年中国医疗警报市场需求分析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二、2024-2030年中国医疗警报市场需求预测</w:t>
      </w:r>
      <w:r>
        <w:rPr>
          <w:rFonts w:hint="eastAsia"/>
        </w:rPr>
        <w:br/>
      </w:r>
      <w:r>
        <w:rPr>
          <w:rFonts w:hint="eastAsia"/>
        </w:rPr>
        <w:t>　　第五节 医疗警报进出口数据分析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一、2018-2023年中国医疗警报进出口数据分析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二、2024-2030年国内医疗警报进出口情况预测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2018-2023年中国医疗警报行业总体发展状况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中国医疗警报行业规模情况分析</w:t>
      </w:r>
      <w:r>
        <w:rPr>
          <w:rFonts w:hint="eastAsia"/>
        </w:rPr>
        <w:br/>
      </w:r>
      <w:r>
        <w:rPr>
          <w:rFonts w:hint="eastAsia"/>
        </w:rPr>
        <w:t>　　　　一、医疗警报行业单位规模情况分析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二、医疗警报行业人员规模状况分析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三、医疗警报行业资产规模状况分析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四、医疗警报行业市场规模状况分析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五、医疗警报行业敏感性分析</w:t>
      </w:r>
      <w:r>
        <w:rPr>
          <w:rFonts w:hint="eastAsia"/>
        </w:rPr>
        <w:br/>
      </w:r>
      <w:r>
        <w:rPr>
          <w:rFonts w:hint="eastAsia"/>
        </w:rPr>
        <w:t>　　第二节 中国医疗警报行业财务能力分析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一、医疗警报行业盈利能力分析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二、医疗警报行业偿债能力分析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三、医疗警报行业营运能力分析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四、医疗警报行业发展能力分析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中国医疗警报行业重点区域发展分析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一、中国医疗警报行业重点区域市场结构变化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二、重点地区（一）医疗警报行业发展分析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三、重点地区（二）医疗警报行业发展分析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四、重点地区（三）医疗警报行业发展分析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五、重点地区（四）医疗警报行业发展分析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六、重点地区（五）医疗警报行业发展分析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医疗警报行业产品价格分析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三、主要医疗警报品牌产品价位分析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五、价格在医疗警报行业竞争中的重要性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2023年中国医疗警报行业上下游行业发展分析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医疗警报上游行业分析</w:t>
      </w:r>
      <w:r>
        <w:rPr>
          <w:rFonts w:hint="eastAsia"/>
        </w:rPr>
        <w:br/>
      </w:r>
      <w:r>
        <w:rPr>
          <w:rFonts w:hint="eastAsia"/>
        </w:rPr>
        <w:t>　　　　一、医疗警报产品成本构成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四、上游供给对医疗警报行业的影响</w:t>
      </w:r>
      <w:r>
        <w:rPr>
          <w:rFonts w:hint="eastAsia"/>
        </w:rPr>
        <w:br/>
      </w:r>
      <w:r>
        <w:rPr>
          <w:rFonts w:hint="eastAsia"/>
        </w:rPr>
        <w:t>　　第二节 医疗警报下游行业分析</w:t>
      </w:r>
      <w:r>
        <w:rPr>
          <w:rFonts w:hint="eastAsia"/>
        </w:rPr>
        <w:br/>
      </w:r>
      <w:r>
        <w:rPr>
          <w:rFonts w:hint="eastAsia"/>
        </w:rPr>
        <w:t>　　　　一、医疗警报下游行业分布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四、下游需求对医疗警报行业的影响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医疗警报行业重点企业发展调研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医疗警报重点企业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医疗警报重点企业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医疗警报重点企业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医疗警报重点企业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医疗警报重点企业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医疗警报重点企业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2023年中国医疗警报产业市场竞争格局分析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2023年中国医疗警报产业竞争现状分析</w:t>
      </w:r>
      <w:r>
        <w:rPr>
          <w:rFonts w:hint="eastAsia"/>
        </w:rPr>
        <w:br/>
      </w:r>
      <w:r>
        <w:rPr>
          <w:rFonts w:hint="eastAsia"/>
        </w:rPr>
        <w:t>　　　　一、医疗警报竞争力分析</w:t>
      </w:r>
      <w:r>
        <w:rPr>
          <w:rFonts w:hint="eastAsia"/>
        </w:rPr>
        <w:br/>
      </w:r>
      <w:r>
        <w:rPr>
          <w:rFonts w:hint="eastAsia"/>
        </w:rPr>
        <w:t>　　　　二、医疗警报技术竞争分析</w:t>
      </w:r>
      <w:r>
        <w:rPr>
          <w:rFonts w:hint="eastAsia"/>
        </w:rPr>
        <w:br/>
      </w:r>
      <w:r>
        <w:rPr>
          <w:rFonts w:hint="eastAsia"/>
        </w:rPr>
        <w:t>　　　　三、医疗警报价格竞争分析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2023年中国医疗警报产业集中度分析</w:t>
      </w:r>
      <w:r>
        <w:rPr>
          <w:rFonts w:hint="eastAsia"/>
        </w:rPr>
        <w:br/>
      </w:r>
      <w:r>
        <w:rPr>
          <w:rFonts w:hint="eastAsia"/>
        </w:rPr>
        <w:t>　　　　一、医疗警报市场集中度分析</w:t>
      </w:r>
      <w:r>
        <w:rPr>
          <w:rFonts w:hint="eastAsia"/>
        </w:rPr>
        <w:br/>
      </w:r>
      <w:r>
        <w:rPr>
          <w:rFonts w:hint="eastAsia"/>
        </w:rPr>
        <w:t>　　　　二、医疗警报企业集中度分析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2024-2030年提高医疗警报企业竞争力的策略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医疗警报行业投资风险预警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2023年影响医疗警报行业发展的主要因素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一、影响医疗警报行业运行的有利因素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二、影响医疗警报行业运行的稳定因素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三、影响医疗警报行业运行的不利因素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四、我国医疗警报行业发展面临的挑战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五、我国医疗警报行业发展面临的机遇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对医疗警报行业投资风险预警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一、2024-2030年医疗警报行业市场风险及控制策略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二、2024-2030年医疗警报行业政策风险及控制策略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三、2024-2030年医疗警报行业经营风险及控制策略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四、2024-2030年医疗警报同业竞争风险及控制策略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五、2024-2030年医疗警报行业其他风险及控制策略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医疗警报行业发展趋势与投资规划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2024-2030年医疗警报市场发展潜力分析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2024-2030年医疗警报行业发展趋势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2024-2030年医疗警报行业投资前景研究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中智林－对我国医疗警报品牌的战略思考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二、医疗警报实施品牌战略的意义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三、医疗警报企业品牌的现状分析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四、我国医疗警报企业的品牌战略</w:t>
      </w:r>
      <w:r>
        <w:rPr>
          <w:rFonts w:hint="eastAsia"/>
        </w:rPr>
        <w:br/>
      </w:r>
      <w:r>
        <w:rPr>
          <w:rFonts w:hint="eastAsia"/>
        </w:rPr>
        <w:t>　　　　五、医疗警报品牌战略管理的策略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2018-2023年中国医疗警报市场规模及增长情况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2018-2023年中国医疗警报行业产量及增长趋势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2024-2030年中国医疗警报行业产量预测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2018-2023年中国医疗警报行业市场需求及增长情况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2024-2030年中国医疗警报行业市场需求预测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2018-2023年中国医疗警报行业利润及增长情况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**地区医疗警报市场规模及增长情况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**地区医疗警报行业市场需求情况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**地区医疗警报市场规模及增长情况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**地区医疗警报行业市场需求情况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2018-2023年中国医疗警报行业出口情况分析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2018-2023年中国医疗警报行业产品市场价格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2024-2030年中国医疗警报行业产品市场价格走势预测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医疗警报重点企业经营情况分析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医疗警报重点企业经营情况分析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2024-2030年中国医疗警报市场规模预测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2024-2030年中国医疗警报行业利润预测</w:t>
      </w:r>
      <w:r>
        <w:rPr>
          <w:rFonts w:hint="eastAsia"/>
        </w:rPr>
        <w:br/>
      </w:r>
      <w:r>
        <w:rPr>
          <w:rFonts w:hint="eastAsia"/>
        </w:rPr>
        <w:t>　　图表 2024年医疗警报行业壁垒</w:t>
      </w:r>
      <w:r>
        <w:rPr>
          <w:rFonts w:hint="eastAsia"/>
        </w:rPr>
        <w:br/>
      </w:r>
      <w:r>
        <w:rPr>
          <w:rFonts w:hint="eastAsia"/>
        </w:rPr>
        <w:t>　　图表 2024年医疗警报市场前景分析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2024-2030年中国医疗警报市场需求预测</w:t>
      </w:r>
      <w:r>
        <w:rPr>
          <w:rFonts w:hint="eastAsia"/>
        </w:rPr>
        <w:br/>
      </w:r>
      <w:r>
        <w:rPr>
          <w:rFonts w:hint="eastAsia"/>
        </w:rPr>
        <w:t>　　图表 2024年医疗警报发展趋势预测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76d51af134106" w:history="1">
        <w:r>
          <w:rPr>
            <w:rStyle w:val="Hyperlink"/>
          </w:rPr>
          <w:t>2024-2030年中国医疗警报行业市场调研与前景趋势分析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a76d51af134106" w:history="1">
        <w:r>
          <w:rPr>
            <w:rStyle w:val="Hyperlink"/>
          </w:rPr>
          <w:t>https://www.20087.com/9/09/YiLiaoJingBaoDeXianZhuangYuQianJing.html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9065a515f4abe" w:history="1">
      <w:r>
        <w:rPr>
          <w:rStyle w:val="Hyperlink"/>
        </w:rPr>
        <w:t>2024-2030年中国医疗警报行业市场调研与前景趋势分析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iLiaoJingBaoDeXianZhuangYuQianJing.html" TargetMode="External" Id="R1ba76d51af13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iLiaoJingBaoDeXianZhuangYuQianJing.html" TargetMode="External" Id="Rb979065a515f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2024-02-09T09:05:20Z</dcterms:created>
  <dcterms:modified xsi:type="dcterms:W3CDTF">2024-02-09T10:05:20Z</dcterms:modified>
  <dc:subject>2024-2030年中国医疗警报行业市场调研与前景趋势分析</dc:subject>
  <dc:title>2024-2030年中国医疗警报行业市场调研与前景趋势分析</dc:title>
  <cp:keywords>2024-2030年中国医疗警报行业市场调研与前景趋势分析</cp:keywords>
  <dc:description>2024-2030年中国医疗警报行业市场调研与前景趋势分析</dc:description>
</cp:coreProperties>
</file>