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b0770814347be" w:history="1">
              <w:r>
                <w:rPr>
                  <w:rStyle w:val="Hyperlink"/>
                </w:rPr>
                <w:t>2025-2031年中国旅行轮椅行业调研与行业前景分析报告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b0770814347be" w:history="1">
              <w:r>
                <w:rPr>
                  <w:rStyle w:val="Hyperlink"/>
                </w:rPr>
                <w:t>2025-2031年中国旅行轮椅行业调研与行业前景分析报告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b0770814347be" w:history="1">
                <w:r>
                  <w:rPr>
                    <w:rStyle w:val="Hyperlink"/>
                  </w:rPr>
                  <w:t>https://www.20087.com/9/69/LvXingLunYiHangYeQianJing.html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轮椅是无障碍出行工具的重要组成部分，近年来得到了快速发展。随着社会老龄化程度加深以及残障人士权益意识的提升，市场对于便携式、轻量化且易于操作的旅行轮椅需求显著增加。技术进步使得新一代旅行轮椅具备更高的舒适性和便利性，例如采用更轻质的材料制造以减轻重量，以及集成智能控制系统以提高操控便捷度。此外，越来越多的企业开始关注用户体验，通过增加可调节座椅、折叠设计等功能来满足不同用户的需求。</w:t>
      </w:r>
      <w:r>
        <w:rPr>
          <w:rFonts w:hint="eastAsia"/>
        </w:rPr>
        <w:br/>
      </w:r>
      <w:r>
        <w:rPr>
          <w:rFonts w:hint="eastAsia"/>
        </w:rPr>
        <w:t>　　未来，随着科技的进步和社会包容性的增强，旅行轮椅市场有望迎来新的发展机遇。一方面，人工智能和物联网技术的应用将使轮椅变得更加智能化，能够更好地适应使用者的身体状况和个人喜好。另一方面，政府对于无障碍设施建设的支持力度加大，将进一步刺激市场需求。同时，消费者对于个性化定制服务的需求也将促进产品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b0770814347be" w:history="1">
        <w:r>
          <w:rPr>
            <w:rStyle w:val="Hyperlink"/>
          </w:rPr>
          <w:t>2025-2031年中国旅行轮椅行业调研与行业前景分析报告</w:t>
        </w:r>
      </w:hyperlink>
      <w:r>
        <w:rPr>
          <w:rFonts w:hint="eastAsia"/>
        </w:rPr>
        <w:t>》系统分析了旅行轮椅行业的市场规模、供需动态及竞争格局，重点评估了主要旅行轮椅企业的经营表现，并对旅行轮椅行业未来发展趋势进行了科学预测。报告结合旅行轮椅技术现状与SWOT分析，揭示了市场机遇与潜在风险。市场调研网发布的《</w:t>
      </w:r>
      <w:hyperlink r:id="R769b0770814347be" w:history="1">
        <w:r>
          <w:rPr>
            <w:rStyle w:val="Hyperlink"/>
          </w:rPr>
          <w:t>2025-2031年中国旅行轮椅行业调研与行业前景分析报告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旅行轮椅行业界定</w:t>
      </w:r>
      <w:r>
        <w:rPr>
          <w:rFonts w:hint="eastAsia"/>
        </w:rPr>
        <w:br/>
      </w:r>
      <w:r>
        <w:rPr>
          <w:rFonts w:hint="eastAsia"/>
        </w:rPr>
        <w:t>　　第一节 旅行轮椅行业定义</w:t>
      </w:r>
      <w:r>
        <w:rPr>
          <w:rFonts w:hint="eastAsia"/>
        </w:rPr>
        <w:br/>
      </w:r>
      <w:r>
        <w:rPr>
          <w:rFonts w:hint="eastAsia"/>
        </w:rPr>
        <w:t>　　第二节 旅行轮椅行业特点分析</w:t>
      </w:r>
      <w:r>
        <w:rPr>
          <w:rFonts w:hint="eastAsia"/>
        </w:rPr>
        <w:br/>
      </w:r>
      <w:r>
        <w:rPr>
          <w:rFonts w:hint="eastAsia"/>
        </w:rPr>
        <w:t>　　第三节 旅行轮椅行业发展历程</w:t>
      </w:r>
      <w:r>
        <w:rPr>
          <w:rFonts w:hint="eastAsia"/>
        </w:rPr>
        <w:br/>
      </w:r>
      <w:r>
        <w:rPr>
          <w:rFonts w:hint="eastAsia"/>
        </w:rPr>
        <w:t>　　第四节 旅行轮椅产业链分析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2024-2025年国外旅行轮椅行业发展态势分析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国外旅行轮椅行业总体情况</w:t>
      </w:r>
      <w:r>
        <w:rPr>
          <w:rFonts w:hint="eastAsia"/>
        </w:rPr>
        <w:br/>
      </w:r>
      <w:r>
        <w:rPr>
          <w:rFonts w:hint="eastAsia"/>
        </w:rPr>
        <w:t>　　第二节 旅行轮椅行业重点国家、地区市场分析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国外旅行轮椅行业发展前景预测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2024-2025年中国旅行轮椅行业发展环境分析</w:t>
      </w:r>
      <w:r>
        <w:rPr>
          <w:rFonts w:hint="eastAsia"/>
        </w:rPr>
        <w:br/>
      </w:r>
      <w:r>
        <w:rPr>
          <w:rFonts w:hint="eastAsia"/>
        </w:rPr>
        <w:t>　　第一节 旅行轮椅行业经济环境分析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旅行轮椅行业政策环境分析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一、旅行轮椅行业相关政策</w:t>
      </w:r>
      <w:r>
        <w:rPr>
          <w:rFonts w:hint="eastAsia"/>
        </w:rPr>
        <w:br/>
      </w:r>
      <w:r>
        <w:rPr>
          <w:rFonts w:hint="eastAsia"/>
        </w:rPr>
        <w:t>　　　　二、旅行轮椅行业相关标准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旅行轮椅行业技术发展方向、趋势预测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中国旅行轮椅行业市场规模情况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中国旅行轮椅行业市场需求状况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二、旅行轮椅行业市场需求特点分析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中国旅行轮椅行业产量情况分析与预测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二、2025年旅行轮椅行业产量特点分析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三、2025-2031年旅行轮椅行业产量预测分析</w:t>
      </w:r>
      <w:r>
        <w:rPr>
          <w:rFonts w:hint="eastAsia"/>
        </w:rPr>
        <w:br/>
      </w:r>
      <w:r>
        <w:rPr>
          <w:rFonts w:hint="eastAsia"/>
        </w:rPr>
        <w:t>　　第四节 旅行轮椅行业市场供需平衡状况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三、2025-2031年旅行轮椅行业出口情况预测</w:t>
      </w:r>
      <w:r>
        <w:rPr>
          <w:rFonts w:hint="eastAsia"/>
        </w:rPr>
        <w:br/>
      </w:r>
      <w:r>
        <w:rPr>
          <w:rFonts w:hint="eastAsia"/>
        </w:rPr>
        <w:t>　　第二节 旅行轮椅行业进口情况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一、2019-2024年旅行轮椅行业进口情况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三、2025-2031年旅行轮椅行业进口情况预测</w:t>
      </w:r>
      <w:r>
        <w:rPr>
          <w:rFonts w:hint="eastAsia"/>
        </w:rPr>
        <w:br/>
      </w:r>
      <w:r>
        <w:rPr>
          <w:rFonts w:hint="eastAsia"/>
        </w:rPr>
        <w:t>　　第三节 旅行轮椅行业进出口面临的挑战及对策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一、旅行轮椅市场价格特征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二、当前旅行轮椅市场价格评述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三、影响旅行轮椅市场价格因素分析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四、未来旅行轮椅市场价格走势预测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旅行轮椅行业区域市场分布情况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2024-2025年旅行轮椅行业细分市场调研分析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旅行轮椅细分产品（一）市场调研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旅行轮椅细分产品（二）市场调研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旅行轮椅行业上游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旅行轮椅行业下游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旅行轮椅重点企业（一）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旅行轮椅重点企业（二）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旅行轮椅重点企业（三）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旅行轮椅重点企业（四）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旅行轮椅重点企业（五）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旅行轮椅重点企业（六）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旅行轮椅行业风险及对策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2025-2031年旅行轮椅行业发展环境分析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2025-2031年旅行轮椅行业投资特性分析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一、旅行轮椅行业进入壁垒</w:t>
      </w:r>
      <w:r>
        <w:rPr>
          <w:rFonts w:hint="eastAsia"/>
        </w:rPr>
        <w:br/>
      </w:r>
      <w:r>
        <w:rPr>
          <w:rFonts w:hint="eastAsia"/>
        </w:rPr>
        <w:t>　　　　二、旅行轮椅行业盈利模式</w:t>
      </w:r>
      <w:r>
        <w:rPr>
          <w:rFonts w:hint="eastAsia"/>
        </w:rPr>
        <w:br/>
      </w:r>
      <w:r>
        <w:rPr>
          <w:rFonts w:hint="eastAsia"/>
        </w:rPr>
        <w:t>　　　　三、旅行轮椅行业盈利因素</w:t>
      </w:r>
      <w:r>
        <w:rPr>
          <w:rFonts w:hint="eastAsia"/>
        </w:rPr>
        <w:br/>
      </w:r>
      <w:r>
        <w:rPr>
          <w:rFonts w:hint="eastAsia"/>
        </w:rPr>
        <w:t>　　第三节 旅行轮椅行业“波特五力模型”分析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2025-2031年旅行轮椅行业风险及对策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旅行轮椅企业竞争策略分析</w:t>
      </w:r>
      <w:r>
        <w:rPr>
          <w:rFonts w:hint="eastAsia"/>
        </w:rPr>
        <w:br/>
      </w:r>
      <w:r>
        <w:rPr>
          <w:rFonts w:hint="eastAsia"/>
        </w:rPr>
        <w:t>　　第一节 旅行轮椅市场竞争策略分析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一、2025-2031年中国旅行轮椅市场增长潜力分析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二、2025-2031年中国旅行轮椅主要潜力品种分析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三、现有旅行轮椅产品竞争策略分析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四、潜力旅行轮椅品种竞争策略选择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2025-2031年中国旅行轮椅企业竞争策略分析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一、2025-2031年我国旅行轮椅市场竞争趋势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二、2025-2031年旅行轮椅行业竞争格局展望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四、2025-2031年旅行轮椅企业竞争策略分析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2025-2031年中国旅行轮椅行业发展趋势分析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二、2025-2031年旅行轮椅产品发展趋势分析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三、2025-2031年旅行轮椅行业竞争格局展望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2025-2031年中国旅行轮椅市场趋势分析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一、2025-2031年旅行轮椅发展趋势预测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二、2025-2025年旅行轮椅市场前景分析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三、2025-2031年旅行轮椅产业政策趋向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2025-2031年旅行轮椅行业投资价值评估分析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旅行轮椅行业发展建议分析</w:t>
      </w:r>
      <w:r>
        <w:rPr>
          <w:rFonts w:hint="eastAsia"/>
        </w:rPr>
        <w:br/>
      </w:r>
      <w:r>
        <w:rPr>
          <w:rFonts w:hint="eastAsia"/>
        </w:rPr>
        <w:t>　　第一节 旅行轮椅行业研究结论及建议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旅行轮椅细分行业研究结论及建议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中.智.林.旅行轮椅行业竞争策略总结及建议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旅行轮椅行业类别</w:t>
      </w:r>
      <w:r>
        <w:rPr>
          <w:rFonts w:hint="eastAsia"/>
        </w:rPr>
        <w:br/>
      </w:r>
      <w:r>
        <w:rPr>
          <w:rFonts w:hint="eastAsia"/>
        </w:rPr>
        <w:t>　　图表 旅行轮椅行业产业链调研</w:t>
      </w:r>
      <w:r>
        <w:rPr>
          <w:rFonts w:hint="eastAsia"/>
        </w:rPr>
        <w:br/>
      </w:r>
      <w:r>
        <w:rPr>
          <w:rFonts w:hint="eastAsia"/>
        </w:rPr>
        <w:t>　　图表 旅行轮椅行业现状</w:t>
      </w:r>
      <w:r>
        <w:rPr>
          <w:rFonts w:hint="eastAsia"/>
        </w:rPr>
        <w:br/>
      </w:r>
      <w:r>
        <w:rPr>
          <w:rFonts w:hint="eastAsia"/>
        </w:rPr>
        <w:t>　　图表 旅行轮椅行业标准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2019-2024年中国旅行轮椅行业市场规模</w:t>
      </w:r>
      <w:r>
        <w:rPr>
          <w:rFonts w:hint="eastAsia"/>
        </w:rPr>
        <w:br/>
      </w:r>
      <w:r>
        <w:rPr>
          <w:rFonts w:hint="eastAsia"/>
        </w:rPr>
        <w:t>　　图表 2025年中国旅行轮椅行业产能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2019-2024年中国旅行轮椅行业产量统计</w:t>
      </w:r>
      <w:r>
        <w:rPr>
          <w:rFonts w:hint="eastAsia"/>
        </w:rPr>
        <w:br/>
      </w:r>
      <w:r>
        <w:rPr>
          <w:rFonts w:hint="eastAsia"/>
        </w:rPr>
        <w:t>　　图表 旅行轮椅行业动态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2019-2024年中国旅行轮椅市场需求量</w:t>
      </w:r>
      <w:r>
        <w:rPr>
          <w:rFonts w:hint="eastAsia"/>
        </w:rPr>
        <w:br/>
      </w:r>
      <w:r>
        <w:rPr>
          <w:rFonts w:hint="eastAsia"/>
        </w:rPr>
        <w:t>　　图表 2025年中国旅行轮椅行业需求区域调研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2019-2024年中国旅行轮椅行情</w:t>
      </w:r>
      <w:r>
        <w:rPr>
          <w:rFonts w:hint="eastAsia"/>
        </w:rPr>
        <w:br/>
      </w:r>
      <w:r>
        <w:rPr>
          <w:rFonts w:hint="eastAsia"/>
        </w:rPr>
        <w:t>　　图表 2019-2024年中国旅行轮椅价格走势图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2019-2024年中国旅行轮椅出口统计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**地区旅行轮椅市场规模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</w:t>
      </w:r>
      <w:r>
        <w:rPr>
          <w:rFonts w:hint="eastAsia"/>
        </w:rPr>
        <w:br/>
      </w:r>
      <w:r>
        <w:rPr>
          <w:rFonts w:hint="eastAsia"/>
        </w:rPr>
        <w:t>　　图表 **地区旅行轮椅市场调研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**地区旅行轮椅市场规模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</w:t>
      </w:r>
      <w:r>
        <w:rPr>
          <w:rFonts w:hint="eastAsia"/>
        </w:rPr>
        <w:br/>
      </w:r>
      <w:r>
        <w:rPr>
          <w:rFonts w:hint="eastAsia"/>
        </w:rPr>
        <w:t>　　图表 **地区旅行轮椅市场调研</w:t>
      </w:r>
      <w:r>
        <w:rPr>
          <w:rFonts w:hint="eastAsia"/>
        </w:rPr>
        <w:br/>
      </w:r>
      <w:r>
        <w:rPr>
          <w:rFonts w:hint="eastAsia"/>
        </w:rPr>
        <w:t>　　图表 **地区旅行轮椅行业市场需求分析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旅行轮椅行业竞争对手分析</w:t>
      </w:r>
      <w:r>
        <w:rPr>
          <w:rFonts w:hint="eastAsia"/>
        </w:rPr>
        <w:br/>
      </w:r>
      <w:r>
        <w:rPr>
          <w:rFonts w:hint="eastAsia"/>
        </w:rPr>
        <w:t>　　图表 旅行轮椅重点企业（一）基本信息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2025-2031年中国旅行轮椅行业市场规模预测</w:t>
      </w:r>
      <w:r>
        <w:rPr>
          <w:rFonts w:hint="eastAsia"/>
        </w:rPr>
        <w:br/>
      </w:r>
      <w:r>
        <w:rPr>
          <w:rFonts w:hint="eastAsia"/>
        </w:rPr>
        <w:t>　　图表 旅行轮椅行业准入条件</w:t>
      </w:r>
      <w:r>
        <w:rPr>
          <w:rFonts w:hint="eastAsia"/>
        </w:rPr>
        <w:br/>
      </w:r>
      <w:r>
        <w:rPr>
          <w:rFonts w:hint="eastAsia"/>
        </w:rPr>
        <w:t>　　图表 2025年中国旅行轮椅市场前景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b0770814347be" w:history="1">
        <w:r>
          <w:rPr>
            <w:rStyle w:val="Hyperlink"/>
          </w:rPr>
          <w:t>2025-2031年中国旅行轮椅行业调研与行业前景分析报告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b0770814347be" w:history="1">
        <w:r>
          <w:rPr>
            <w:rStyle w:val="Hyperlink"/>
          </w:rPr>
          <w:t>https://www.20087.com/9/69/LvXingLunYiHangYeQianJing.html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适合轮椅旅游的城市、旅行轮椅价格及图片、80岁老人用什么轮椅好、旅行轮椅什么材质好、老人小型轻便轮椅、旅行轮椅飞机轮椅、旅游轻便轮椅、旅行轮椅的机遇与前景、旅游在什么地方可以租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7482501844377" w:history="1">
      <w:r>
        <w:rPr>
          <w:rStyle w:val="Hyperlink"/>
        </w:rPr>
        <w:t>2025-2031年中国旅行轮椅行业调研与行业前景分析报告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XingLunYiHangYeQianJing.html" TargetMode="External" Id="R769b0770814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XingLunYiHangYeQianJing.html" TargetMode="External" Id="R661748250184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2025-01-06T03:17:00Z</dcterms:created>
  <dcterms:modified xsi:type="dcterms:W3CDTF">2025-01-06T04:17:00Z</dcterms:modified>
  <dc:subject>2025-2031年中国旅行轮椅行业调研与行业前景分析报告</dc:subject>
  <dc:title>2025-2031年中国旅行轮椅行业调研与行业前景分析报告</dc:title>
  <cp:keywords>2025-2031年中国旅行轮椅行业调研与行业前景分析报告</cp:keywords>
  <dc:description>2025-2031年中国旅行轮椅行业调研与行业前景分析报告</dc:description>
</cp:coreProperties>
</file>