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5d36bbe744215" w:history="1">
              <w:r>
                <w:rPr>
                  <w:rStyle w:val="Hyperlink"/>
                </w:rPr>
                <w:t>2026-2032年中国智慧医疗建设市场现状分析与发展前景预测报告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5d36bbe744215" w:history="1">
              <w:r>
                <w:rPr>
                  <w:rStyle w:val="Hyperlink"/>
                </w:rPr>
                <w:t>2026-2032年中国智慧医疗建设市场现状分析与发展前景预测报告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5d36bbe744215" w:history="1">
                <w:r>
                  <w:rPr>
                    <w:rStyle w:val="Hyperlink"/>
                  </w:rPr>
                  <w:t>https://www.20087.com/9/99/ZhiHuiYiLiaoJianSheHangYeFaZhanQianJing.html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建设正处在快速成长期，依托于云计算、大数据、物联网、人工智能等先进技术，实现了医疗资源的高效整合与利用。电子病历系统、远程医疗、智能诊断、移动医疗应用等已成为智慧医疗的重要组成部分，显著提升了医疗服务的质量与效率。同时，政策层面的积极推动，如数字健康档案的全国联网、医疗数据共享平台的搭建，为智慧医疗的深入发展奠定了坚实基础。</w:t>
      </w:r>
      <w:r>
        <w:rPr>
          <w:rFonts w:hint="eastAsia"/>
        </w:rPr>
        <w:br/>
      </w:r>
      <w:r>
        <w:rPr>
          <w:rFonts w:hint="eastAsia"/>
        </w:rPr>
        <w:t>　　未来智慧医疗建设将更加注重个性化与智能化。随着5G、边缘计算等技术的应用，远程手术、实时健康监测等高精尖服务将更加普及，提升医疗服务的即时性和精确度。人工智能在疾病预测、药物研发、个性化治疗计划制定等方面的应用将更加成熟，推动医疗行业向精准医疗转型。此外，区块链技术的融入将加强医疗数据的安全与隐私保护，促进医疗信息的可信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5d36bbe744215" w:history="1">
        <w:r>
          <w:rPr>
            <w:rStyle w:val="Hyperlink"/>
          </w:rPr>
          <w:t>2026-2032年中国智慧医疗建设市场现状分析与发展前景预测报告</w:t>
        </w:r>
      </w:hyperlink>
      <w:r>
        <w:rPr>
          <w:rFonts w:hint="eastAsia"/>
        </w:rPr>
        <w:t>》基于国家统计局及相关协会的详实数据，系统分析了智慧医疗建设行业的市场规模、重点企业表现、产业链结构、竞争格局及价格动态。报告内容严谨、数据详实，结合丰富图表，全面呈现智慧医疗建设行业现状与未来发展趋势。通过对智慧医疗建设技术现状、SWOT分析及市场前景的解读，报告为智慧医疗建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智慧医疗建设产业概述</w:t>
      </w:r>
      <w:r>
        <w:rPr>
          <w:rFonts w:hint="eastAsia"/>
        </w:rPr>
        <w:br/>
      </w:r>
      <w:r>
        <w:rPr>
          <w:rFonts w:hint="eastAsia"/>
        </w:rPr>
        <w:t>　　第一节 智慧医疗建设定义</w:t>
      </w:r>
      <w:r>
        <w:rPr>
          <w:rFonts w:hint="eastAsia"/>
        </w:rPr>
        <w:br/>
      </w:r>
      <w:r>
        <w:rPr>
          <w:rFonts w:hint="eastAsia"/>
        </w:rPr>
        <w:t>　　第二节 智慧医疗建设行业特点</w:t>
      </w:r>
      <w:r>
        <w:rPr>
          <w:rFonts w:hint="eastAsia"/>
        </w:rPr>
        <w:br/>
      </w:r>
      <w:r>
        <w:rPr>
          <w:rFonts w:hint="eastAsia"/>
        </w:rPr>
        <w:t>　　第三节 智慧医疗建设产业链分析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2025-2026年中国智慧医疗建设行业运行环境分析</w:t>
      </w:r>
      <w:r>
        <w:rPr>
          <w:rFonts w:hint="eastAsia"/>
        </w:rPr>
        <w:br/>
      </w:r>
      <w:r>
        <w:rPr>
          <w:rFonts w:hint="eastAsia"/>
        </w:rPr>
        <w:t>　　第一节 智慧医疗建设运行经济环境分析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智慧医疗建设产业政策环境分析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三、主要智慧医疗建设产业政策</w:t>
      </w:r>
      <w:r>
        <w:rPr>
          <w:rFonts w:hint="eastAsia"/>
        </w:rPr>
        <w:br/>
      </w:r>
      <w:r>
        <w:rPr>
          <w:rFonts w:hint="eastAsia"/>
        </w:rPr>
        <w:t>　　第三节 智慧医疗建设产业社会环境分析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2025-2026年智慧医疗建设行业技术发展现状及趋势分析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智慧医疗建设行业技术发展现状分析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国内外智慧医疗建设行业技术差异与原因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智慧医疗建设行业技术发展方向、趋势预测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提升智慧医疗建设行业技术能力策略建议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全球智慧医疗建设行业发展态势分析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全球智慧医疗建设市场发展现状分析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全球主要国家智慧医疗建设市场现状</w:t>
      </w:r>
      <w:r>
        <w:rPr>
          <w:rFonts w:hint="eastAsia"/>
        </w:rPr>
        <w:br/>
      </w:r>
      <w:r>
        <w:rPr>
          <w:rFonts w:hint="eastAsia"/>
        </w:rPr>
        <w:t>　　第三节 全球智慧医疗建设行业发展趋势预测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中国智慧医疗建设行业市场分析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2020-2025年中国智慧医疗建设行业规模情况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一、智慧医疗建设行业市场规模情况分析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三、智慧医疗建设行业人员规模情况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2020-2025年中国智慧医疗建设行业财务能力分析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2025-2026年中国智慧医疗建设行业热点动态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2026年中国智慧医疗建设行业面临的挑战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中国重点地区智慧医疗建设行业市场调研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重点地区（五）智慧医疗建设市场调研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2026年智慧医疗建设行业集中度分析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2025-2026年智慧医疗建设行业竞争格局分析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智慧医疗建设市场策略分析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一、智慧医疗建设价格策略分析</w:t>
      </w:r>
      <w:r>
        <w:rPr>
          <w:rFonts w:hint="eastAsia"/>
        </w:rPr>
        <w:br/>
      </w:r>
      <w:r>
        <w:rPr>
          <w:rFonts w:hint="eastAsia"/>
        </w:rPr>
        <w:t>　　　　二、智慧医疗建设渠道策略分析</w:t>
      </w:r>
      <w:r>
        <w:rPr>
          <w:rFonts w:hint="eastAsia"/>
        </w:rPr>
        <w:br/>
      </w:r>
      <w:r>
        <w:rPr>
          <w:rFonts w:hint="eastAsia"/>
        </w:rPr>
        <w:t>　　第二节 智慧医疗建设销售策略分析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提高智慧医疗建设企业竞争力的策略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一、提高中国智慧医疗建设企业核心竞争力的对策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二、智慧医疗建设企业提升竞争力的主要方向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三、影响智慧医疗建设企业核心竞争力的因素及提升途径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四、提高智慧医疗建设企业竞争力的策略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智慧医疗建设行业投资风险与控制策略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智慧医疗建设行业SWOT模型分析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四、智慧医疗建设行业风险分析</w:t>
      </w:r>
      <w:r>
        <w:rPr>
          <w:rFonts w:hint="eastAsia"/>
        </w:rPr>
        <w:br/>
      </w:r>
      <w:r>
        <w:rPr>
          <w:rFonts w:hint="eastAsia"/>
        </w:rPr>
        <w:t>　　第二节 智慧医疗建设行业投资风险及控制策略分析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2026-2032年中国智慧医疗建设行业投资潜力及发展趋势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2026-2032年智慧医疗建设行业投资潜力分析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一、智慧医疗建设行业重点可投资领域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二、智慧医疗建设行业目标市场需求潜力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三、智慧医疗建设行业投资潜力综合评判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 2026-2032年中国智慧医疗建设行业发展趋势分析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一、2026年智慧医疗建设市场前景分析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二、2026年智慧医疗建设发展趋势预测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三、2026-2032年我国智慧医疗建设行业发展剖析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五、未来智慧医疗建设行业发展变局剖析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智慧医疗建设介绍</w:t>
      </w:r>
      <w:r>
        <w:rPr>
          <w:rFonts w:hint="eastAsia"/>
        </w:rPr>
        <w:br/>
      </w:r>
      <w:r>
        <w:rPr>
          <w:rFonts w:hint="eastAsia"/>
        </w:rPr>
        <w:t>　　图表 智慧医疗建设图片</w:t>
      </w:r>
      <w:r>
        <w:rPr>
          <w:rFonts w:hint="eastAsia"/>
        </w:rPr>
        <w:br/>
      </w:r>
      <w:r>
        <w:rPr>
          <w:rFonts w:hint="eastAsia"/>
        </w:rPr>
        <w:t>　　图表 智慧医疗建设产业链调研</w:t>
      </w:r>
      <w:r>
        <w:rPr>
          <w:rFonts w:hint="eastAsia"/>
        </w:rPr>
        <w:br/>
      </w:r>
      <w:r>
        <w:rPr>
          <w:rFonts w:hint="eastAsia"/>
        </w:rPr>
        <w:t>　　图表 智慧医疗建设行业特点</w:t>
      </w:r>
      <w:r>
        <w:rPr>
          <w:rFonts w:hint="eastAsia"/>
        </w:rPr>
        <w:br/>
      </w:r>
      <w:r>
        <w:rPr>
          <w:rFonts w:hint="eastAsia"/>
        </w:rPr>
        <w:t>　　图表 智慧医疗建设政策</w:t>
      </w:r>
      <w:r>
        <w:rPr>
          <w:rFonts w:hint="eastAsia"/>
        </w:rPr>
        <w:br/>
      </w:r>
      <w:r>
        <w:rPr>
          <w:rFonts w:hint="eastAsia"/>
        </w:rPr>
        <w:t>　　图表 智慧医疗建设技术 标准</w:t>
      </w:r>
      <w:r>
        <w:rPr>
          <w:rFonts w:hint="eastAsia"/>
        </w:rPr>
        <w:br/>
      </w:r>
      <w:r>
        <w:rPr>
          <w:rFonts w:hint="eastAsia"/>
        </w:rPr>
        <w:t>　　图表 智慧医疗建设最新消息 动态</w:t>
      </w:r>
      <w:r>
        <w:rPr>
          <w:rFonts w:hint="eastAsia"/>
        </w:rPr>
        <w:br/>
      </w:r>
      <w:r>
        <w:rPr>
          <w:rFonts w:hint="eastAsia"/>
        </w:rPr>
        <w:t>　　图表 智慧医疗建设行业现状</w:t>
      </w:r>
      <w:r>
        <w:rPr>
          <w:rFonts w:hint="eastAsia"/>
        </w:rPr>
        <w:br/>
      </w:r>
      <w:r>
        <w:rPr>
          <w:rFonts w:hint="eastAsia"/>
        </w:rPr>
        <w:t>　　图表 2020-2025年智慧医疗建设行业市场容量统计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2020-2025年中国智慧医疗建设企业数量统计</w:t>
      </w:r>
      <w:r>
        <w:rPr>
          <w:rFonts w:hint="eastAsia"/>
        </w:rPr>
        <w:br/>
      </w:r>
      <w:r>
        <w:rPr>
          <w:rFonts w:hint="eastAsia"/>
        </w:rPr>
        <w:t>　　图表 2026年智慧医疗建设成本和利润分析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2020-2025年中国智慧医疗建设行业偿债能力分析</w:t>
      </w:r>
      <w:r>
        <w:rPr>
          <w:rFonts w:hint="eastAsia"/>
        </w:rPr>
        <w:br/>
      </w:r>
      <w:r>
        <w:rPr>
          <w:rFonts w:hint="eastAsia"/>
        </w:rPr>
        <w:t>　　图表 智慧医疗建设品牌分析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**地区智慧医疗建设市场规模</w:t>
      </w:r>
      <w:r>
        <w:rPr>
          <w:rFonts w:hint="eastAsia"/>
        </w:rPr>
        <w:br/>
      </w:r>
      <w:r>
        <w:rPr>
          <w:rFonts w:hint="eastAsia"/>
        </w:rPr>
        <w:t>　　图表 **地区智慧医疗建设行业市场需求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**地区智慧医疗建设市场调研</w:t>
      </w:r>
      <w:r>
        <w:rPr>
          <w:rFonts w:hint="eastAsia"/>
        </w:rPr>
        <w:br/>
      </w:r>
      <w:r>
        <w:rPr>
          <w:rFonts w:hint="eastAsia"/>
        </w:rPr>
        <w:t>　　图表 **地区智慧医疗建设市场需求分析</w:t>
      </w:r>
      <w:r>
        <w:rPr>
          <w:rFonts w:hint="eastAsia"/>
        </w:rPr>
        <w:br/>
      </w:r>
      <w:r>
        <w:rPr>
          <w:rFonts w:hint="eastAsia"/>
        </w:rPr>
        <w:t>　　图表 智慧医疗建设上游发展</w:t>
      </w:r>
      <w:r>
        <w:rPr>
          <w:rFonts w:hint="eastAsia"/>
        </w:rPr>
        <w:br/>
      </w:r>
      <w:r>
        <w:rPr>
          <w:rFonts w:hint="eastAsia"/>
        </w:rPr>
        <w:t>　　图表 智慧医疗建设下游发展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智慧医疗建设企业（一）概况</w:t>
      </w:r>
      <w:r>
        <w:rPr>
          <w:rFonts w:hint="eastAsia"/>
        </w:rPr>
        <w:br/>
      </w:r>
      <w:r>
        <w:rPr>
          <w:rFonts w:hint="eastAsia"/>
        </w:rPr>
        <w:t>　　图表 企业智慧医疗建设业务</w:t>
      </w:r>
      <w:r>
        <w:rPr>
          <w:rFonts w:hint="eastAsia"/>
        </w:rPr>
        <w:br/>
      </w:r>
      <w:r>
        <w:rPr>
          <w:rFonts w:hint="eastAsia"/>
        </w:rPr>
        <w:t>　　图表 智慧医疗建设企业（一）经营情况分析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企业智慧医疗建设业务</w:t>
      </w:r>
      <w:r>
        <w:rPr>
          <w:rFonts w:hint="eastAsia"/>
        </w:rPr>
        <w:br/>
      </w:r>
      <w:r>
        <w:rPr>
          <w:rFonts w:hint="eastAsia"/>
        </w:rPr>
        <w:t>　　图表 智慧医疗建设企业（二）经营情况分析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企业智慧医疗建设业务</w:t>
      </w:r>
      <w:r>
        <w:rPr>
          <w:rFonts w:hint="eastAsia"/>
        </w:rPr>
        <w:br/>
      </w:r>
      <w:r>
        <w:rPr>
          <w:rFonts w:hint="eastAsia"/>
        </w:rPr>
        <w:t>　　图表 智慧医疗建设企业（三）经营情况分析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智慧医疗建设企业（四）简介</w:t>
      </w:r>
      <w:r>
        <w:rPr>
          <w:rFonts w:hint="eastAsia"/>
        </w:rPr>
        <w:br/>
      </w:r>
      <w:r>
        <w:rPr>
          <w:rFonts w:hint="eastAsia"/>
        </w:rPr>
        <w:t>　　图表 企业智慧医疗建设业务</w:t>
      </w:r>
      <w:r>
        <w:rPr>
          <w:rFonts w:hint="eastAsia"/>
        </w:rPr>
        <w:br/>
      </w:r>
      <w:r>
        <w:rPr>
          <w:rFonts w:hint="eastAsia"/>
        </w:rPr>
        <w:t>　　图表 智慧医疗建设企业（四）经营情况分析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智慧医疗建设企业（四）盈利能力情况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智慧医疗建设企业（四）成长能力情况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智慧医疗建设投资、并购情况</w:t>
      </w:r>
      <w:r>
        <w:rPr>
          <w:rFonts w:hint="eastAsia"/>
        </w:rPr>
        <w:br/>
      </w:r>
      <w:r>
        <w:rPr>
          <w:rFonts w:hint="eastAsia"/>
        </w:rPr>
        <w:t>　　图表 智慧医疗建设优势</w:t>
      </w:r>
      <w:r>
        <w:rPr>
          <w:rFonts w:hint="eastAsia"/>
        </w:rPr>
        <w:br/>
      </w:r>
      <w:r>
        <w:rPr>
          <w:rFonts w:hint="eastAsia"/>
        </w:rPr>
        <w:t>　　图表 智慧医疗建设劣势</w:t>
      </w:r>
      <w:r>
        <w:rPr>
          <w:rFonts w:hint="eastAsia"/>
        </w:rPr>
        <w:br/>
      </w:r>
      <w:r>
        <w:rPr>
          <w:rFonts w:hint="eastAsia"/>
        </w:rPr>
        <w:t>　　图表 智慧医疗建设机会</w:t>
      </w:r>
      <w:r>
        <w:rPr>
          <w:rFonts w:hint="eastAsia"/>
        </w:rPr>
        <w:br/>
      </w:r>
      <w:r>
        <w:rPr>
          <w:rFonts w:hint="eastAsia"/>
        </w:rPr>
        <w:t>　　图表 智慧医疗建设威胁</w:t>
      </w:r>
      <w:r>
        <w:rPr>
          <w:rFonts w:hint="eastAsia"/>
        </w:rPr>
        <w:br/>
      </w:r>
      <w:r>
        <w:rPr>
          <w:rFonts w:hint="eastAsia"/>
        </w:rPr>
        <w:t>　　图表 进入智慧医疗建设行业壁垒</w:t>
      </w:r>
      <w:r>
        <w:rPr>
          <w:rFonts w:hint="eastAsia"/>
        </w:rPr>
        <w:br/>
      </w:r>
      <w:r>
        <w:rPr>
          <w:rFonts w:hint="eastAsia"/>
        </w:rPr>
        <w:t>　　图表 智慧医疗建设发展有利因素</w:t>
      </w:r>
      <w:r>
        <w:rPr>
          <w:rFonts w:hint="eastAsia"/>
        </w:rPr>
        <w:br/>
      </w:r>
      <w:r>
        <w:rPr>
          <w:rFonts w:hint="eastAsia"/>
        </w:rPr>
        <w:t>　　图表 智慧医疗建设发展不利因素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2026-2032年中国智慧医疗建设发展趋势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5d36bbe744215" w:history="1">
        <w:r>
          <w:rPr>
            <w:rStyle w:val="Hyperlink"/>
          </w:rPr>
          <w:t>2026-2032年中国智慧医疗建设市场现状分析与发展前景预测报告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5d36bbe744215" w:history="1">
        <w:r>
          <w:rPr>
            <w:rStyle w:val="Hyperlink"/>
          </w:rPr>
          <w:t>https://www.20087.com/9/99/ZhiHuiYiLiaoJianSheHangYeFaZhanQianJing.html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智慧医疗建设现状、智慧医疗智慧服务智慧管理、智慧医疗建设存在的问题、卫健委启动智慧医院建设、智慧医疗建设目标、智慧医院的建设与发展、智慧医疗建设项目自评报告、智慧医疗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3aed20ccb442e" w:history="1">
      <w:r>
        <w:rPr>
          <w:rStyle w:val="Hyperlink"/>
        </w:rPr>
        <w:t>2026-2032年中国智慧医疗建设市场现状分析与发展前景预测报告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HuiYiLiaoJianSheHangYeFaZhanQianJing.html" TargetMode="External" Id="R6ed5d36bbe74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HuiYiLiaoJianSheHangYeFaZhanQianJing.html" TargetMode="External" Id="R6283aed20ccb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2025-07-10T02:35:00Z</dcterms:created>
  <dcterms:modified xsi:type="dcterms:W3CDTF">2025-07-10T03:35:00Z</dcterms:modified>
  <dc:subject>2026-2032年中国智慧医疗建设市场现状分析与发展前景预测报告</dc:subject>
  <dc:title>2026-2032年中国智慧医疗建设市场现状分析与发展前景预测报告</dc:title>
  <cp:keywords>2026-2032年中国智慧医疗建设市场现状分析与发展前景预测报告</cp:keywords>
  <dc:description>2026-2032年中国智慧医疗建设市场现状分析与发展前景预测报告</dc:description>
</cp:coreProperties>
</file>