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d0fdef332470b" w:history="1">
              <w:r>
                <w:rPr>
                  <w:rStyle w:val="Hyperlink"/>
                </w:rPr>
                <w:t>2024-2030年中国智能水杯发展现状与前景趋势报告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d0fdef332470b" w:history="1">
              <w:r>
                <w:rPr>
                  <w:rStyle w:val="Hyperlink"/>
                </w:rPr>
                <w:t>2024-2030年中国智能水杯发展现状与前景趋势报告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d0fdef332470b" w:history="1">
                <w:r>
                  <w:rPr>
                    <w:rStyle w:val="Hyperlink"/>
                  </w:rPr>
                  <w:t>https://www.20087.com/9/69/ZhiNengShuiBeiShiChangQianJing.html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作为物联网技术在日常消费品中的应用，近年来随着消费者对健康生活和个性化需求的追求，市场需求持续增长。智能水杯通过集成传感器和智能算法，能够实时监测水质、温度、饮用量等数据，提醒用户定时饮水、健康饮水，甚至提供营养建议和健身指导。目前，智能水杯正从单一的饮水监测向多功能健康助手转变，如结合心率监测、睡眠分析，为用户提供全面的健康管理服务。同时，随着设计美学和用户体验的提升，智能水杯的外观和操作界面更加时尚、人性化，满足不同消费者的审美和使用习惯。</w:t>
      </w:r>
      <w:r>
        <w:rPr>
          <w:rFonts w:hint="eastAsia"/>
        </w:rPr>
        <w:br/>
      </w:r>
      <w:r>
        <w:rPr>
          <w:rFonts w:hint="eastAsia"/>
        </w:rPr>
        <w:t>　　未来，智能水杯将更加注重智能化和社交化。一方面，通过集成人工智能和大数据分析，智能水杯将能够提供更加个性化的健康建议和生活方式指导，如根据用户的身体状况和活动量，智能调整饮水计划和营养摄入。另一方面，智能水杯将探索与社交媒体、健康社区的融合，如通过应用程序分享健康数据、参与健康挑战，增强用户间的互动和激励，促进健康生活的社群化和社交化。此外，智能水杯还将加强与智能家居、智能穿戴设备的联动，如与智能冰箱、智能手表同步数据，构建全方位的智能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d0fdef332470b" w:history="1">
        <w:r>
          <w:rPr>
            <w:rStyle w:val="Hyperlink"/>
          </w:rPr>
          <w:t>2024-2030年中国智能水杯发展现状与前景趋势报告</w:t>
        </w:r>
      </w:hyperlink>
      <w:r>
        <w:rPr>
          <w:rFonts w:hint="eastAsia"/>
        </w:rPr>
        <w:t>》主要分析了智能水杯行业的市场规模、智能水杯市场供需状况、智能水杯市场竞争状况和智能水杯主要企业经营情况，同时对智能水杯行业的未来发展做出了科学预测。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d0fdef332470b" w:history="1">
        <w:r>
          <w:rPr>
            <w:rStyle w:val="Hyperlink"/>
          </w:rPr>
          <w:t>2024-2030年中国智能水杯发展现状与前景趋势报告</w:t>
        </w:r>
      </w:hyperlink>
      <w:r>
        <w:rPr>
          <w:rFonts w:hint="eastAsia"/>
        </w:rPr>
        <w:t>》在多年智能水杯行业研究的基础上，结合中国智能水杯行业市场的发展现状，通过资深研究团队对智能水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d0fdef332470b" w:history="1">
        <w:r>
          <w:rPr>
            <w:rStyle w:val="Hyperlink"/>
          </w:rPr>
          <w:t>2024-2030年中国智能水杯发展现状与前景趋势报告</w:t>
        </w:r>
      </w:hyperlink>
      <w:r>
        <w:rPr>
          <w:rFonts w:hint="eastAsia"/>
        </w:rPr>
        <w:t>》可以帮助投资者准确把握智能水杯行业的市场现状，为投资者进行投资作出智能水杯行业前景预判，挖掘智能水杯行业投资价值，同时提出智能水杯行业投资策略、生产策略、营销策略等方面的建议。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一、智能水杯行业定义及分类</w:t>
      </w:r>
      <w:r>
        <w:rPr>
          <w:rFonts w:hint="eastAsia"/>
        </w:rPr>
        <w:br/>
      </w:r>
      <w:r>
        <w:rPr>
          <w:rFonts w:hint="eastAsia"/>
        </w:rPr>
        <w:t>　　　　二、智能水杯行业经济特性</w:t>
      </w:r>
      <w:r>
        <w:rPr>
          <w:rFonts w:hint="eastAsia"/>
        </w:rPr>
        <w:br/>
      </w:r>
      <w:r>
        <w:rPr>
          <w:rFonts w:hint="eastAsia"/>
        </w:rPr>
        <w:t>　　　　三、智能水杯行业产业链简介</w:t>
      </w:r>
      <w:r>
        <w:rPr>
          <w:rFonts w:hint="eastAsia"/>
        </w:rPr>
        <w:br/>
      </w:r>
      <w:r>
        <w:rPr>
          <w:rFonts w:hint="eastAsia"/>
        </w:rPr>
        <w:t>　　第二节 智能水杯行业发展成熟度</w:t>
      </w:r>
      <w:r>
        <w:rPr>
          <w:rFonts w:hint="eastAsia"/>
        </w:rPr>
        <w:br/>
      </w:r>
      <w:r>
        <w:rPr>
          <w:rFonts w:hint="eastAsia"/>
        </w:rPr>
        <w:t>　　　　一、智能水杯行业发展周期分析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智能水杯行业相关产业动态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2023-2024年智能水杯行业发展环境分析</w:t>
      </w:r>
      <w:r>
        <w:rPr>
          <w:rFonts w:hint="eastAsia"/>
        </w:rPr>
        <w:br/>
      </w:r>
      <w:r>
        <w:rPr>
          <w:rFonts w:hint="eastAsia"/>
        </w:rPr>
        <w:t>　　第一节 智能水杯行业环境分析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智能水杯行业相关政策、法规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2023-2024年智能水杯行业技术发展现状及趋势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当前我国智能水杯技术发展现状</w:t>
      </w:r>
      <w:r>
        <w:rPr>
          <w:rFonts w:hint="eastAsia"/>
        </w:rPr>
        <w:br/>
      </w:r>
      <w:r>
        <w:rPr>
          <w:rFonts w:hint="eastAsia"/>
        </w:rPr>
        <w:t>　　第二节 中外智能水杯技术差距及产生差距的主要原因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提高我国智能水杯技术的对策</w:t>
      </w:r>
      <w:r>
        <w:rPr>
          <w:rFonts w:hint="eastAsia"/>
        </w:rPr>
        <w:br/>
      </w:r>
      <w:r>
        <w:rPr>
          <w:rFonts w:hint="eastAsia"/>
        </w:rPr>
        <w:t>　　第四节 我国智能水杯产品研发、设计发展趋势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中国智能水杯市场发展调研</w:t>
      </w:r>
      <w:r>
        <w:rPr>
          <w:rFonts w:hint="eastAsia"/>
        </w:rPr>
        <w:br/>
      </w:r>
      <w:r>
        <w:rPr>
          <w:rFonts w:hint="eastAsia"/>
        </w:rPr>
        <w:t>　　第一节 智能水杯市场现状分析及预测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二、2024-2030年中国智能水杯市场规模预测</w:t>
      </w:r>
      <w:r>
        <w:rPr>
          <w:rFonts w:hint="eastAsia"/>
        </w:rPr>
        <w:br/>
      </w:r>
      <w:r>
        <w:rPr>
          <w:rFonts w:hint="eastAsia"/>
        </w:rPr>
        <w:t>　　第二节 智能水杯行业产能分析及预测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二、2024-2030年中国智能水杯行业产能预测</w:t>
      </w:r>
      <w:r>
        <w:rPr>
          <w:rFonts w:hint="eastAsia"/>
        </w:rPr>
        <w:br/>
      </w:r>
      <w:r>
        <w:rPr>
          <w:rFonts w:hint="eastAsia"/>
        </w:rPr>
        <w:t>　　第三节 智能水杯行业产量分析及预测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二、2024-2030年中国智能水杯行业产量预测</w:t>
      </w:r>
      <w:r>
        <w:rPr>
          <w:rFonts w:hint="eastAsia"/>
        </w:rPr>
        <w:br/>
      </w:r>
      <w:r>
        <w:rPr>
          <w:rFonts w:hint="eastAsia"/>
        </w:rPr>
        <w:t>　　第四节 智能水杯市场需求分析及预测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二、2024-2030年中国智能水杯市场需求预测</w:t>
      </w:r>
      <w:r>
        <w:rPr>
          <w:rFonts w:hint="eastAsia"/>
        </w:rPr>
        <w:br/>
      </w:r>
      <w:r>
        <w:rPr>
          <w:rFonts w:hint="eastAsia"/>
        </w:rPr>
        <w:t>　　第五节 智能水杯进出口数据分析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一、2019-2024年中国智能水杯进出口数据分析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二、2024-2030年国内智能水杯进出口情况预测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2019-2024年中国智能水杯行业总体发展状况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中国智能水杯行业规模情况分析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一、智能水杯行业单位规模情况分析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二、智能水杯行业人员规模状况分析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三、智能水杯行业资产规模状况分析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四、智能水杯行业市场规模状况分析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五、智能水杯行业敏感性分析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中国智能水杯行业财务能力分析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二、智能水杯行业偿债能力分析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三、智能水杯行业营运能力分析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四、智能水杯行业发展能力分析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中国智能水杯行业重点区域发展分析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一、中国智能水杯行业重点区域市场结构变化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二、重点地区（一）智能水杯行业发展分析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三、重点地区（二）智能水杯行业发展分析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四、重点地区（三）智能水杯行业发展分析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五、重点地区（四）智能水杯行业发展分析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六、重点地区（五）智能水杯行业发展分析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智能水杯行业产品价格分析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三、主要智能水杯品牌产品价位分析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五、价格在智能水杯行业竞争中的重要性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2023-2024年中国智能水杯行业上下游行业发展分析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智能水杯上游行业分析</w:t>
      </w:r>
      <w:r>
        <w:rPr>
          <w:rFonts w:hint="eastAsia"/>
        </w:rPr>
        <w:br/>
      </w:r>
      <w:r>
        <w:rPr>
          <w:rFonts w:hint="eastAsia"/>
        </w:rPr>
        <w:t>　　　　一、智能水杯产品成本构成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四、上游供给对智能水杯行业的影响</w:t>
      </w:r>
      <w:r>
        <w:rPr>
          <w:rFonts w:hint="eastAsia"/>
        </w:rPr>
        <w:br/>
      </w:r>
      <w:r>
        <w:rPr>
          <w:rFonts w:hint="eastAsia"/>
        </w:rPr>
        <w:t>　　第二节 智能水杯下游行业分析</w:t>
      </w:r>
      <w:r>
        <w:rPr>
          <w:rFonts w:hint="eastAsia"/>
        </w:rPr>
        <w:br/>
      </w:r>
      <w:r>
        <w:rPr>
          <w:rFonts w:hint="eastAsia"/>
        </w:rPr>
        <w:t>　　　　一、智能水杯下游行业分布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四、下游需求对智能水杯行业的影响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智能水杯行业重点企业发展调研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2023-2024年中国智能水杯产业市场竞争格局分析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2023-2024年中国智能水杯产业竞争现状分析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一、智能水杯竞争力分析</w:t>
      </w:r>
      <w:r>
        <w:rPr>
          <w:rFonts w:hint="eastAsia"/>
        </w:rPr>
        <w:br/>
      </w:r>
      <w:r>
        <w:rPr>
          <w:rFonts w:hint="eastAsia"/>
        </w:rPr>
        <w:t>　　　　二、智能水杯技术竞争分析</w:t>
      </w:r>
      <w:r>
        <w:rPr>
          <w:rFonts w:hint="eastAsia"/>
        </w:rPr>
        <w:br/>
      </w:r>
      <w:r>
        <w:rPr>
          <w:rFonts w:hint="eastAsia"/>
        </w:rPr>
        <w:t>　　　　三、智能水杯价格竞争分析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2024年中国智能水杯产业集中度分析</w:t>
      </w:r>
      <w:r>
        <w:rPr>
          <w:rFonts w:hint="eastAsia"/>
        </w:rPr>
        <w:br/>
      </w:r>
      <w:r>
        <w:rPr>
          <w:rFonts w:hint="eastAsia"/>
        </w:rPr>
        <w:t>　　　　一、智能水杯市场集中度分析</w:t>
      </w:r>
      <w:r>
        <w:rPr>
          <w:rFonts w:hint="eastAsia"/>
        </w:rPr>
        <w:br/>
      </w:r>
      <w:r>
        <w:rPr>
          <w:rFonts w:hint="eastAsia"/>
        </w:rPr>
        <w:t>　　　　二、智能水杯企业集中度分析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2024-2030年提高智能水杯企业竞争力的策略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五、我国智能水杯行业发展面临的机遇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2024-2030年智能水杯市场发展潜力分析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2024-2030年智能水杯行业发展趋势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2024-2030年智能水杯行业投资前景研究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四、我国智能水杯企业的品牌战略</w:t>
      </w:r>
      <w:r>
        <w:rPr>
          <w:rFonts w:hint="eastAsia"/>
        </w:rPr>
        <w:br/>
      </w:r>
      <w:r>
        <w:rPr>
          <w:rFonts w:hint="eastAsia"/>
        </w:rPr>
        <w:t>　　　　五、智能水杯品牌战略管理的策略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**地区智能水杯行业市场需求情况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智能水杯重点企业经营情况分析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2024-2030年中国智能水杯行业利润预测</w:t>
      </w:r>
      <w:r>
        <w:rPr>
          <w:rFonts w:hint="eastAsia"/>
        </w:rPr>
        <w:br/>
      </w:r>
      <w:r>
        <w:rPr>
          <w:rFonts w:hint="eastAsia"/>
        </w:rPr>
        <w:t>　　图表 2024年智能水杯行业壁垒</w:t>
      </w:r>
      <w:r>
        <w:rPr>
          <w:rFonts w:hint="eastAsia"/>
        </w:rPr>
        <w:br/>
      </w:r>
      <w:r>
        <w:rPr>
          <w:rFonts w:hint="eastAsia"/>
        </w:rPr>
        <w:t>　　图表 2024年智能水杯市场前景分析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2024-2030年中国智能水杯市场需求预测</w:t>
      </w:r>
      <w:r>
        <w:rPr>
          <w:rFonts w:hint="eastAsia"/>
        </w:rPr>
        <w:br/>
      </w:r>
      <w:r>
        <w:rPr>
          <w:rFonts w:hint="eastAsia"/>
        </w:rPr>
        <w:t>　　图表 2024年智能水杯发展趋势预测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d0fdef332470b" w:history="1">
        <w:r>
          <w:rPr>
            <w:rStyle w:val="Hyperlink"/>
          </w:rPr>
          <w:t>2024-2030年中国智能水杯发展现状与前景趋势报告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d0fdef332470b" w:history="1">
        <w:r>
          <w:rPr>
            <w:rStyle w:val="Hyperlink"/>
          </w:rPr>
          <w:t>https://www.20087.com/9/69/ZhiNengShuiBeiShiChangQianJing.html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7afaa07bc4386" w:history="1">
      <w:r>
        <w:rPr>
          <w:rStyle w:val="Hyperlink"/>
        </w:rPr>
        <w:t>2024-2030年中国智能水杯发展现状与前景趋势报告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hiNengShuiBeiShiChangQianJing.html" TargetMode="External" Id="R12cd0fdef332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hiNengShuiBeiShiChangQianJing.html" TargetMode="External" Id="Rf3a7afaa07b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2023-12-06T05:00:00Z</dcterms:created>
  <dcterms:modified xsi:type="dcterms:W3CDTF">2023-12-06T06:00:00Z</dcterms:modified>
  <dc:subject>2024-2030年中国智能水杯发展现状与前景趋势报告</dc:subject>
  <dc:title>2024-2030年中国智能水杯发展现状与前景趋势报告</dc:title>
  <cp:keywords>2024-2030年中国智能水杯发展现状与前景趋势报告</cp:keywords>
  <dc:description>2024-2030年中国智能水杯发展现状与前景趋势报告</dc:description>
</cp:coreProperties>
</file>