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d8e89645b493f" w:history="1">
              <w:r>
                <w:rPr>
                  <w:rStyle w:val="Hyperlink"/>
                </w:rPr>
                <w:t>2025-2031年中国牙科微动力系统行业发展调研与前景趋势报告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d8e89645b493f" w:history="1">
              <w:r>
                <w:rPr>
                  <w:rStyle w:val="Hyperlink"/>
                </w:rPr>
                <w:t>2025-2031年中国牙科微动力系统行业发展调研与前景趋势报告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d8e89645b493f" w:history="1">
                <w:r>
                  <w:rPr>
                    <w:rStyle w:val="Hyperlink"/>
                  </w:rPr>
                  <w:t>https://www.20087.com/9/89/YaKeWeiDongLiXiTongFaZhanQianJingFenXi.html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微动力系统作为现代口腔治疗的核心设备，技术发展已进入精密化、智能化阶段。当前主流产品采用无刷电机技术，转速范围可达200,000-400,000rpm，配合先进的减振设计，显著提升了切削精度和患者舒适度。系统集成度不断提高，部分高端机型已实现与口腔CT数据的直接联动，支持数字化导板操作。行业面临的主要技术挑战在于长时间高负荷运转下的热管理问题，以及手机头灭菌后的性能稳定性保持。市场呈现明显的分层结构：欧美品牌占据高端种植和正畸市场，国产设备则在基础治疗领域逐步扩大份额。临床需求方面，微创治疗理念的普及推动了对更小尺寸、更高扭矩手机头的需求。行业标准体系尚不完善，不同厂商的噪声、振动测试方法存在差异，影响产品性能的客观比较。</w:t>
      </w:r>
      <w:r>
        <w:rPr>
          <w:rFonts w:hint="eastAsia"/>
        </w:rPr>
        <w:br/>
      </w:r>
      <w:r>
        <w:rPr>
          <w:rFonts w:hint="eastAsia"/>
        </w:rPr>
        <w:t>　　未来，牙科微动力系统将向多学科融合和智能化方向发展。磁性传动技术的应用可能彻底解决传统轴承磨损问题，大幅延长设备使用寿命。与生物传感技术的结合将实现切削力的实时监测和自动调节，避免牙体组织过度损伤。在系统集成方面，可能出现整合照明、喷水和吸唾功能的一体化治疗模块，提升临床操作效率。材料创新将聚焦耐高温灭菌的复合材料研发，确保反复消毒后的机械性能稳定。远程维护功能的普及使设备能够实时上传运行数据，实现预测性保养。行业标准将向全生命周期评价延伸，建立涵盖能效、噪声、灭菌兼容性的综合指标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d8e89645b493f" w:history="1">
        <w:r>
          <w:rPr>
            <w:rStyle w:val="Hyperlink"/>
          </w:rPr>
          <w:t>2025-2031年中国牙科微动力系统行业发展调研与前景趋势报告</w:t>
        </w:r>
      </w:hyperlink>
      <w:r>
        <w:rPr>
          <w:rFonts w:hint="eastAsia"/>
        </w:rPr>
        <w:t>》依托对牙科微动力系统行业多年的深入监测与研究，综合分析了牙科微动力系统行业的产业链、市场规模与需求、价格动态。报告运用定量与定性的科学研究方法，准确揭示了牙科微动力系统行业现状，并对市场前景、发展趋势进行了科学预测。同时，报告聚焦牙科微动力系统重点企业，深入探讨了行业竞争格局、市场集中度及品牌影响力，还对牙科微动力系统细分市场进行了详尽剖析。牙科微动力系统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牙科微动力系统行业概述</w:t>
      </w:r>
      <w:r>
        <w:rPr>
          <w:rFonts w:hint="eastAsia"/>
        </w:rPr>
        <w:br/>
      </w:r>
      <w:r>
        <w:rPr>
          <w:rFonts w:hint="eastAsia"/>
        </w:rPr>
        <w:t>　　第一节 牙科微动力系统定义与分类</w:t>
      </w:r>
      <w:r>
        <w:rPr>
          <w:rFonts w:hint="eastAsia"/>
        </w:rPr>
        <w:br/>
      </w:r>
      <w:r>
        <w:rPr>
          <w:rFonts w:hint="eastAsia"/>
        </w:rPr>
        <w:t>　　第二节 牙科微动力系统应用领域</w:t>
      </w:r>
      <w:r>
        <w:rPr>
          <w:rFonts w:hint="eastAsia"/>
        </w:rPr>
        <w:br/>
      </w:r>
      <w:r>
        <w:rPr>
          <w:rFonts w:hint="eastAsia"/>
        </w:rPr>
        <w:t>　　第三节 牙科微动力系统行业经济指标分析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一、牙科微动力系统行业赢利性评估</w:t>
      </w:r>
      <w:r>
        <w:rPr>
          <w:rFonts w:hint="eastAsia"/>
        </w:rPr>
        <w:br/>
      </w:r>
      <w:r>
        <w:rPr>
          <w:rFonts w:hint="eastAsia"/>
        </w:rPr>
        <w:t>　　　　二、牙科微动力系统行业成长速度分析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三、牙科微动力系统附加值提升空间探讨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四、牙科微动力系统行业进入壁垒分析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五、牙科微动力系统行业风险性评估</w:t>
      </w:r>
      <w:r>
        <w:rPr>
          <w:rFonts w:hint="eastAsia"/>
        </w:rPr>
        <w:br/>
      </w:r>
      <w:r>
        <w:rPr>
          <w:rFonts w:hint="eastAsia"/>
        </w:rPr>
        <w:t>　　　　六、牙科微动力系统行业周期性分析</w:t>
      </w:r>
      <w:r>
        <w:rPr>
          <w:rFonts w:hint="eastAsia"/>
        </w:rPr>
        <w:br/>
      </w:r>
      <w:r>
        <w:rPr>
          <w:rFonts w:hint="eastAsia"/>
        </w:rPr>
        <w:t>　　　　七、牙科微动力系统行业竞争程度指标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八、牙科微动力系统行业成熟度综合分析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牙科微动力系统产业链及经营模式分析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三、牙科微动力系统销售模式与渠道策略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全球牙科微动力系统市场发展分析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2024-2025年全球牙科微动力系统行业发展分析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一、全球牙科微动力系统行业市场规模与趋势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二、全球牙科微动力系统行业发展特点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三、全球牙科微动力系统行业竞争格局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主要国家与地区牙科微动力系统市场分析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2025-2031年全球牙科微动力系统行业发展趋势与前景预测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一、牙科微动力系统行业发展趋势</w:t>
      </w:r>
      <w:r>
        <w:rPr>
          <w:rFonts w:hint="eastAsia"/>
        </w:rPr>
        <w:br/>
      </w:r>
      <w:r>
        <w:rPr>
          <w:rFonts w:hint="eastAsia"/>
        </w:rPr>
        <w:t>　　　　二、牙科微动力系统行业发展潜力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中国牙科微动力系统行业市场分析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2024-2025年牙科微动力系统产能与投资动态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一、国内牙科微动力系统产能现状与利用效率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二、牙科微动力系统产能扩张与投资动态分析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2025-2031年牙科微动力系统行业产量统计与趋势预测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一、2019-2024年牙科微动力系统行业产量与增长趋势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1、2019-2024年牙科微动力系统产量及增长趋势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2、2019-2024年牙科微动力系统细分产品产量及份额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二、牙科微动力系统产量影响因素分析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三、2025-2031年牙科微动力系统产量预测</w:t>
      </w:r>
      <w:r>
        <w:rPr>
          <w:rFonts w:hint="eastAsia"/>
        </w:rPr>
        <w:br/>
      </w:r>
      <w:r>
        <w:rPr>
          <w:rFonts w:hint="eastAsia"/>
        </w:rPr>
        <w:t>　　第三节 2025-2031年牙科微动力系统市场需求与销售分析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一、2024-2025年牙科微动力系统行业需求现状</w:t>
      </w:r>
      <w:r>
        <w:rPr>
          <w:rFonts w:hint="eastAsia"/>
        </w:rPr>
        <w:br/>
      </w:r>
      <w:r>
        <w:rPr>
          <w:rFonts w:hint="eastAsia"/>
        </w:rPr>
        <w:t>　　　　二、牙科微动力系统客户群体与需求特点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三、2019-2024年牙科微动力系统行业销售规模分析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四、2025-2031年牙科微动力系统市场增长潜力与规模预测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2024-2025年牙科微动力系统行业技术发展现状及趋势分析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牙科微动力系统行业技术发展现状分析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国内外牙科微动力系统行业技术差距分析及差距形成的主要原因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牙科微动力系统行业技术发展方向、趋势预测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提升牙科微动力系统行业技术能力策略建议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中国牙科微动力系统细分市场分析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一、2024-2025年牙科微动力系统主要细分产品市场现状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牙科微动力系统价格机制与竞争策略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一、2019-2024年牙科微动力系统市场价格走势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牙科微动力系统定价策略与方法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2025-2031年牙科微动力系统价格竞争态势与趋势预测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中国牙科微动力系统行业重点区域市场研究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2024-2025年重点区域牙科微动力系统市场发展概况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二、2019-2024年牙科微动力系统市场需求规模情况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三、2025-2031年牙科微动力系统行业发展潜力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二、2019-2024年牙科微动力系统市场需求规模情况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三、2025-2031年牙科微动力系统行业发展潜力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二、2019-2024年牙科微动力系统市场需求规模情况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三、2025-2031年牙科微动力系统行业发展潜力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二、2019-2024年牙科微动力系统市场需求规模情况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三、2025-2031年牙科微动力系统行业发展潜力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二、2019-2024年牙科微动力系统市场需求规模情况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三、2025-2031年牙科微动力系统行业发展潜力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2019-2024年中国牙科微动力系统行业进出口情况分析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牙科微动力系统行业进口规模与来源分析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一、2019-2024年牙科微动力系统进口规模分析</w:t>
      </w:r>
      <w:r>
        <w:rPr>
          <w:rFonts w:hint="eastAsia"/>
        </w:rPr>
        <w:br/>
      </w:r>
      <w:r>
        <w:rPr>
          <w:rFonts w:hint="eastAsia"/>
        </w:rPr>
        <w:t>　　　　二、牙科微动力系统主要进口来源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牙科微动力系统行业出口规模与目的地分析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一、2019-2024年牙科微动力系统出口规模分析</w:t>
      </w:r>
      <w:r>
        <w:rPr>
          <w:rFonts w:hint="eastAsia"/>
        </w:rPr>
        <w:br/>
      </w:r>
      <w:r>
        <w:rPr>
          <w:rFonts w:hint="eastAsia"/>
        </w:rPr>
        <w:t>　　　　二、牙科微动力系统主要出口目的地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2019-2024年中国牙科微动力系统总体规模与财务指标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中国牙科微动力系统行业总体规模分析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一、牙科微动力系统企业数量与结构</w:t>
      </w:r>
      <w:r>
        <w:rPr>
          <w:rFonts w:hint="eastAsia"/>
        </w:rPr>
        <w:br/>
      </w:r>
      <w:r>
        <w:rPr>
          <w:rFonts w:hint="eastAsia"/>
        </w:rPr>
        <w:t>　　　　二、牙科微动力系统从业人员规模</w:t>
      </w:r>
      <w:r>
        <w:rPr>
          <w:rFonts w:hint="eastAsia"/>
        </w:rPr>
        <w:br/>
      </w:r>
      <w:r>
        <w:rPr>
          <w:rFonts w:hint="eastAsia"/>
        </w:rPr>
        <w:t>　　　　三、牙科微动力系统行业资产状况</w:t>
      </w:r>
      <w:r>
        <w:rPr>
          <w:rFonts w:hint="eastAsia"/>
        </w:rPr>
        <w:br/>
      </w:r>
      <w:r>
        <w:rPr>
          <w:rFonts w:hint="eastAsia"/>
        </w:rPr>
        <w:t>　　第二节 中国牙科微动力系统行业财务指标总体分析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牙科微动力系统行业重点企业经营状况分析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牙科微动力系统重点企业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牙科微动力系统领先企业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牙科微动力系统标杆企业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牙科微动力系统代表企业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牙科微动力系统龙头企业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牙科微动力系统重点企业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中国牙科微动力系统行业竞争格局分析</w:t>
      </w:r>
      <w:r>
        <w:rPr>
          <w:rFonts w:hint="eastAsia"/>
        </w:rPr>
        <w:br/>
      </w:r>
      <w:r>
        <w:rPr>
          <w:rFonts w:hint="eastAsia"/>
        </w:rPr>
        <w:t>　　第一节 牙科微动力系统行业竞争格局总览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2024-2025年牙科微动力系统行业竞争力分析</w:t>
      </w:r>
      <w:r>
        <w:rPr>
          <w:rFonts w:hint="eastAsia"/>
        </w:rPr>
        <w:br/>
      </w:r>
      <w:r>
        <w:rPr>
          <w:rFonts w:hint="eastAsia"/>
        </w:rPr>
        <w:t>　　　　一、牙科微动力系统供应商议价能力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四、牙科微动力系统替代品威胁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2019-2024年牙科微动力系统行业企业并购活动分析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2024-2025年牙科微动力系统行业会展与招投标活动分析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一、牙科微动力系统行业会展活动及其市场影响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2025年中国牙科微动力系统企业发展策略分析</w:t>
      </w:r>
      <w:r>
        <w:rPr>
          <w:rFonts w:hint="eastAsia"/>
        </w:rPr>
        <w:br/>
      </w:r>
      <w:r>
        <w:rPr>
          <w:rFonts w:hint="eastAsia"/>
        </w:rPr>
        <w:t>　　第一节 牙科微动力系统市场策略分析</w:t>
      </w:r>
      <w:r>
        <w:rPr>
          <w:rFonts w:hint="eastAsia"/>
        </w:rPr>
        <w:br/>
      </w:r>
      <w:r>
        <w:rPr>
          <w:rFonts w:hint="eastAsia"/>
        </w:rPr>
        <w:t>　　　　一、牙科微动力系统市场定位与拓展策略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二、牙科微动力系统市场细分与目标客户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牙科微动力系统销售策略分析</w:t>
      </w:r>
      <w:r>
        <w:rPr>
          <w:rFonts w:hint="eastAsia"/>
        </w:rPr>
        <w:br/>
      </w:r>
      <w:r>
        <w:rPr>
          <w:rFonts w:hint="eastAsia"/>
        </w:rPr>
        <w:t>　　　　一、牙科微动力系统销售渠道与网络建设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提高牙科微动力系统企业竞争力建议</w:t>
      </w:r>
      <w:r>
        <w:rPr>
          <w:rFonts w:hint="eastAsia"/>
        </w:rPr>
        <w:br/>
      </w:r>
      <w:r>
        <w:rPr>
          <w:rFonts w:hint="eastAsia"/>
        </w:rPr>
        <w:t>　　　　一、牙科微动力系统技术创新与管理优化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牙科微动力系统品牌战略思考</w:t>
      </w:r>
      <w:r>
        <w:rPr>
          <w:rFonts w:hint="eastAsia"/>
        </w:rPr>
        <w:br/>
      </w:r>
      <w:r>
        <w:rPr>
          <w:rFonts w:hint="eastAsia"/>
        </w:rPr>
        <w:t>　　　　一、牙科微动力系统品牌建设与维护</w:t>
      </w:r>
      <w:r>
        <w:rPr>
          <w:rFonts w:hint="eastAsia"/>
        </w:rPr>
        <w:br/>
      </w:r>
      <w:r>
        <w:rPr>
          <w:rFonts w:hint="eastAsia"/>
        </w:rPr>
        <w:t>　　　　二、牙科微动力系统品牌影响力与市场竞争力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中国牙科微动力系统行业风险与对策</w:t>
      </w:r>
      <w:r>
        <w:rPr>
          <w:rFonts w:hint="eastAsia"/>
        </w:rPr>
        <w:br/>
      </w:r>
      <w:r>
        <w:rPr>
          <w:rFonts w:hint="eastAsia"/>
        </w:rPr>
        <w:t>　　第一节 牙科微动力系统行业SWOT分析</w:t>
      </w:r>
      <w:r>
        <w:rPr>
          <w:rFonts w:hint="eastAsia"/>
        </w:rPr>
        <w:br/>
      </w:r>
      <w:r>
        <w:rPr>
          <w:rFonts w:hint="eastAsia"/>
        </w:rPr>
        <w:t>　　　　一、牙科微动力系统行业优势分析</w:t>
      </w:r>
      <w:r>
        <w:rPr>
          <w:rFonts w:hint="eastAsia"/>
        </w:rPr>
        <w:br/>
      </w:r>
      <w:r>
        <w:rPr>
          <w:rFonts w:hint="eastAsia"/>
        </w:rPr>
        <w:t>　　　　二、牙科微动力系统行业劣势分析</w:t>
      </w:r>
      <w:r>
        <w:rPr>
          <w:rFonts w:hint="eastAsia"/>
        </w:rPr>
        <w:br/>
      </w:r>
      <w:r>
        <w:rPr>
          <w:rFonts w:hint="eastAsia"/>
        </w:rPr>
        <w:t>　　　　三、牙科微动力系统市场机会探索</w:t>
      </w:r>
      <w:r>
        <w:rPr>
          <w:rFonts w:hint="eastAsia"/>
        </w:rPr>
        <w:br/>
      </w:r>
      <w:r>
        <w:rPr>
          <w:rFonts w:hint="eastAsia"/>
        </w:rPr>
        <w:t>　　　　四、牙科微动力系统市场威胁评估</w:t>
      </w:r>
      <w:r>
        <w:rPr>
          <w:rFonts w:hint="eastAsia"/>
        </w:rPr>
        <w:br/>
      </w:r>
      <w:r>
        <w:rPr>
          <w:rFonts w:hint="eastAsia"/>
        </w:rPr>
        <w:t>　　第二节 牙科微动力系统行业风险及对策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2025-2031年中国牙科微动力系统行业前景与发展趋势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牙科微动力系统行业发展环境分析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2025-2031年牙科微动力系统行业发展趋势与方向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一、牙科微动力系统行业发展方向预测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二、牙科微动力系统发展趋势分析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2025-2031年牙科微动力系统行业发展潜力与机遇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一、牙科微动力系统市场发展潜力评估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二、牙科微动力系统新兴市场与机遇探索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牙科微动力系统行业研究结论与建议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中^智^林^－牙科微动力系统行业发展建议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2019-2024年中国牙科微动力系统市场规模及增长情况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2019-2024年中国牙科微动力系统行业产能及增长趋势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2025-2031年中国牙科微动力系统行业产能预测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2019-2024年中国牙科微动力系统行业产量及增长趋势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2025-2031年中国牙科微动力系统行业产量预测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2019-2024年中国牙科微动力系统行业市场需求及增长情况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2025-2031年中国牙科微动力系统行业市场需求预测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2019-2024年中国牙科微动力系统行业利润及增长情况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**地区牙科微动力系统市场规模及增长情况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**地区牙科微动力系统行业市场需求情况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**地区牙科微动力系统市场规模及增长情况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**地区牙科微动力系统行业市场需求情况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2019-2024年中国牙科微动力系统行业进口量及增速统计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2019-2024年中国牙科微动力系统行业出口量及增速统计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牙科微动力系统重点企业经营情况分析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2025年牙科微动力系统行业壁垒</w:t>
      </w:r>
      <w:r>
        <w:rPr>
          <w:rFonts w:hint="eastAsia"/>
        </w:rPr>
        <w:br/>
      </w:r>
      <w:r>
        <w:rPr>
          <w:rFonts w:hint="eastAsia"/>
        </w:rPr>
        <w:t>　　图表 2025年牙科微动力系统市场前景分析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2025-2031年中国牙科微动力系统市场需求预测</w:t>
      </w:r>
      <w:r>
        <w:rPr>
          <w:rFonts w:hint="eastAsia"/>
        </w:rPr>
        <w:br/>
      </w:r>
      <w:r>
        <w:rPr>
          <w:rFonts w:hint="eastAsia"/>
        </w:rPr>
        <w:t>　　图表 2025年牙科微动力系统发展趋势预测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d8e89645b493f" w:history="1">
        <w:r>
          <w:rPr>
            <w:rStyle w:val="Hyperlink"/>
          </w:rPr>
          <w:t>2025-2031年中国牙科微动力系统行业发展调研与前景趋势报告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d8e89645b493f" w:history="1">
        <w:r>
          <w:rPr>
            <w:rStyle w:val="Hyperlink"/>
          </w:rPr>
          <w:t>https://www.20087.com/9/89/YaKeWeiDongLiXiTongFaZhanQianJingFenXi.html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科微动力是什么意思、牙科微动力系统有哪些、牙科设备全套价格、牙科微动力系统品牌、兔博士口腔医院正规吗、牙科微动力系统报价、齿科微动力系统收费标准、牙科微动力系统ES5、微动力拔牙系统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39c157ba44bce" w:history="1">
      <w:r>
        <w:rPr>
          <w:rStyle w:val="Hyperlink"/>
        </w:rPr>
        <w:t>2025-2031年中国牙科微动力系统行业发展调研与前景趋势报告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YaKeWeiDongLiXiTongFaZhanQianJingFenXi.html" TargetMode="External" Id="Rf28d8e89645b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YaKeWeiDongLiXiTongFaZhanQianJingFenXi.html" TargetMode="External" Id="R19539c157ba4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2025-08-15T23:50:30Z</dcterms:created>
  <dcterms:modified xsi:type="dcterms:W3CDTF">2025-08-16T00:50:30Z</dcterms:modified>
  <dc:subject>2025-2031年中国牙科微动力系统行业发展调研与前景趋势报告</dc:subject>
  <dc:title>2025-2031年中国牙科微动力系统行业发展调研与前景趋势报告</dc:title>
  <cp:keywords>2025-2031年中国牙科微动力系统行业发展调研与前景趋势报告</cp:keywords>
  <dc:description>2025-2031年中国牙科微动力系统行业发展调研与前景趋势报告</dc:description>
</cp:coreProperties>
</file>