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96f5093914bb5" w:history="1">
              <w:r>
                <w:rPr>
                  <w:rStyle w:val="Hyperlink"/>
                </w:rPr>
                <w:t>中国玻璃生物反应器行业发展研究与市场前景分析报告（2025-2031年）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96f5093914bb5" w:history="1">
              <w:r>
                <w:rPr>
                  <w:rStyle w:val="Hyperlink"/>
                </w:rPr>
                <w:t>中国玻璃生物反应器行业发展研究与市场前景分析报告（2025-2031年）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96f5093914bb5" w:history="1">
                <w:r>
                  <w:rPr>
                    <w:rStyle w:val="Hyperlink"/>
                  </w:rPr>
                  <w:t>https://www.20087.com/9/69/BoLiShengWuFanYingQiDeQianJing.html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生物反应器是一种用于微生物、细胞或组织培养的透明容器，通常由高硼硅酸盐玻璃制成，具备优异的化学稳定性、耐温差性与光学透明度，广泛应用于生物制药、疫苗生产、酶制剂开发及科研实验等高要求领域。目前，玻璃生物反应器的设计注重无菌操作、混合均匀性与环境参数的精确控制，常配备搅拌系统、气体分布器、pH与溶氧传感器接口、取样口及加热/冷却夹套。其透明特性便于操作人员直观观察培养过程中的细胞状态、泡沫形成与污染情况，是小规模工艺开发、中试放大与教学演示的理想选择。反应器容积通常覆盖几升至数百升范围，采用标准化法兰接口，便于与外围控制系统（如补料、尾气分析）集成。制造过程需确保焊接点平滑、无死角，避免微生物滞留，并通过严格的压力测试与清洁验证，满足GMP规范要求。</w:t>
      </w:r>
      <w:r>
        <w:rPr>
          <w:rFonts w:hint="eastAsia"/>
        </w:rPr>
        <w:br/>
      </w:r>
      <w:r>
        <w:rPr>
          <w:rFonts w:hint="eastAsia"/>
        </w:rPr>
        <w:t>　　未来，玻璃生物反应器的发展将向智能化监测、模块化设计与一次性技术融合方向深化，以适应生物工艺开发的敏捷性、数据完整性与成本效率需求。在传感与控制层面，集成式、可灭菌的微型传感器将实现对关键代谢物（如葡萄糖、乳酸）的实时在线监测，减少离线取样带来的污染风险与数据延迟。先进的光学窗口设计可能结合成像技术，用于细胞密度与形态的非侵入式分析。在结构创新上，模块化组件设计允许用户根据工艺需求快速更换搅拌桨、气体喷嘴或传感器套管，提升设备的灵活性与适应性。同时，尽管一次性塑料生物反应器在大规模生产中占据优势，但玻璃反应器可能通过与预灭菌、即用型内衬袋结合，实现“半一次性”操作模式，兼顾无菌保障与容器耐用性。在可持续性方面，高效清洗与灭菌（CIP/SIP）程序的优化将减少水、能源与化学品消耗。整体而言，玻璃生物反应器将在生物工程、材料科学与过程分析技术的协同推动下，从传统的透明培养容器演变为集过程可视化、数据驱动与灵活配置于一体的先进生物工艺开发平台，持续支撑生命科学研究与生物制造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96f5093914bb5" w:history="1">
        <w:r>
          <w:rPr>
            <w:rStyle w:val="Hyperlink"/>
          </w:rPr>
          <w:t>中国玻璃生物反应器行业发展研究与市场前景分析报告（2025-2031年）</w:t>
        </w:r>
      </w:hyperlink>
      <w:r>
        <w:rPr>
          <w:rFonts w:hint="eastAsia"/>
        </w:rPr>
        <w:t>》基于国家统计局及玻璃生物反应器行业协会的权威数据，全面调研了玻璃生物反应器行业的市场规模、市场需求、产业链结构及价格变动，并对玻璃生物反应器细分市场进行了深入分析。报告详细剖析了玻璃生物反应器市场竞争格局，重点关注品牌影响力及重点企业的运营表现，同时科学预测了玻璃生物反应器市场前景与发展趋势，识别了行业潜在的风险与机遇。通过专业、科学的研究方法，报告为玻璃生物反应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玻璃生物反应器行业概述</w:t>
      </w:r>
      <w:r>
        <w:rPr>
          <w:rFonts w:hint="eastAsia"/>
        </w:rPr>
        <w:br/>
      </w:r>
      <w:r>
        <w:rPr>
          <w:rFonts w:hint="eastAsia"/>
        </w:rPr>
        <w:t>　　第一节 玻璃生物反应器定义与分类</w:t>
      </w:r>
      <w:r>
        <w:rPr>
          <w:rFonts w:hint="eastAsia"/>
        </w:rPr>
        <w:br/>
      </w:r>
      <w:r>
        <w:rPr>
          <w:rFonts w:hint="eastAsia"/>
        </w:rPr>
        <w:t>　　第二节 玻璃生物反应器应用领域</w:t>
      </w:r>
      <w:r>
        <w:rPr>
          <w:rFonts w:hint="eastAsia"/>
        </w:rPr>
        <w:br/>
      </w:r>
      <w:r>
        <w:rPr>
          <w:rFonts w:hint="eastAsia"/>
        </w:rPr>
        <w:t>　　第三节 玻璃生物反应器行业经济指标分析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一、玻璃生物反应器行业赢利性评估</w:t>
      </w:r>
      <w:r>
        <w:rPr>
          <w:rFonts w:hint="eastAsia"/>
        </w:rPr>
        <w:br/>
      </w:r>
      <w:r>
        <w:rPr>
          <w:rFonts w:hint="eastAsia"/>
        </w:rPr>
        <w:t>　　　　二、玻璃生物反应器行业成长速度分析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三、玻璃生物反应器附加值提升空间探讨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四、玻璃生物反应器行业进入壁垒分析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五、玻璃生物反应器行业风险性评估</w:t>
      </w:r>
      <w:r>
        <w:rPr>
          <w:rFonts w:hint="eastAsia"/>
        </w:rPr>
        <w:br/>
      </w:r>
      <w:r>
        <w:rPr>
          <w:rFonts w:hint="eastAsia"/>
        </w:rPr>
        <w:t>　　　　六、玻璃生物反应器行业周期性分析</w:t>
      </w:r>
      <w:r>
        <w:rPr>
          <w:rFonts w:hint="eastAsia"/>
        </w:rPr>
        <w:br/>
      </w:r>
      <w:r>
        <w:rPr>
          <w:rFonts w:hint="eastAsia"/>
        </w:rPr>
        <w:t>　　　　七、玻璃生物反应器行业竞争程度指标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八、玻璃生物反应器行业成熟度综合分析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玻璃生物反应器产业链及经营模式分析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三、玻璃生物反应器销售模式与渠道策略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全球玻璃生物反应器市场发展分析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2024-2025年全球玻璃生物反应器行业发展分析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一、全球玻璃生物反应器行业市场规模与趋势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二、全球玻璃生物反应器行业发展特点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三、全球玻璃生物反应器行业竞争格局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主要国家与地区玻璃生物反应器市场分析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2025-2031年全球玻璃生物反应器行业发展趋势与前景预测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一、玻璃生物反应器行业发展趋势</w:t>
      </w:r>
      <w:r>
        <w:rPr>
          <w:rFonts w:hint="eastAsia"/>
        </w:rPr>
        <w:br/>
      </w:r>
      <w:r>
        <w:rPr>
          <w:rFonts w:hint="eastAsia"/>
        </w:rPr>
        <w:t>　　　　二、玻璃生物反应器行业发展潜力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中国玻璃生物反应器行业市场分析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2024-2025年玻璃生物反应器产能与投资动态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一、国内玻璃生物反应器产能现状与利用效率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二、玻璃生物反应器产能扩张与投资动态分析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2025-2031年玻璃生物反应器行业产量统计与趋势预测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一、2019-2024年玻璃生物反应器行业产量与增长趋势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1、2019-2024年玻璃生物反应器产量及增长趋势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2、2019-2024年玻璃生物反应器细分产品产量及份额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二、玻璃生物反应器产量影响因素分析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三、2025-2031年玻璃生物反应器产量预测</w:t>
      </w:r>
      <w:r>
        <w:rPr>
          <w:rFonts w:hint="eastAsia"/>
        </w:rPr>
        <w:br/>
      </w:r>
      <w:r>
        <w:rPr>
          <w:rFonts w:hint="eastAsia"/>
        </w:rPr>
        <w:t>　　第三节 2025-2031年玻璃生物反应器市场需求与销售分析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一、2024-2025年玻璃生物反应器行业需求现状</w:t>
      </w:r>
      <w:r>
        <w:rPr>
          <w:rFonts w:hint="eastAsia"/>
        </w:rPr>
        <w:br/>
      </w:r>
      <w:r>
        <w:rPr>
          <w:rFonts w:hint="eastAsia"/>
        </w:rPr>
        <w:t>　　　　二、玻璃生物反应器客户群体与需求特点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三、2019-2024年玻璃生物反应器行业销售规模分析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四、2025-2031年玻璃生物反应器市场增长潜力与规模预测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2024-2025年玻璃生物反应器行业技术发展现状及趋势分析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玻璃生物反应器行业技术发展现状分析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国内外玻璃生物反应器行业技术差距分析及差距形成的主要原因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玻璃生物反应器行业技术发展方向、趋势预测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提升玻璃生物反应器行业技术能力策略建议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中国玻璃生物反应器细分市场分析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一、2024-2025年玻璃生物反应器主要细分产品市场现状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玻璃生物反应器价格机制与竞争策略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一、2019-2024年玻璃生物反应器市场价格走势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玻璃生物反应器定价策略与方法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2025-2031年玻璃生物反应器价格竞争态势与趋势预测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中国玻璃生物反应器行业重点区域市场研究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2024-2025年重点区域玻璃生物反应器市场发展概况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二、2019-2024年玻璃生物反应器市场需求规模情况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三、2025-2031年玻璃生物反应器行业发展潜力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二、2019-2024年玻璃生物反应器市场需求规模情况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三、2025-2031年玻璃生物反应器行业发展潜力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二、2019-2024年玻璃生物反应器市场需求规模情况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三、2025-2031年玻璃生物反应器行业发展潜力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二、2019-2024年玻璃生物反应器市场需求规模情况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三、2025-2031年玻璃生物反应器行业发展潜力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二、2019-2024年玻璃生物反应器市场需求规模情况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三、2025-2031年玻璃生物反应器行业发展潜力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2019-2024年中国玻璃生物反应器行业进出口情况分析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玻璃生物反应器行业进口规模与来源分析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一、2019-2024年玻璃生物反应器进口规模分析</w:t>
      </w:r>
      <w:r>
        <w:rPr>
          <w:rFonts w:hint="eastAsia"/>
        </w:rPr>
        <w:br/>
      </w:r>
      <w:r>
        <w:rPr>
          <w:rFonts w:hint="eastAsia"/>
        </w:rPr>
        <w:t>　　　　二、玻璃生物反应器主要进口来源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玻璃生物反应器行业出口规模与目的地分析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一、2019-2024年玻璃生物反应器出口规模分析</w:t>
      </w:r>
      <w:r>
        <w:rPr>
          <w:rFonts w:hint="eastAsia"/>
        </w:rPr>
        <w:br/>
      </w:r>
      <w:r>
        <w:rPr>
          <w:rFonts w:hint="eastAsia"/>
        </w:rPr>
        <w:t>　　　　二、玻璃生物反应器主要出口目的地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2019-2024年中国玻璃生物反应器总体规模与财务指标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中国玻璃生物反应器行业总体规模分析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一、玻璃生物反应器企业数量与结构</w:t>
      </w:r>
      <w:r>
        <w:rPr>
          <w:rFonts w:hint="eastAsia"/>
        </w:rPr>
        <w:br/>
      </w:r>
      <w:r>
        <w:rPr>
          <w:rFonts w:hint="eastAsia"/>
        </w:rPr>
        <w:t>　　　　二、玻璃生物反应器从业人员规模</w:t>
      </w:r>
      <w:r>
        <w:rPr>
          <w:rFonts w:hint="eastAsia"/>
        </w:rPr>
        <w:br/>
      </w:r>
      <w:r>
        <w:rPr>
          <w:rFonts w:hint="eastAsia"/>
        </w:rPr>
        <w:t>　　　　三、玻璃生物反应器行业资产状况</w:t>
      </w:r>
      <w:r>
        <w:rPr>
          <w:rFonts w:hint="eastAsia"/>
        </w:rPr>
        <w:br/>
      </w:r>
      <w:r>
        <w:rPr>
          <w:rFonts w:hint="eastAsia"/>
        </w:rPr>
        <w:t>　　第二节 中国玻璃生物反应器行业财务指标总体分析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玻璃生物反应器行业重点企业经营状况分析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玻璃生物反应器重点企业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玻璃生物反应器领先企业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玻璃生物反应器标杆企业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玻璃生物反应器代表企业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玻璃生物反应器龙头企业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玻璃生物反应器重点企业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中国玻璃生物反应器行业竞争格局分析</w:t>
      </w:r>
      <w:r>
        <w:rPr>
          <w:rFonts w:hint="eastAsia"/>
        </w:rPr>
        <w:br/>
      </w:r>
      <w:r>
        <w:rPr>
          <w:rFonts w:hint="eastAsia"/>
        </w:rPr>
        <w:t>　　第一节 玻璃生物反应器行业竞争格局总览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2024-2025年玻璃生物反应器行业竞争力分析</w:t>
      </w:r>
      <w:r>
        <w:rPr>
          <w:rFonts w:hint="eastAsia"/>
        </w:rPr>
        <w:br/>
      </w:r>
      <w:r>
        <w:rPr>
          <w:rFonts w:hint="eastAsia"/>
        </w:rPr>
        <w:t>　　　　一、玻璃生物反应器供应商议价能力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四、玻璃生物反应器替代品威胁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2019-2024年玻璃生物反应器行业企业并购活动分析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2024-2025年玻璃生物反应器行业会展与招投标活动分析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一、玻璃生物反应器行业会展活动及其市场影响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2025年中国玻璃生物反应器企业发展策略分析</w:t>
      </w:r>
      <w:r>
        <w:rPr>
          <w:rFonts w:hint="eastAsia"/>
        </w:rPr>
        <w:br/>
      </w:r>
      <w:r>
        <w:rPr>
          <w:rFonts w:hint="eastAsia"/>
        </w:rPr>
        <w:t>　　第一节 玻璃生物反应器市场策略分析</w:t>
      </w:r>
      <w:r>
        <w:rPr>
          <w:rFonts w:hint="eastAsia"/>
        </w:rPr>
        <w:br/>
      </w:r>
      <w:r>
        <w:rPr>
          <w:rFonts w:hint="eastAsia"/>
        </w:rPr>
        <w:t>　　　　一、玻璃生物反应器市场定位与拓展策略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二、玻璃生物反应器市场细分与目标客户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玻璃生物反应器销售策略分析</w:t>
      </w:r>
      <w:r>
        <w:rPr>
          <w:rFonts w:hint="eastAsia"/>
        </w:rPr>
        <w:br/>
      </w:r>
      <w:r>
        <w:rPr>
          <w:rFonts w:hint="eastAsia"/>
        </w:rPr>
        <w:t>　　　　一、玻璃生物反应器销售渠道与网络建设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提高玻璃生物反应器企业竞争力建议</w:t>
      </w:r>
      <w:r>
        <w:rPr>
          <w:rFonts w:hint="eastAsia"/>
        </w:rPr>
        <w:br/>
      </w:r>
      <w:r>
        <w:rPr>
          <w:rFonts w:hint="eastAsia"/>
        </w:rPr>
        <w:t>　　　　一、玻璃生物反应器技术创新与管理优化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玻璃生物反应器品牌战略思考</w:t>
      </w:r>
      <w:r>
        <w:rPr>
          <w:rFonts w:hint="eastAsia"/>
        </w:rPr>
        <w:br/>
      </w:r>
      <w:r>
        <w:rPr>
          <w:rFonts w:hint="eastAsia"/>
        </w:rPr>
        <w:t>　　　　一、玻璃生物反应器品牌建设与维护</w:t>
      </w:r>
      <w:r>
        <w:rPr>
          <w:rFonts w:hint="eastAsia"/>
        </w:rPr>
        <w:br/>
      </w:r>
      <w:r>
        <w:rPr>
          <w:rFonts w:hint="eastAsia"/>
        </w:rPr>
        <w:t>　　　　二、玻璃生物反应器品牌影响力与市场竞争力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中国玻璃生物反应器行业风险与对策</w:t>
      </w:r>
      <w:r>
        <w:rPr>
          <w:rFonts w:hint="eastAsia"/>
        </w:rPr>
        <w:br/>
      </w:r>
      <w:r>
        <w:rPr>
          <w:rFonts w:hint="eastAsia"/>
        </w:rPr>
        <w:t>　　第一节 玻璃生物反应器行业SWOT分析</w:t>
      </w:r>
      <w:r>
        <w:rPr>
          <w:rFonts w:hint="eastAsia"/>
        </w:rPr>
        <w:br/>
      </w:r>
      <w:r>
        <w:rPr>
          <w:rFonts w:hint="eastAsia"/>
        </w:rPr>
        <w:t>　　　　一、玻璃生物反应器行业优势分析</w:t>
      </w:r>
      <w:r>
        <w:rPr>
          <w:rFonts w:hint="eastAsia"/>
        </w:rPr>
        <w:br/>
      </w:r>
      <w:r>
        <w:rPr>
          <w:rFonts w:hint="eastAsia"/>
        </w:rPr>
        <w:t>　　　　二、玻璃生物反应器行业劣势分析</w:t>
      </w:r>
      <w:r>
        <w:rPr>
          <w:rFonts w:hint="eastAsia"/>
        </w:rPr>
        <w:br/>
      </w:r>
      <w:r>
        <w:rPr>
          <w:rFonts w:hint="eastAsia"/>
        </w:rPr>
        <w:t>　　　　三、玻璃生物反应器市场机会探索</w:t>
      </w:r>
      <w:r>
        <w:rPr>
          <w:rFonts w:hint="eastAsia"/>
        </w:rPr>
        <w:br/>
      </w:r>
      <w:r>
        <w:rPr>
          <w:rFonts w:hint="eastAsia"/>
        </w:rPr>
        <w:t>　　　　四、玻璃生物反应器市场威胁评估</w:t>
      </w:r>
      <w:r>
        <w:rPr>
          <w:rFonts w:hint="eastAsia"/>
        </w:rPr>
        <w:br/>
      </w:r>
      <w:r>
        <w:rPr>
          <w:rFonts w:hint="eastAsia"/>
        </w:rPr>
        <w:t>　　第二节 玻璃生物反应器行业风险及对策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2025-2031年中国玻璃生物反应器行业前景与发展趋势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玻璃生物反应器行业发展环境分析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2025-2031年玻璃生物反应器行业发展趋势与方向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一、玻璃生物反应器行业发展方向预测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二、玻璃生物反应器发展趋势分析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2025-2031年玻璃生物反应器行业发展潜力与机遇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一、玻璃生物反应器市场发展潜力评估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二、玻璃生物反应器新兴市场与机遇探索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玻璃生物反应器行业研究结论与建议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(中:智:林)玻璃生物反应器行业发展建议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2019-2024年中国玻璃生物反应器市场规模及增长情况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2019-2024年中国玻璃生物反应器行业产量及增长趋势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2025-2031年中国玻璃生物反应器行业产量预测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2019-2024年中国玻璃生物反应器行业市场需求及增长情况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2025-2031年中国玻璃生物反应器行业市场需求预测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**地区玻璃生物反应器市场规模及增长情况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**地区玻璃生物反应器行业市场需求情况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**地区玻璃生物反应器市场规模及增长情况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**地区玻璃生物反应器行业市场需求情况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2019-2024年中国玻璃生物反应器行业出口情况分析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玻璃生物反应器重点企业经营情况分析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2025年玻璃生物反应器行业壁垒</w:t>
      </w:r>
      <w:r>
        <w:rPr>
          <w:rFonts w:hint="eastAsia"/>
        </w:rPr>
        <w:br/>
      </w:r>
      <w:r>
        <w:rPr>
          <w:rFonts w:hint="eastAsia"/>
        </w:rPr>
        <w:t>　　图表 2025年玻璃生物反应器市场前景分析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2025-2031年中国玻璃生物反应器市场规模预测</w:t>
      </w:r>
      <w:r>
        <w:rPr>
          <w:rFonts w:hint="eastAsia"/>
        </w:rPr>
        <w:br/>
      </w:r>
      <w:r>
        <w:rPr>
          <w:rFonts w:hint="eastAsia"/>
        </w:rPr>
        <w:t>　　图表 2025年玻璃生物反应器发展趋势预测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96f5093914bb5" w:history="1">
        <w:r>
          <w:rPr>
            <w:rStyle w:val="Hyperlink"/>
          </w:rPr>
          <w:t>中国玻璃生物反应器行业发展研究与市场前景分析报告（2025-2031年）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96f5093914bb5" w:history="1">
        <w:r>
          <w:rPr>
            <w:rStyle w:val="Hyperlink"/>
          </w:rPr>
          <w:t>https://www.20087.com/9/69/BoLiShengWuFanYingQiDeQianJing.html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生物反应器、玻璃生物反应器降温盘管、硅溶胶和水玻璃的区别、玻璃生物反应器简图、载玻片厂家排名、玻璃生物反应器干嘛用的、什么是生物反应器、玻璃生物反应器有哪些、玻璃生物反应器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961adfc8542e0" w:history="1">
      <w:r>
        <w:rPr>
          <w:rStyle w:val="Hyperlink"/>
        </w:rPr>
        <w:t>中国玻璃生物反应器行业发展研究与市场前景分析报告（2025-2031年）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BoLiShengWuFanYingQiDeQianJing.html" TargetMode="External" Id="R19696f509391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BoLiShengWuFanYingQiDeQianJing.html" TargetMode="External" Id="Rf16961adfc85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2025-08-12T05:19:35Z</dcterms:created>
  <dcterms:modified xsi:type="dcterms:W3CDTF">2025-08-12T06:19:35Z</dcterms:modified>
  <dc:subject>中国玻璃生物反应器行业发展研究与市场前景分析报告（2025-2031年）</dc:subject>
  <dc:title>中国玻璃生物反应器行业发展研究与市场前景分析报告（2025-2031年）</dc:title>
  <cp:keywords>中国玻璃生物反应器行业发展研究与市场前景分析报告（2025-2031年）</cp:keywords>
  <dc:description>中国玻璃生物反应器行业发展研究与市场前景分析报告（2025-2031年）</dc:description>
</cp:coreProperties>
</file>