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7315059704e2c" w:history="1">
              <w:r>
                <w:rPr>
                  <w:rStyle w:val="Hyperlink"/>
                </w:rPr>
                <w:t>2025-2031年中国电刺激装置市场现状与发展前景预测报告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7315059704e2c" w:history="1">
              <w:r>
                <w:rPr>
                  <w:rStyle w:val="Hyperlink"/>
                </w:rPr>
                <w:t>2025-2031年中国电刺激装置市场现状与发展前景预测报告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7315059704e2c" w:history="1">
                <w:r>
                  <w:rPr>
                    <w:rStyle w:val="Hyperlink"/>
                  </w:rPr>
                  <w:t>https://www.20087.com/9/09/DianCiJiZhuangZhiShiChangXianZhuangHeQianJing.html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刺激装置利用电流刺激神经肌肉，用于康复治疗、疼痛管理、肌肉训练和美容等领域。目前，电刺激装置的设计更加人性化，使用更为便捷，如便携式设计和智能控制。同时，随着对神经生物学的深入研究，电刺激技术正向更精准、更安全的方向发展，如通过脑机接口实现对大脑特定区域的刺激。</w:t>
      </w:r>
      <w:r>
        <w:rPr>
          <w:rFonts w:hint="eastAsia"/>
        </w:rPr>
        <w:br/>
      </w:r>
      <w:r>
        <w:rPr>
          <w:rFonts w:hint="eastAsia"/>
        </w:rPr>
        <w:t>　　未来，电刺激装置将更加注重个性化治疗、无创性和神经调控。个性化治疗方面，通过生物标志物和AI算法，定制化电刺激方案，提高治疗效果。无创性方面，研发非接触式电刺激技术，减少对皮肤和神经的损伤。神经调控方面，电刺激装置将与神经科学的最新成果结合，用于更复杂的神经系统疾病的治疗，如帕金森病和抑郁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7315059704e2c" w:history="1">
        <w:r>
          <w:rPr>
            <w:rStyle w:val="Hyperlink"/>
          </w:rPr>
          <w:t>2025-2031年中国电刺激装置市场现状与发展前景预测报告</w:t>
        </w:r>
      </w:hyperlink>
      <w:r>
        <w:rPr>
          <w:rFonts w:hint="eastAsia"/>
        </w:rPr>
        <w:t>》系统分析了电刺激装置行业的市场规模、市场需求及价格波动，深入探讨了电刺激装置产业链关键环节及各细分市场特点。报告基于权威数据，科学预测了电刺激装置市场前景与发展趋势，同时评估了电刺激装置重点企业的经营状况，包括品牌影响力、市场集中度及竞争格局。通过SWOT分析，报告揭示了电刺激装置行业面临的风险与机遇，为电刺激装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电刺激装置行业界定</w:t>
      </w:r>
      <w:r>
        <w:rPr>
          <w:rFonts w:hint="eastAsia"/>
        </w:rPr>
        <w:br/>
      </w:r>
      <w:r>
        <w:rPr>
          <w:rFonts w:hint="eastAsia"/>
        </w:rPr>
        <w:t>　　第一节 电刺激装置行业定义</w:t>
      </w:r>
      <w:r>
        <w:rPr>
          <w:rFonts w:hint="eastAsia"/>
        </w:rPr>
        <w:br/>
      </w:r>
      <w:r>
        <w:rPr>
          <w:rFonts w:hint="eastAsia"/>
        </w:rPr>
        <w:t>　　第二节 电刺激装置行业特点分析</w:t>
      </w:r>
      <w:r>
        <w:rPr>
          <w:rFonts w:hint="eastAsia"/>
        </w:rPr>
        <w:br/>
      </w:r>
      <w:r>
        <w:rPr>
          <w:rFonts w:hint="eastAsia"/>
        </w:rPr>
        <w:t>　　第三节 电刺激装置产业链分析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2024-2025年全球电刺激装置行业市场运行形势分析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2024-2025年全球电刺激装置行业发展概况</w:t>
      </w:r>
      <w:r>
        <w:rPr>
          <w:rFonts w:hint="eastAsia"/>
        </w:rPr>
        <w:br/>
      </w:r>
      <w:r>
        <w:rPr>
          <w:rFonts w:hint="eastAsia"/>
        </w:rPr>
        <w:t>　　第二节 世界电刺激装置行业发展走势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二、全球电刺激装置行业市场分布情况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三、全球电刺激装置行业发展趋势分析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全球电刺激装置行业重点国家和区域分析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中国电刺激装置行业发展环境分析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2024-2025年电刺激装置行业技术发展现状及趋势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当前我国电刺激装置技术发展现状</w:t>
      </w:r>
      <w:r>
        <w:rPr>
          <w:rFonts w:hint="eastAsia"/>
        </w:rPr>
        <w:br/>
      </w:r>
      <w:r>
        <w:rPr>
          <w:rFonts w:hint="eastAsia"/>
        </w:rPr>
        <w:t>　　第二节 中外电刺激装置技术差距及产生差距的主要原因分析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提高我国电刺激装置技术的对策</w:t>
      </w:r>
      <w:r>
        <w:rPr>
          <w:rFonts w:hint="eastAsia"/>
        </w:rPr>
        <w:br/>
      </w:r>
      <w:r>
        <w:rPr>
          <w:rFonts w:hint="eastAsia"/>
        </w:rPr>
        <w:t>　　第四节 我国电刺激装置研发、设计发展趋势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中国电刺激装置发展现状调研</w:t>
      </w:r>
      <w:r>
        <w:rPr>
          <w:rFonts w:hint="eastAsia"/>
        </w:rPr>
        <w:br/>
      </w:r>
      <w:r>
        <w:rPr>
          <w:rFonts w:hint="eastAsia"/>
        </w:rPr>
        <w:t>　　第一节 中国电刺激装置市场现状分析</w:t>
      </w:r>
      <w:r>
        <w:rPr>
          <w:rFonts w:hint="eastAsia"/>
        </w:rPr>
        <w:br/>
      </w:r>
      <w:r>
        <w:rPr>
          <w:rFonts w:hint="eastAsia"/>
        </w:rPr>
        <w:t>　　第二节 中国电刺激装置行业产量情况分析及预测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一、电刺激装置总体产能规模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三、2019-2024年中国电刺激装置产量统计</w:t>
      </w:r>
      <w:r>
        <w:rPr>
          <w:rFonts w:hint="eastAsia"/>
        </w:rPr>
        <w:br/>
      </w:r>
      <w:r>
        <w:rPr>
          <w:rFonts w:hint="eastAsia"/>
        </w:rPr>
        <w:t>　　　　二、电刺激装置生产区域分布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三、2025-2031年中国电刺激装置产量预测分析</w:t>
      </w:r>
      <w:r>
        <w:rPr>
          <w:rFonts w:hint="eastAsia"/>
        </w:rPr>
        <w:br/>
      </w:r>
      <w:r>
        <w:rPr>
          <w:rFonts w:hint="eastAsia"/>
        </w:rPr>
        <w:t>　　第三节 中国电刺激装置市场需求分析及预测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一、中国电刺激装置市场需求特点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二、2019-2024年中国电刺激装置市场需求量统计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三、2025-2031年中国电刺激装置市场需求量预测分析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中国电刺激装置行业进出口情况分析预测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2019-2024年中国电刺激装置行业进出口情况分析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一、2019-2024年中国电刺激装置行业进口分析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二、2019-2024年中国电刺激装置行业出口分析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2025-2031年中国电刺激装置行业进出口情况预测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一、2025-2031年中国电刺激装置行业进口预测分析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二、2025-2031年中国电刺激装置行业出口预测分析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影响电刺激装置行业进出口变化的主要原因分析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2019-2024年中国电刺激装置行业重点地区调研分析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一、中国电刺激装置行业重点区域市场结构调研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二、**地区电刺激装置市场调研分析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三、**地区电刺激装置市场调研分析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四、**地区电刺激装置市场调研分析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五、**地区电刺激装置市场调研分析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六、**地区电刺激装置市场调研分析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电刺激装置行业竞争格局分析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电刺激装置行业集中度分析</w:t>
      </w:r>
      <w:r>
        <w:rPr>
          <w:rFonts w:hint="eastAsia"/>
        </w:rPr>
        <w:br/>
      </w:r>
      <w:r>
        <w:rPr>
          <w:rFonts w:hint="eastAsia"/>
        </w:rPr>
        <w:t>　　　　一、电刺激装置市场集中度分析</w:t>
      </w:r>
      <w:r>
        <w:rPr>
          <w:rFonts w:hint="eastAsia"/>
        </w:rPr>
        <w:br/>
      </w:r>
      <w:r>
        <w:rPr>
          <w:rFonts w:hint="eastAsia"/>
        </w:rPr>
        <w:t>　　　　二、电刺激装置企业集中度分析</w:t>
      </w:r>
      <w:r>
        <w:rPr>
          <w:rFonts w:hint="eastAsia"/>
        </w:rPr>
        <w:br/>
      </w:r>
      <w:r>
        <w:rPr>
          <w:rFonts w:hint="eastAsia"/>
        </w:rPr>
        <w:t>　　　　三、电刺激装置区域集中度分析</w:t>
      </w:r>
      <w:r>
        <w:rPr>
          <w:rFonts w:hint="eastAsia"/>
        </w:rPr>
        <w:br/>
      </w:r>
      <w:r>
        <w:rPr>
          <w:rFonts w:hint="eastAsia"/>
        </w:rPr>
        <w:t>　　第二节 电刺激装置行业主要企业竞争力分析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电刺激装置行业竞争格局分析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一、2024-2025年电刺激装置行业竞争分析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二、2024-2025年中外电刺激装置产品竞争分析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三、2024-2025年我国电刺激装置市场竞争分析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四、2024-2025年国内主要电刺激装置企业动向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电刺激装置行业细分产品市场调研分析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电刺激装置行业上、下游市场分析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电刺激装置行业上游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电刺激装置行业下游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电刺激装置行业重点企业发展调研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电刺激装置重点企业（一）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电刺激装置重点企业（二）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电刺激装置重点企业（三）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电刺激装置重点企业（四）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电刺激装置重点企业（五）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电刺激装置重点企业（六）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2025年电刺激装置企业管理策略建议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提高电刺激装置企业竞争力的策略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一、提高中国电刺激装置企业核心竞争力的对策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二、电刺激装置企业提升竞争力的主要方向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三、影响电刺激装置企业核心竞争力的因素及提升途径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四、提高电刺激装置企业竞争力的策略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对我国电刺激装置品牌的战略思考</w:t>
      </w:r>
      <w:r>
        <w:rPr>
          <w:rFonts w:hint="eastAsia"/>
        </w:rPr>
        <w:br/>
      </w:r>
      <w:r>
        <w:rPr>
          <w:rFonts w:hint="eastAsia"/>
        </w:rPr>
        <w:t>　　　　一、电刺激装置实施品牌战略的意义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二、电刺激装置企业品牌的现状分析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三、我国电刺激装置企业的品牌战略</w:t>
      </w:r>
      <w:r>
        <w:rPr>
          <w:rFonts w:hint="eastAsia"/>
        </w:rPr>
        <w:br/>
      </w:r>
      <w:r>
        <w:rPr>
          <w:rFonts w:hint="eastAsia"/>
        </w:rPr>
        <w:t>　　　　四、电刺激装置品牌战略管理的策略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2025-2031年中国电刺激装置行业前景与风险预测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2025年中国电刺激装置市场前景分析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2025-2031年中国电刺激装置发展趋势预测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2025-2031年中国电刺激装置行业投资特性分析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一、2025-2031年中国电刺激装置行业进入壁垒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二、2025-2031年中国电刺激装置行业盈利模式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三、2025-2031年中国电刺激装置行业盈利因素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2025-2031年中国电刺激装置行业投资机会分析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一、2025-2031年中国电刺激装置细分市场投资机会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二、2025-2031年中国电刺激装置行业区域市场投资潜力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2025-2031年中国电刺激装置行业投资风险分析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一、2025-2031年中国电刺激装置行业市场竞争风险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二、2025-2031年中国电刺激装置行业技术风险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三、2025-2031年中国电刺激装置行业政策风险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四、2025-2031年中国电刺激装置行业进入退出风险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电刺激装置行业研究结论</w:t>
      </w:r>
      <w:r>
        <w:rPr>
          <w:rFonts w:hint="eastAsia"/>
        </w:rPr>
        <w:br/>
      </w:r>
      <w:r>
        <w:rPr>
          <w:rFonts w:hint="eastAsia"/>
        </w:rPr>
        <w:t>　　第二节 电刺激装置行业投资价值评估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[:中智:林:]电刺激装置行业投资建议</w:t>
      </w:r>
      <w:r>
        <w:rPr>
          <w:rFonts w:hint="eastAsia"/>
        </w:rPr>
        <w:br/>
      </w:r>
      <w:r>
        <w:rPr>
          <w:rFonts w:hint="eastAsia"/>
        </w:rPr>
        <w:t>　　　　一、电刺激装置行业投资策略建议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二、电刺激装置行业投资方向建议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三、电刺激装置行业投资方式建议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2019-2024年中国电刺激装置市场规模及增长情况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2019-2024年中国电刺激装置行业产能及增长趋势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2025-2031年中国电刺激装置行业产能预测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2019-2024年中国电刺激装置行业产量及增长趋势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2025-2031年中国电刺激装置行业产量预测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2019-2024年中国电刺激装置行业市场需求及增长情况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2025-2031年中国电刺激装置行业市场需求预测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2019-2024年中国电刺激装置行业利润及增长情况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**地区电刺激装置市场规模及增长情况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**地区电刺激装置行业市场需求情况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**地区电刺激装置市场规模及增长情况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**地区电刺激装置行业市场需求情况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2019-2024年中国电刺激装置行业进口量及增速统计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2019-2024年中国电刺激装置行业出口量及增速统计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电刺激装置重点企业经营情况分析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2025年电刺激装置行业壁垒</w:t>
      </w:r>
      <w:r>
        <w:rPr>
          <w:rFonts w:hint="eastAsia"/>
        </w:rPr>
        <w:br/>
      </w:r>
      <w:r>
        <w:rPr>
          <w:rFonts w:hint="eastAsia"/>
        </w:rPr>
        <w:t>　　图表 2025年电刺激装置市场前景分析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2025-2031年中国电刺激装置市场需求预测</w:t>
      </w:r>
      <w:r>
        <w:rPr>
          <w:rFonts w:hint="eastAsia"/>
        </w:rPr>
        <w:br/>
      </w:r>
      <w:r>
        <w:rPr>
          <w:rFonts w:hint="eastAsia"/>
        </w:rPr>
        <w:t>　　图表 2025年电刺激装置发展趋势预测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7315059704e2c" w:history="1">
        <w:r>
          <w:rPr>
            <w:rStyle w:val="Hyperlink"/>
          </w:rPr>
          <w:t>2025-2031年中国电刺激装置市场现状与发展前景预测报告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7315059704e2c" w:history="1">
        <w:r>
          <w:rPr>
            <w:rStyle w:val="Hyperlink"/>
          </w:rPr>
          <w:t>https://www.20087.com/9/09/DianCiJiZhuangZhiShiChangXianZhuangHeQianJing.html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热点：tdcs经颅直流电刺激、电刺激装置 食品、特定电磁波治疗仪的作用、电刺激装置 食品机械、电刺激和触发电刺激区别、电刺激器的作用、小电流接地选线装置原理、电刺激技术、电除尘工作原理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e0d3ba42240da" w:history="1">
      <w:r>
        <w:rPr>
          <w:rStyle w:val="Hyperlink"/>
        </w:rPr>
        <w:t>2025-2031年中国电刺激装置市场现状与发展前景预测报告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anCiJiZhuangZhiShiChangXianZhuangHeQianJing.html" TargetMode="External" Id="R349731505970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anCiJiZhuangZhiShiChangXianZhuangHeQianJing.html" TargetMode="External" Id="R43de0d3ba422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2025-02-27T23:59:00Z</dcterms:created>
  <dcterms:modified xsi:type="dcterms:W3CDTF">2025-02-28T00:59:00Z</dcterms:modified>
  <dc:subject>2025-2031年中国电刺激装置市场现状与发展前景预测报告</dc:subject>
  <dc:title>2025-2031年中国电刺激装置市场现状与发展前景预测报告</dc:title>
  <cp:keywords>2025-2031年中国电刺激装置市场现状与发展前景预测报告</cp:keywords>
  <dc:description>2025-2031年中国电刺激装置市场现状与发展前景预测报告</dc:description>
</cp:coreProperties>
</file>