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a3004a984731" w:history="1">
              <w:r>
                <w:rPr>
                  <w:rStyle w:val="Hyperlink"/>
                </w:rPr>
                <w:t>2025-2031年中国肽CDMO市场调查研究与发展前景报告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a3004a984731" w:history="1">
              <w:r>
                <w:rPr>
                  <w:rStyle w:val="Hyperlink"/>
                </w:rPr>
                <w:t>2025-2031年中国肽CDMO市场调查研究与发展前景报告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5a3004a984731" w:history="1">
                <w:r>
                  <w:rPr>
                    <w:rStyle w:val="Hyperlink"/>
                  </w:rPr>
                  <w:t>https://www.20087.com/9/19/TaiCDMOHangYeFaZhanQianJing.html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肽CDMO（Contract Development and Manufacturing Organization）是一种专注于肽类药物的研发和生产的合同服务模式。近年来，随着生物制药技术的进步和肽类药物市场的增长，肽CDMO不仅在肽合成技术上实现了突破，还在工艺开发和规模化生产方面积累了丰富的经验。目前，肽CDMO不仅能够提供从早期研发到商业化生产的全方位服务，还在质量控制和法规遵从方面建立了高标准。</w:t>
      </w:r>
      <w:r>
        <w:rPr>
          <w:rFonts w:hint="eastAsia"/>
        </w:rPr>
        <w:br/>
      </w:r>
      <w:r>
        <w:rPr>
          <w:rFonts w:hint="eastAsia"/>
        </w:rPr>
        <w:t>　　未来，肽CDMO的发展将更加侧重于技术创新和服务拓展。一方面，随着合成生物学和蛋白质工程技术的发展，肽CDMO将能够提供更复杂的肽类化合物合成服务，包括修饰肽、多肽偶联物等。另一方面，随着对个性化医疗的需求增加，肽CDMO将更加注重定制化服务的提供，以满足不同客户的特定需求。此外，随着对药物研发成本控制的重视，肽CDMO还将致力于提高生产效率和降低成本，以增强肽类药物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a3004a984731" w:history="1">
        <w:r>
          <w:rPr>
            <w:rStyle w:val="Hyperlink"/>
          </w:rPr>
          <w:t>2025-2031年中国肽CDMO市场调查研究与发展前景报告</w:t>
        </w:r>
      </w:hyperlink>
      <w:r>
        <w:rPr>
          <w:rFonts w:hint="eastAsia"/>
        </w:rPr>
        <w:t>》系统分析了肽CDMO行业的市场规模、市场需求及价格波动，深入探讨了肽CDMO产业链关键环节及各细分市场特点。报告基于权威数据，科学预测了肽CDMO市场前景与发展趋势，同时评估了肽CDMO重点企业的经营状况，包括品牌影响力、市场集中度及竞争格局。通过SWOT分析，报告揭示了肽CDMO行业面临的风险与机遇，为肽CDMO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肽CDMO行业相关概述</w:t>
      </w:r>
      <w:r>
        <w:rPr>
          <w:rFonts w:hint="eastAsia"/>
        </w:rPr>
        <w:br/>
      </w:r>
      <w:r>
        <w:rPr>
          <w:rFonts w:hint="eastAsia"/>
        </w:rPr>
        <w:t>　　第一节 肽CDMO行业定义及特征</w:t>
      </w:r>
      <w:r>
        <w:rPr>
          <w:rFonts w:hint="eastAsia"/>
        </w:rPr>
        <w:br/>
      </w:r>
      <w:r>
        <w:rPr>
          <w:rFonts w:hint="eastAsia"/>
        </w:rPr>
        <w:t>　　　　一、肽CDMO行业定义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肽CDMO行业商业模式分析</w:t>
      </w:r>
      <w:r>
        <w:rPr>
          <w:rFonts w:hint="eastAsia"/>
        </w:rPr>
        <w:br/>
      </w:r>
      <w:r>
        <w:rPr>
          <w:rFonts w:hint="eastAsia"/>
        </w:rPr>
        <w:t>　　第三节 肽CDMO行业主要风险因素分析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肽CDMO行业政策环境分析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2025年肽CDMO行业经济及技术环境分析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三、经济环境对肽CDMO行业影响分析</w:t>
      </w:r>
      <w:r>
        <w:rPr>
          <w:rFonts w:hint="eastAsia"/>
        </w:rPr>
        <w:br/>
      </w:r>
      <w:r>
        <w:rPr>
          <w:rFonts w:hint="eastAsia"/>
        </w:rPr>
        <w:t>　　第三节 2025年肽CDMO行业社会环境分析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2025年肽CDMO行业技术环境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中国肽CDMO行业经营情况分析</w:t>
      </w:r>
      <w:r>
        <w:rPr>
          <w:rFonts w:hint="eastAsia"/>
        </w:rPr>
        <w:br/>
      </w:r>
      <w:r>
        <w:rPr>
          <w:rFonts w:hint="eastAsia"/>
        </w:rPr>
        <w:t>　　第一节 肽CDMO行业发展概况分析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肽CDMO行业供给态势分析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一、2020-2025年中国肽CDMO行业企业数量分析</w:t>
      </w:r>
      <w:r>
        <w:rPr>
          <w:rFonts w:hint="eastAsia"/>
        </w:rPr>
        <w:br/>
      </w:r>
      <w:r>
        <w:rPr>
          <w:rFonts w:hint="eastAsia"/>
        </w:rPr>
        <w:t>　　　　二、肽CDMO行业企业所有制结构分析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三、肽CDMO行业企业注册资本情况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四、肽CDMO行业企业区域分布情况</w:t>
      </w:r>
      <w:r>
        <w:rPr>
          <w:rFonts w:hint="eastAsia"/>
        </w:rPr>
        <w:br/>
      </w:r>
      <w:r>
        <w:rPr>
          <w:rFonts w:hint="eastAsia"/>
        </w:rPr>
        <w:t>　　第三节 肽CDMO行业消费态势分析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一、2020-2025年中国肽CDMO行业消费情况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二、2020-2025年中国肽CDMO行业消费区域分布</w:t>
      </w:r>
      <w:r>
        <w:rPr>
          <w:rFonts w:hint="eastAsia"/>
        </w:rPr>
        <w:br/>
      </w:r>
      <w:r>
        <w:rPr>
          <w:rFonts w:hint="eastAsia"/>
        </w:rPr>
        <w:t>　　第四节 肽CDMO行业消费价格水平分析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2025年中国肽CDMO行业竞争格局分析</w:t>
      </w:r>
      <w:r>
        <w:rPr>
          <w:rFonts w:hint="eastAsia"/>
        </w:rPr>
        <w:br/>
      </w:r>
      <w:r>
        <w:rPr>
          <w:rFonts w:hint="eastAsia"/>
        </w:rPr>
        <w:t>　　第一节 肽CDMO行业竞争格局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肽CDMO行业五力竞争分析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肽CDMO行业壁垒分析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肽CDMO行业竞争力提升策略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肽CDMO行业上游产业链分析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上游行业对肽CDMO行业影响分析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肽CDMO行业下游产业链分析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下游需求市场对肽CDMO行业影响分析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2020-2025年肽CDMO行业各区域市场概况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华北地区肽CDMO行业分析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东北地区肽CDMO行业分析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华东地区肽CDMO行业分析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华中地区肽CDMO行业分析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华南地区肽CDMO行业分析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西部地区肽CDMO行业分析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肽CDMO行业主要优势企业分析</w:t>
      </w:r>
      <w:r>
        <w:rPr>
          <w:rFonts w:hint="eastAsia"/>
        </w:rPr>
        <w:br/>
      </w:r>
      <w:r>
        <w:rPr>
          <w:rFonts w:hint="eastAsia"/>
        </w:rPr>
        <w:t>　　第一节 凯莱英（002821）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诺泰生物（688076）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翰宇药业（300199）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双成药业（002693）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圣诺生物（688117）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中肽生化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昂博制药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2025-2031年中国肽CDMO行业发展前景预测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2025-2031年中国肽CDMO行业发展趋势预测</w:t>
      </w:r>
      <w:r>
        <w:rPr>
          <w:rFonts w:hint="eastAsia"/>
        </w:rPr>
        <w:br/>
      </w:r>
      <w:r>
        <w:rPr>
          <w:rFonts w:hint="eastAsia"/>
        </w:rPr>
        <w:t>　　　　一、肽CDMO行业发展驱动因素分析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二、肽CDMO行业发展制约因素分析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三、肽CDMO行业需求前景预测</w:t>
      </w:r>
      <w:r>
        <w:rPr>
          <w:rFonts w:hint="eastAsia"/>
        </w:rPr>
        <w:br/>
      </w:r>
      <w:r>
        <w:rPr>
          <w:rFonts w:hint="eastAsia"/>
        </w:rPr>
        <w:t>　　第二节 [中^智林^]肽CDMO行业研究结论及建议</w:t>
      </w:r>
      <w:r>
        <w:rPr>
          <w:rFonts w:hint="eastAsia"/>
        </w:rPr>
        <w:br/>
      </w:r>
      <w:r>
        <w:rPr>
          <w:rFonts w:hint="eastAsia"/>
        </w:rPr>
        <w:t>　　　　一、肽CDMO行业研究结论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肽CDMO行业类别</w:t>
      </w:r>
      <w:r>
        <w:rPr>
          <w:rFonts w:hint="eastAsia"/>
        </w:rPr>
        <w:br/>
      </w:r>
      <w:r>
        <w:rPr>
          <w:rFonts w:hint="eastAsia"/>
        </w:rPr>
        <w:t>　　图表 肽CDMO行业产业链调研</w:t>
      </w:r>
      <w:r>
        <w:rPr>
          <w:rFonts w:hint="eastAsia"/>
        </w:rPr>
        <w:br/>
      </w:r>
      <w:r>
        <w:rPr>
          <w:rFonts w:hint="eastAsia"/>
        </w:rPr>
        <w:t>　　图表 肽CDMO行业现状</w:t>
      </w:r>
      <w:r>
        <w:rPr>
          <w:rFonts w:hint="eastAsia"/>
        </w:rPr>
        <w:br/>
      </w:r>
      <w:r>
        <w:rPr>
          <w:rFonts w:hint="eastAsia"/>
        </w:rPr>
        <w:t>　　图表 肽CDMO行业标准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2020-2025年中国肽CDMO行业市场规模</w:t>
      </w:r>
      <w:r>
        <w:rPr>
          <w:rFonts w:hint="eastAsia"/>
        </w:rPr>
        <w:br/>
      </w:r>
      <w:r>
        <w:rPr>
          <w:rFonts w:hint="eastAsia"/>
        </w:rPr>
        <w:t>　　图表 2025年中国肽CDMO行业产能</w:t>
      </w:r>
      <w:r>
        <w:rPr>
          <w:rFonts w:hint="eastAsia"/>
        </w:rPr>
        <w:br/>
      </w:r>
      <w:r>
        <w:rPr>
          <w:rFonts w:hint="eastAsia"/>
        </w:rPr>
        <w:t>　　图表 2020-2025年中国肽CDMO行业产量统计</w:t>
      </w:r>
      <w:r>
        <w:rPr>
          <w:rFonts w:hint="eastAsia"/>
        </w:rPr>
        <w:br/>
      </w:r>
      <w:r>
        <w:rPr>
          <w:rFonts w:hint="eastAsia"/>
        </w:rPr>
        <w:t>　　图表 肽CDMO行业动态</w:t>
      </w:r>
      <w:r>
        <w:rPr>
          <w:rFonts w:hint="eastAsia"/>
        </w:rPr>
        <w:br/>
      </w:r>
      <w:r>
        <w:rPr>
          <w:rFonts w:hint="eastAsia"/>
        </w:rPr>
        <w:t>　　图表 2020-2025年中国肽CDMO市场需求量</w:t>
      </w:r>
      <w:r>
        <w:rPr>
          <w:rFonts w:hint="eastAsia"/>
        </w:rPr>
        <w:br/>
      </w:r>
      <w:r>
        <w:rPr>
          <w:rFonts w:hint="eastAsia"/>
        </w:rPr>
        <w:t>　　图表 2025年中国肽CDMO行业需求区域调研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2020-2025年中国肽CDMO行情</w:t>
      </w:r>
      <w:r>
        <w:rPr>
          <w:rFonts w:hint="eastAsia"/>
        </w:rPr>
        <w:br/>
      </w:r>
      <w:r>
        <w:rPr>
          <w:rFonts w:hint="eastAsia"/>
        </w:rPr>
        <w:t>　　图表 2020-2025年中国肽CDMO价格走势图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2020-2025年中国肽CDMO行业销售收入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2020-2025年中国肽CDMO行业盈利情况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2020-2025年中国肽CDMO行业利润总额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2020-2025年中国肽CDMO进口统计</w:t>
      </w:r>
      <w:r>
        <w:rPr>
          <w:rFonts w:hint="eastAsia"/>
        </w:rPr>
        <w:br/>
      </w:r>
      <w:r>
        <w:rPr>
          <w:rFonts w:hint="eastAsia"/>
        </w:rPr>
        <w:t>　　图表 2020-2025年中国肽CDMO出口统计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2020-2025年中国肽CDMO行业企业数量统计</w:t>
      </w:r>
      <w:r>
        <w:rPr>
          <w:rFonts w:hint="eastAsia"/>
        </w:rPr>
        <w:br/>
      </w:r>
      <w:r>
        <w:rPr>
          <w:rFonts w:hint="eastAsia"/>
        </w:rPr>
        <w:t>　　图表 **地区肽CDMO市场规模</w:t>
      </w:r>
      <w:r>
        <w:rPr>
          <w:rFonts w:hint="eastAsia"/>
        </w:rPr>
        <w:br/>
      </w:r>
      <w:r>
        <w:rPr>
          <w:rFonts w:hint="eastAsia"/>
        </w:rPr>
        <w:t>　　图表 **地区肽CDMO行业市场需求</w:t>
      </w:r>
      <w:r>
        <w:rPr>
          <w:rFonts w:hint="eastAsia"/>
        </w:rPr>
        <w:br/>
      </w:r>
      <w:r>
        <w:rPr>
          <w:rFonts w:hint="eastAsia"/>
        </w:rPr>
        <w:t>　　图表 **地区肽CDMO市场调研</w:t>
      </w:r>
      <w:r>
        <w:rPr>
          <w:rFonts w:hint="eastAsia"/>
        </w:rPr>
        <w:br/>
      </w:r>
      <w:r>
        <w:rPr>
          <w:rFonts w:hint="eastAsia"/>
        </w:rPr>
        <w:t>　　图表 **地区肽CDMO行业市场需求分析</w:t>
      </w:r>
      <w:r>
        <w:rPr>
          <w:rFonts w:hint="eastAsia"/>
        </w:rPr>
        <w:br/>
      </w:r>
      <w:r>
        <w:rPr>
          <w:rFonts w:hint="eastAsia"/>
        </w:rPr>
        <w:t>　　图表 **地区肽CDMO市场规模</w:t>
      </w:r>
      <w:r>
        <w:rPr>
          <w:rFonts w:hint="eastAsia"/>
        </w:rPr>
        <w:br/>
      </w:r>
      <w:r>
        <w:rPr>
          <w:rFonts w:hint="eastAsia"/>
        </w:rPr>
        <w:t>　　图表 **地区肽CDMO行业市场需求</w:t>
      </w:r>
      <w:r>
        <w:rPr>
          <w:rFonts w:hint="eastAsia"/>
        </w:rPr>
        <w:br/>
      </w:r>
      <w:r>
        <w:rPr>
          <w:rFonts w:hint="eastAsia"/>
        </w:rPr>
        <w:t>　　图表 **地区肽CDMO市场调研</w:t>
      </w:r>
      <w:r>
        <w:rPr>
          <w:rFonts w:hint="eastAsia"/>
        </w:rPr>
        <w:br/>
      </w:r>
      <w:r>
        <w:rPr>
          <w:rFonts w:hint="eastAsia"/>
        </w:rPr>
        <w:t>　　图表 **地区肽CDMO行业市场需求分析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肽CDMO行业竞争对手分析</w:t>
      </w:r>
      <w:r>
        <w:rPr>
          <w:rFonts w:hint="eastAsia"/>
        </w:rPr>
        <w:br/>
      </w:r>
      <w:r>
        <w:rPr>
          <w:rFonts w:hint="eastAsia"/>
        </w:rPr>
        <w:t>　　图表 肽CDMO重点企业（一）基本信息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肽CDMO重点企业（一）主要经济指标情况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肽CDMO重点企业（二）主要经济指标情况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肽CDMO重点企业（三）经营情况分析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肽CDMO重点企业（三）主要经济指标情况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肽CDMO重点企业（三）盈利能力情况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肽CDMO重点企业（三）成长能力情况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2025-2031年中国肽CDMO行业产能预测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2025-2031年中国肽CDMO行业产量预测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2025-2031年中国肽CDMO市场需求预测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2025-2031年中国肽CDMO行业市场规模预测</w:t>
      </w:r>
      <w:r>
        <w:rPr>
          <w:rFonts w:hint="eastAsia"/>
        </w:rPr>
        <w:br/>
      </w:r>
      <w:r>
        <w:rPr>
          <w:rFonts w:hint="eastAsia"/>
        </w:rPr>
        <w:t>　　图表 肽CDMO行业准入条件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2025-2031年中国肽CDMO行业信息化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2025-2031年中国肽CDMO行业风险分析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2025-2031年中国肽CDMO行业发展趋势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2025-2031年中国肽CDMO市场前景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a3004a984731" w:history="1">
        <w:r>
          <w:rPr>
            <w:rStyle w:val="Hyperlink"/>
          </w:rPr>
          <w:t>2025-2031年中国肽CDMO市场调查研究与发展前景报告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5a3004a984731" w:history="1">
        <w:r>
          <w:rPr>
            <w:rStyle w:val="Hyperlink"/>
          </w:rPr>
          <w:t>https://www.20087.com/9/19/TaiCDMOHangYeFaZhanQianJing.html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热点：复合活性肽、复合肽是什么、细胞激活肽是什么、细胞肽是什么、肽分泌细胞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d4137e564aa7" w:history="1">
      <w:r>
        <w:rPr>
          <w:rStyle w:val="Hyperlink"/>
        </w:rPr>
        <w:t>2025-2031年中国肽CDMO市场调查研究与发展前景报告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iCDMOHangYeFaZhanQianJing.html" TargetMode="External" Id="Raee5a3004a9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iCDMOHangYeFaZhanQianJing.html" TargetMode="External" Id="R109dd4137e56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2025-05-21T05:21:00Z</dcterms:created>
  <dcterms:modified xsi:type="dcterms:W3CDTF">2025-05-21T06:21:00Z</dcterms:modified>
  <dc:subject>2025-2031年中国肽CDMO市场调查研究与发展前景报告</dc:subject>
  <dc:title>2025-2031年中国肽CDMO市场调查研究与发展前景报告</dc:title>
  <cp:keywords>2025-2031年中国肽CDMO市场调查研究与发展前景报告</cp:keywords>
  <dc:description>2025-2031年中国肽CDMO市场调查研究与发展前景报告</dc:description>
</cp:coreProperties>
</file>