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7dac6d62f4502" w:history="1">
              <w:r>
                <w:rPr>
                  <w:rStyle w:val="Hyperlink"/>
                </w:rPr>
                <w:t>2025年版中国药妆行业深度调研及市场前景分析报告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7dac6d62f4502" w:history="1">
              <w:r>
                <w:rPr>
                  <w:rStyle w:val="Hyperlink"/>
                </w:rPr>
                <w:t>2025年版中国药妆行业深度调研及市场前景分析报告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7dac6d62f4502" w:history="1">
                <w:r>
                  <w:rPr>
                    <w:rStyle w:val="Hyperlink"/>
                  </w:rPr>
                  <w:t>https://www.20087.com/M_YiLiaoBaoJian/99/YaoZhuangHangYeQianJingFenXi.html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即兼具化妆品和药品特性的产品，近年来在个人护理市场上迅速崛起。消费者对于皮肤健康和美容的双重需求，推动了药妆市场的多元化发展。产品类型涵盖了防晒、保湿、抗衰老和治疗敏感肌肤等多个领域，且成分更加注重天然和有效性，如透明质酸、维生素C和肽类等。同时，线上销售渠道的兴起，特别是社交媒体和电商平台，极大地促进了药妆品牌的曝光度和消费者触达率。</w:t>
      </w:r>
      <w:r>
        <w:rPr>
          <w:rFonts w:hint="eastAsia"/>
        </w:rPr>
        <w:br/>
      </w:r>
      <w:r>
        <w:rPr>
          <w:rFonts w:hint="eastAsia"/>
        </w:rPr>
        <w:t>　　未来，药妆行业将更加聚焦于个性化和科技融合。随着基因测序和皮肤微生物组研究的深入，定制化药妆产品将满足消费者个体差异的护肤需求。同时，纳米技术、生物活性物质和智能包装的应用，将提升药妆产品的功效和使用体验。此外，随着消费者对健康生活方式的追求，药妆品牌将更加注重产品配方的安全性和透明度，建立与消费者的信任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7dac6d62f4502" w:history="1">
        <w:r>
          <w:rPr>
            <w:rStyle w:val="Hyperlink"/>
          </w:rPr>
          <w:t>2025年版中国药妆行业深度调研及市场前景分析报告</w:t>
        </w:r>
      </w:hyperlink>
      <w:r>
        <w:rPr>
          <w:rFonts w:hint="eastAsia"/>
        </w:rPr>
        <w:t>》全面梳理了药妆产业链，结合市场需求和市场规模等数据，深入剖析药妆行业现状。报告详细探讨了药妆市场竞争格局，重点关注重点企业及其品牌影响力，并分析了药妆价格机制和细分市场特征。通过对药妆技术现状及未来方向的评估，报告展望了药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2019-2024年药妆行业分析</w:t>
      </w:r>
      <w:r>
        <w:rPr>
          <w:rFonts w:hint="eastAsia"/>
        </w:rPr>
        <w:br/>
      </w:r>
      <w:r>
        <w:rPr>
          <w:rFonts w:hint="eastAsia"/>
        </w:rPr>
        <w:t>　　第一节 2019-2024年世界药妆发展总体状况</w:t>
      </w:r>
      <w:r>
        <w:rPr>
          <w:rFonts w:hint="eastAsia"/>
        </w:rPr>
        <w:br/>
      </w:r>
      <w:r>
        <w:rPr>
          <w:rFonts w:hint="eastAsia"/>
        </w:rPr>
        <w:t>　　　　一、国际药妆行业结构面临发展变局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二、2024-2025年全球药妆市场持续扩张</w:t>
      </w:r>
      <w:r>
        <w:rPr>
          <w:rFonts w:hint="eastAsia"/>
        </w:rPr>
        <w:br/>
      </w:r>
      <w:r>
        <w:rPr>
          <w:rFonts w:hint="eastAsia"/>
        </w:rPr>
        <w:t>　　　　三、2024-2025年国际药妆市场发展态势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四、经济全球化下国外药妆开发的策略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2019-2024年中国药妆行业的发展</w:t>
      </w:r>
      <w:r>
        <w:rPr>
          <w:rFonts w:hint="eastAsia"/>
        </w:rPr>
        <w:br/>
      </w:r>
      <w:r>
        <w:rPr>
          <w:rFonts w:hint="eastAsia"/>
        </w:rPr>
        <w:t>　　　　一、我国药妆行业发展取得的进步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二、2024-2025年中国药妆市场发展现状</w:t>
      </w:r>
      <w:r>
        <w:rPr>
          <w:rFonts w:hint="eastAsia"/>
        </w:rPr>
        <w:br/>
      </w:r>
      <w:r>
        <w:rPr>
          <w:rFonts w:hint="eastAsia"/>
        </w:rPr>
        <w:t>　　　　三、中国药妆行业逐步向优势区域集聚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四、我国药妆行业的政策导向分析</w:t>
      </w:r>
      <w:r>
        <w:rPr>
          <w:rFonts w:hint="eastAsia"/>
        </w:rPr>
        <w:br/>
      </w:r>
      <w:r>
        <w:rPr>
          <w:rFonts w:hint="eastAsia"/>
        </w:rPr>
        <w:t>　　　　节 药妆行业的投资机遇</w:t>
      </w:r>
      <w:r>
        <w:rPr>
          <w:rFonts w:hint="eastAsia"/>
        </w:rPr>
        <w:br/>
      </w:r>
      <w:r>
        <w:rPr>
          <w:rFonts w:hint="eastAsia"/>
        </w:rPr>
        <w:t>　　　　一、我国药妆行业面临的政策机遇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二、产业结构调整为药妆发展提供良机</w:t>
      </w:r>
      <w:r>
        <w:rPr>
          <w:rFonts w:hint="eastAsia"/>
        </w:rPr>
        <w:br/>
      </w:r>
      <w:r>
        <w:rPr>
          <w:rFonts w:hint="eastAsia"/>
        </w:rPr>
        <w:t>　　　　三、我国药妆行业投资潜力</w:t>
      </w:r>
      <w:r>
        <w:rPr>
          <w:rFonts w:hint="eastAsia"/>
        </w:rPr>
        <w:br/>
      </w:r>
      <w:r>
        <w:rPr>
          <w:rFonts w:hint="eastAsia"/>
        </w:rPr>
        <w:t>　　第四节 药妆行业发展存在的问题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一、中国药妆行业化发展的主要瓶颈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二、我国药妆行业发展中存在的不足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三、制约中国药妆行业发展的因素</w:t>
      </w:r>
      <w:r>
        <w:rPr>
          <w:rFonts w:hint="eastAsia"/>
        </w:rPr>
        <w:br/>
      </w:r>
      <w:r>
        <w:rPr>
          <w:rFonts w:hint="eastAsia"/>
        </w:rPr>
        <w:t>　　　　四、我国药妆行业发展面临的挑战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促进我国药妆行业发展的对策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一、加快我国药妆行业发展的对策</w:t>
      </w:r>
      <w:r>
        <w:rPr>
          <w:rFonts w:hint="eastAsia"/>
        </w:rPr>
        <w:br/>
      </w:r>
      <w:r>
        <w:rPr>
          <w:rFonts w:hint="eastAsia"/>
        </w:rPr>
        <w:t>　　　　二、促进药妆行业健康发展的思路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三、发展壮大中国药妆行业的策略简析</w:t>
      </w:r>
      <w:r>
        <w:rPr>
          <w:rFonts w:hint="eastAsia"/>
        </w:rPr>
        <w:br/>
      </w:r>
      <w:r>
        <w:rPr>
          <w:rFonts w:hint="eastAsia"/>
        </w:rPr>
        <w:t>　　　　四、区域药妆行业发展壮大的政策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2019-2024年中国药妆产业运行环境分析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2019-2024年中国药妆产业政策环境分析</w:t>
      </w:r>
      <w:r>
        <w:rPr>
          <w:rFonts w:hint="eastAsia"/>
        </w:rPr>
        <w:br/>
      </w:r>
      <w:r>
        <w:rPr>
          <w:rFonts w:hint="eastAsia"/>
        </w:rPr>
        <w:t>　　　　一、药妆产业政策分析</w:t>
      </w:r>
      <w:r>
        <w:rPr>
          <w:rFonts w:hint="eastAsia"/>
        </w:rPr>
        <w:br/>
      </w:r>
      <w:r>
        <w:rPr>
          <w:rFonts w:hint="eastAsia"/>
        </w:rPr>
        <w:t>　　　　二、药妆标准分析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2019-2024年中国药妆产业社会环境分析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2019-2024年中国药妆产业运行走势分析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2019-2024年中国药妆产业发展概述</w:t>
      </w:r>
      <w:r>
        <w:rPr>
          <w:rFonts w:hint="eastAsia"/>
        </w:rPr>
        <w:br/>
      </w:r>
      <w:r>
        <w:rPr>
          <w:rFonts w:hint="eastAsia"/>
        </w:rPr>
        <w:t>　　　　一、药妆产业回顾</w:t>
      </w:r>
      <w:r>
        <w:rPr>
          <w:rFonts w:hint="eastAsia"/>
        </w:rPr>
        <w:br/>
      </w:r>
      <w:r>
        <w:rPr>
          <w:rFonts w:hint="eastAsia"/>
        </w:rPr>
        <w:t>　　　　二、世界药妆市场分析</w:t>
      </w:r>
      <w:r>
        <w:rPr>
          <w:rFonts w:hint="eastAsia"/>
        </w:rPr>
        <w:br/>
      </w:r>
      <w:r>
        <w:rPr>
          <w:rFonts w:hint="eastAsia"/>
        </w:rPr>
        <w:t>　　　　三、药妆产业技术分析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2019-2024年中国药妆产业运行态势分析</w:t>
      </w:r>
      <w:r>
        <w:rPr>
          <w:rFonts w:hint="eastAsia"/>
        </w:rPr>
        <w:br/>
      </w:r>
      <w:r>
        <w:rPr>
          <w:rFonts w:hint="eastAsia"/>
        </w:rPr>
        <w:t>　　　　一、药妆价格分析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二、世界先进水平的药妆</w:t>
      </w:r>
      <w:r>
        <w:rPr>
          <w:rFonts w:hint="eastAsia"/>
        </w:rPr>
        <w:br/>
      </w:r>
      <w:r>
        <w:rPr>
          <w:rFonts w:hint="eastAsia"/>
        </w:rPr>
        <w:t>　　第三节 2019-2024年中国药妆产业发展存在问题分析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2019-2024年中国药妆产业市场供需分析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2019-2024年中国药妆产业市场发展总况</w:t>
      </w:r>
      <w:r>
        <w:rPr>
          <w:rFonts w:hint="eastAsia"/>
        </w:rPr>
        <w:br/>
      </w:r>
      <w:r>
        <w:rPr>
          <w:rFonts w:hint="eastAsia"/>
        </w:rPr>
        <w:t>　　　　一、药妆市场供给情况分析</w:t>
      </w:r>
      <w:r>
        <w:rPr>
          <w:rFonts w:hint="eastAsia"/>
        </w:rPr>
        <w:br/>
      </w:r>
      <w:r>
        <w:rPr>
          <w:rFonts w:hint="eastAsia"/>
        </w:rPr>
        <w:t>　　　　二、药妆需求分析</w:t>
      </w:r>
      <w:r>
        <w:rPr>
          <w:rFonts w:hint="eastAsia"/>
        </w:rPr>
        <w:br/>
      </w:r>
      <w:r>
        <w:rPr>
          <w:rFonts w:hint="eastAsia"/>
        </w:rPr>
        <w:t>　　　　三、药妆需求特点分析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2019-2024年中国药妆产业市场动态分析</w:t>
      </w:r>
      <w:r>
        <w:rPr>
          <w:rFonts w:hint="eastAsia"/>
        </w:rPr>
        <w:br/>
      </w:r>
      <w:r>
        <w:rPr>
          <w:rFonts w:hint="eastAsia"/>
        </w:rPr>
        <w:t>　　　　一、药妆品牌分析</w:t>
      </w:r>
      <w:r>
        <w:rPr>
          <w:rFonts w:hint="eastAsia"/>
        </w:rPr>
        <w:br/>
      </w:r>
      <w:r>
        <w:rPr>
          <w:rFonts w:hint="eastAsia"/>
        </w:rPr>
        <w:t>　　　　二、药妆产品产量结构性分析</w:t>
      </w:r>
      <w:r>
        <w:rPr>
          <w:rFonts w:hint="eastAsia"/>
        </w:rPr>
        <w:br/>
      </w:r>
      <w:r>
        <w:rPr>
          <w:rFonts w:hint="eastAsia"/>
        </w:rPr>
        <w:t>　　　　三、药妆经营发展能力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2019-2024年中国药妆产业市场销售情况分析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2019-2024年中国药妆进出口数据监测分析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2019-2024年中国药妆进口数据分析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2019-2024年中国药妆出口数据分析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2019-2024年中国药妆进出口平均单价分析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2019-2024年中国药妆进出口国家及分析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 2019-2024年中国药妆行业主要数据监测分析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2019-2024年中国药妆行业规模分析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2025年中国药妆行业结构分析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2019-2024年中国药妆行业产值分析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2019-2024年中国药妆行业成本费用分析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2019-2024年中国药妆行业盈利能力分析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2019-2024年中国药妆产品市场竞争格局分析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2019-2024年中国药妆竞争现状分析</w:t>
      </w:r>
      <w:r>
        <w:rPr>
          <w:rFonts w:hint="eastAsia"/>
        </w:rPr>
        <w:br/>
      </w:r>
      <w:r>
        <w:rPr>
          <w:rFonts w:hint="eastAsia"/>
        </w:rPr>
        <w:t>　　　　一、药妆市场竞争力分析</w:t>
      </w:r>
      <w:r>
        <w:rPr>
          <w:rFonts w:hint="eastAsia"/>
        </w:rPr>
        <w:br/>
      </w:r>
      <w:r>
        <w:rPr>
          <w:rFonts w:hint="eastAsia"/>
        </w:rPr>
        <w:t>　　　　二、药妆品牌竞争分析</w:t>
      </w:r>
      <w:r>
        <w:rPr>
          <w:rFonts w:hint="eastAsia"/>
        </w:rPr>
        <w:br/>
      </w:r>
      <w:r>
        <w:rPr>
          <w:rFonts w:hint="eastAsia"/>
        </w:rPr>
        <w:t>　　　　三、药妆价格竞争分析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2019-2024年中国药妆产业集中度分析</w:t>
      </w:r>
      <w:r>
        <w:rPr>
          <w:rFonts w:hint="eastAsia"/>
        </w:rPr>
        <w:br/>
      </w:r>
      <w:r>
        <w:rPr>
          <w:rFonts w:hint="eastAsia"/>
        </w:rPr>
        <w:t>　　　　一、药妆市场集中度分析</w:t>
      </w:r>
      <w:r>
        <w:rPr>
          <w:rFonts w:hint="eastAsia"/>
        </w:rPr>
        <w:br/>
      </w:r>
      <w:r>
        <w:rPr>
          <w:rFonts w:hint="eastAsia"/>
        </w:rPr>
        <w:t>　　　　二、药妆区域集中度分析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2019-2024年中国药妆企业提升竞争力策略分析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药妆优势企业竞争性财务数据分析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2025-2031年中国药妆产业发趋势预测分析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2025-2031年中国药妆发展趋势分析</w:t>
      </w:r>
      <w:r>
        <w:rPr>
          <w:rFonts w:hint="eastAsia"/>
        </w:rPr>
        <w:br/>
      </w:r>
      <w:r>
        <w:rPr>
          <w:rFonts w:hint="eastAsia"/>
        </w:rPr>
        <w:t>　　　　一、药妆产业技术发展方向分析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二、药妆竞争格局预测分析</w:t>
      </w:r>
      <w:r>
        <w:rPr>
          <w:rFonts w:hint="eastAsia"/>
        </w:rPr>
        <w:br/>
      </w:r>
      <w:r>
        <w:rPr>
          <w:rFonts w:hint="eastAsia"/>
        </w:rPr>
        <w:t>　　　　三、药妆行业发展预测分析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2025-2031年中国药妆市场预测分析</w:t>
      </w:r>
      <w:r>
        <w:rPr>
          <w:rFonts w:hint="eastAsia"/>
        </w:rPr>
        <w:br/>
      </w:r>
      <w:r>
        <w:rPr>
          <w:rFonts w:hint="eastAsia"/>
        </w:rPr>
        <w:t>　　　　一、药妆供给预测分析</w:t>
      </w:r>
      <w:r>
        <w:rPr>
          <w:rFonts w:hint="eastAsia"/>
        </w:rPr>
        <w:br/>
      </w:r>
      <w:r>
        <w:rPr>
          <w:rFonts w:hint="eastAsia"/>
        </w:rPr>
        <w:t>　　　　二、药妆需求预测分析</w:t>
      </w:r>
      <w:r>
        <w:rPr>
          <w:rFonts w:hint="eastAsia"/>
        </w:rPr>
        <w:br/>
      </w:r>
      <w:r>
        <w:rPr>
          <w:rFonts w:hint="eastAsia"/>
        </w:rPr>
        <w:t>　　　　三、药妆进出口预测分析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2025-2031年中国药妆市场盈利预测分析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2025-2031年中国药妆行业投资机会与风险分析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2025-2031年中国药妆行业投资环境分析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2025-2031年中国药妆行业投资机会分析</w:t>
      </w:r>
      <w:r>
        <w:rPr>
          <w:rFonts w:hint="eastAsia"/>
        </w:rPr>
        <w:br/>
      </w:r>
      <w:r>
        <w:rPr>
          <w:rFonts w:hint="eastAsia"/>
        </w:rPr>
        <w:t>　　　　一、药妆投资潜力分析</w:t>
      </w:r>
      <w:r>
        <w:rPr>
          <w:rFonts w:hint="eastAsia"/>
        </w:rPr>
        <w:br/>
      </w:r>
      <w:r>
        <w:rPr>
          <w:rFonts w:hint="eastAsia"/>
        </w:rPr>
        <w:t>　　　　二、药妆投资吸引力分析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2025-2031年中国药妆行业投资前景分析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中智:林:－华专家建议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7dac6d62f4502" w:history="1">
        <w:r>
          <w:rPr>
            <w:rStyle w:val="Hyperlink"/>
          </w:rPr>
          <w:t>2025年版中国药妆行业深度调研及市场前景分析报告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7dac6d62f4502" w:history="1">
        <w:r>
          <w:rPr>
            <w:rStyle w:val="Hyperlink"/>
          </w:rPr>
          <w:t>https://www.20087.com/M_YiLiaoBaoJian/99/YaoZhuangHangYeQianJingFenXi.html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热点：妆字号和消字号、药妆护肤品有哪些品牌、药妆护肤品有哪些、药妆和普通化妆品有什么区别、药妆最牛的牌子、药妆店的日语、药妆和普通化妆品有什么区别、药妆局、国产口碑最好十大药妆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5e6ea0f3744c0" w:history="1">
      <w:r>
        <w:rPr>
          <w:rStyle w:val="Hyperlink"/>
        </w:rPr>
        <w:t>2025年版中国药妆行业深度调研及市场前景分析报告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YaoZhuangHangYeQianJingFenXi.html" TargetMode="External" Id="Rf317dac6d62f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YaoZhuangHangYeQianJingFenXi.html" TargetMode="External" Id="R6b25e6ea0f37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2024-12-13T02:44:00Z</dcterms:created>
  <dcterms:modified xsi:type="dcterms:W3CDTF">2024-12-13T03:44:00Z</dcterms:modified>
  <dc:subject>2025年版中国药妆行业深度调研及市场前景分析报告</dc:subject>
  <dc:title>2025年版中国药妆行业深度调研及市场前景分析报告</dc:title>
  <cp:keywords>2025年版中国药妆行业深度调研及市场前景分析报告</cp:keywords>
  <dc:description>2025年版中国药妆行业深度调研及市场前景分析报告</dc:description>
</cp:coreProperties>
</file>