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1b1979765484a" w:history="1">
              <w:r>
                <w:rPr>
                  <w:rStyle w:val="Hyperlink"/>
                </w:rPr>
                <w:t>2024-2030年中国医疗器械行业发展分析及前景趋势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1b1979765484a" w:history="1">
              <w:r>
                <w:rPr>
                  <w:rStyle w:val="Hyperlink"/>
                </w:rPr>
                <w:t>2024-2030年中国医疗器械行业发展分析及前景趋势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1b1979765484a" w:history="1">
                <w:r>
                  <w:rPr>
                    <w:rStyle w:val="Hyperlink"/>
                  </w:rPr>
                  <w:t>https://www.20087.com/6/95/YiLiaoQiXieXianZhuangJiFaZhanQuShi.html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在科技进步和医疗需求增长的双重驱动下快速发展，产品种类繁多，涵盖诊断、治疗、康复和家庭护理等多个领域。当前，高端医疗设备如MRI、CT等影像诊断设备及微创手术器械等的技术水平不断提升，而常规医疗器械的智能化、便携化趋势也愈发明显。</w:t>
      </w:r>
      <w:r>
        <w:rPr>
          <w:rFonts w:hint="eastAsia"/>
        </w:rPr>
        <w:br/>
      </w:r>
      <w:r>
        <w:rPr>
          <w:rFonts w:hint="eastAsia"/>
        </w:rPr>
        <w:t>　　随着人口老龄化加剧以及全球公共卫生需求的提升，医疗器械行业将持续创新，特别是在精准医疗、远程医疗和人工智能领域将有突破性进展。预期未来医疗器械将更加智能化、个性化，同时，医疗数据的云端化处理和分析将成为行业标配，从而促进医疗服务效率和质量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1b1979765484a" w:history="1">
        <w:r>
          <w:rPr>
            <w:rStyle w:val="Hyperlink"/>
          </w:rPr>
          <w:t>2024-2030年中国医疗器械行业发展分析及前景趋势</w:t>
        </w:r>
      </w:hyperlink>
      <w:r>
        <w:rPr>
          <w:rFonts w:hint="eastAsia"/>
        </w:rPr>
        <w:t>》全面分析了医疗器械行业的现状，深入探讨了医疗器械市场需求、市场规模及价格波动。医疗器械报告探讨了产业链关键环节，并对医疗器械各细分市场进行了研究。同时，基于权威数据和专业分析，科学预测了医疗器械市场前景与发展趋势。此外，还评估了医疗器械重点企业的经营状况，包括品牌影响力、市场集中度以及竞争格局，并审慎剖析了潜在风险与机遇。医疗器械报告以其专业性、科学性和权威性，成为医疗器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二、中国医疗器械产业已逐步融入国际产业链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四、医疗机械行业限价计划延期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三、国产医疗器械在中国市场面临的困难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2024年中国医疗器械产业运行环境分析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中国医疗器械行业政策环境分析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中国医疗器械产业局势发展分析</w:t>
      </w:r>
      <w:r>
        <w:rPr>
          <w:rFonts w:hint="eastAsia"/>
        </w:rPr>
        <w:br/>
      </w:r>
      <w:r>
        <w:rPr>
          <w:rFonts w:hint="eastAsia"/>
        </w:rPr>
        <w:t>　　第一节 中国医疗器械产业发展综述</w:t>
      </w:r>
      <w:r>
        <w:rPr>
          <w:rFonts w:hint="eastAsia"/>
        </w:rPr>
        <w:br/>
      </w:r>
      <w:r>
        <w:rPr>
          <w:rFonts w:hint="eastAsia"/>
        </w:rPr>
        <w:t>　　　　一、医疗器械产业发展特点分析</w:t>
      </w:r>
      <w:r>
        <w:rPr>
          <w:rFonts w:hint="eastAsia"/>
        </w:rPr>
        <w:br/>
      </w:r>
      <w:r>
        <w:rPr>
          <w:rFonts w:hint="eastAsia"/>
        </w:rPr>
        <w:t>　　　　二、医疗器械产业技术发展分析</w:t>
      </w:r>
      <w:r>
        <w:rPr>
          <w:rFonts w:hint="eastAsia"/>
        </w:rPr>
        <w:br/>
      </w:r>
      <w:r>
        <w:rPr>
          <w:rFonts w:hint="eastAsia"/>
        </w:rPr>
        <w:t>　　　　三、医疗器械价格分析</w:t>
      </w:r>
      <w:r>
        <w:rPr>
          <w:rFonts w:hint="eastAsia"/>
        </w:rPr>
        <w:br/>
      </w:r>
      <w:r>
        <w:rPr>
          <w:rFonts w:hint="eastAsia"/>
        </w:rPr>
        <w:t>　　第二节 中国医疗器械细分产品分析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</w:t>
      </w:r>
      <w:r>
        <w:rPr>
          <w:rFonts w:hint="eastAsia"/>
        </w:rPr>
        <w:br/>
      </w:r>
      <w:r>
        <w:rPr>
          <w:rFonts w:hint="eastAsia"/>
        </w:rPr>
        <w:t>　　　　二、半自动血细胞分析仪</w:t>
      </w:r>
      <w:r>
        <w:rPr>
          <w:rFonts w:hint="eastAsia"/>
        </w:rPr>
        <w:br/>
      </w:r>
      <w:r>
        <w:rPr>
          <w:rFonts w:hint="eastAsia"/>
        </w:rPr>
        <w:t>　　　　三、动物血细胞分析仪</w:t>
      </w:r>
      <w:r>
        <w:rPr>
          <w:rFonts w:hint="eastAsia"/>
        </w:rPr>
        <w:br/>
      </w:r>
      <w:r>
        <w:rPr>
          <w:rFonts w:hint="eastAsia"/>
        </w:rPr>
        <w:t>　　第三节 中国医疗器械产业发展存在的问题分析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中国医疗器械竞争现状分析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中国医疗器械产业集中程度分析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中国医疗器械产业提升竞争力策略分析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北京倍爱康生物技术股份有限公司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2024年-2026年中国医疗器械产业发展趋势预测分析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2024年-2026年中国医疗器械产业发展前景分析</w:t>
      </w:r>
      <w:r>
        <w:rPr>
          <w:rFonts w:hint="eastAsia"/>
        </w:rPr>
        <w:br/>
      </w:r>
      <w:r>
        <w:rPr>
          <w:rFonts w:hint="eastAsia"/>
        </w:rPr>
        <w:t>　　　　一、医疗器械技术预测分析</w:t>
      </w:r>
      <w:r>
        <w:rPr>
          <w:rFonts w:hint="eastAsia"/>
        </w:rPr>
        <w:br/>
      </w:r>
      <w:r>
        <w:rPr>
          <w:rFonts w:hint="eastAsia"/>
        </w:rPr>
        <w:t>　　　　二、医疗器械价格预测分析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2024年-2026年中国医疗器械市场发展预测分析</w:t>
      </w:r>
      <w:r>
        <w:rPr>
          <w:rFonts w:hint="eastAsia"/>
        </w:rPr>
        <w:br/>
      </w:r>
      <w:r>
        <w:rPr>
          <w:rFonts w:hint="eastAsia"/>
        </w:rPr>
        <w:t>　　　　一、医疗器械供给预测分析</w:t>
      </w:r>
      <w:r>
        <w:rPr>
          <w:rFonts w:hint="eastAsia"/>
        </w:rPr>
        <w:br/>
      </w:r>
      <w:r>
        <w:rPr>
          <w:rFonts w:hint="eastAsia"/>
        </w:rPr>
        <w:t>　　　　二、医疗器械需求预测分析</w:t>
      </w:r>
      <w:r>
        <w:rPr>
          <w:rFonts w:hint="eastAsia"/>
        </w:rPr>
        <w:br/>
      </w:r>
      <w:r>
        <w:rPr>
          <w:rFonts w:hint="eastAsia"/>
        </w:rPr>
        <w:t>　　　　三、医疗器械市场竞争格局预测分析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2024年-2026年中国医疗器械市场盈利预测分析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2024年-2026年中国医疗器械行业投资机会与风险分析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2024年-2026年中国医疗器械行业投资环境分析</w:t>
      </w:r>
      <w:r>
        <w:rPr>
          <w:rFonts w:hint="eastAsia"/>
        </w:rPr>
        <w:br/>
      </w:r>
      <w:r>
        <w:rPr>
          <w:rFonts w:hint="eastAsia"/>
        </w:rPr>
        <w:t>　　第二节 2024年-2026年中国医疗器械行业投资机会分析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一、医疗器械投资潜力分析</w:t>
      </w:r>
      <w:r>
        <w:rPr>
          <w:rFonts w:hint="eastAsia"/>
        </w:rPr>
        <w:br/>
      </w:r>
      <w:r>
        <w:rPr>
          <w:rFonts w:hint="eastAsia"/>
        </w:rPr>
        <w:t>　　　　二、医疗器械投资吸引力分析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中-智-林：2024年-2026年中国医疗器械行业投资风险分析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医疗器械介绍</w:t>
      </w:r>
      <w:r>
        <w:rPr>
          <w:rFonts w:hint="eastAsia"/>
        </w:rPr>
        <w:br/>
      </w:r>
      <w:r>
        <w:rPr>
          <w:rFonts w:hint="eastAsia"/>
        </w:rPr>
        <w:t>　　图表 医疗器械图片</w:t>
      </w:r>
      <w:r>
        <w:rPr>
          <w:rFonts w:hint="eastAsia"/>
        </w:rPr>
        <w:br/>
      </w:r>
      <w:r>
        <w:rPr>
          <w:rFonts w:hint="eastAsia"/>
        </w:rPr>
        <w:t>　　图表 医疗器械产业链调研</w:t>
      </w:r>
      <w:r>
        <w:rPr>
          <w:rFonts w:hint="eastAsia"/>
        </w:rPr>
        <w:br/>
      </w:r>
      <w:r>
        <w:rPr>
          <w:rFonts w:hint="eastAsia"/>
        </w:rPr>
        <w:t>　　图表 医疗器械行业特点</w:t>
      </w:r>
      <w:r>
        <w:rPr>
          <w:rFonts w:hint="eastAsia"/>
        </w:rPr>
        <w:br/>
      </w:r>
      <w:r>
        <w:rPr>
          <w:rFonts w:hint="eastAsia"/>
        </w:rPr>
        <w:t>　　图表 医疗器械政策</w:t>
      </w:r>
      <w:r>
        <w:rPr>
          <w:rFonts w:hint="eastAsia"/>
        </w:rPr>
        <w:br/>
      </w:r>
      <w:r>
        <w:rPr>
          <w:rFonts w:hint="eastAsia"/>
        </w:rPr>
        <w:t>　　图表 医疗器械技术 标准</w:t>
      </w:r>
      <w:r>
        <w:rPr>
          <w:rFonts w:hint="eastAsia"/>
        </w:rPr>
        <w:br/>
      </w:r>
      <w:r>
        <w:rPr>
          <w:rFonts w:hint="eastAsia"/>
        </w:rPr>
        <w:t>　　图表 医疗器械最新消息 动态</w:t>
      </w:r>
      <w:r>
        <w:rPr>
          <w:rFonts w:hint="eastAsia"/>
        </w:rPr>
        <w:br/>
      </w:r>
      <w:r>
        <w:rPr>
          <w:rFonts w:hint="eastAsia"/>
        </w:rPr>
        <w:t>　　图表 医疗器械行业现状</w:t>
      </w:r>
      <w:r>
        <w:rPr>
          <w:rFonts w:hint="eastAsia"/>
        </w:rPr>
        <w:br/>
      </w:r>
      <w:r>
        <w:rPr>
          <w:rFonts w:hint="eastAsia"/>
        </w:rPr>
        <w:t>　　图表 2019-2024年医疗器械行业市场容量统计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2019-2024年中国医疗器械企业数量统计</w:t>
      </w:r>
      <w:r>
        <w:rPr>
          <w:rFonts w:hint="eastAsia"/>
        </w:rPr>
        <w:br/>
      </w:r>
      <w:r>
        <w:rPr>
          <w:rFonts w:hint="eastAsia"/>
        </w:rPr>
        <w:t>　　图表 2024年医疗器械成本和利润分析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医疗器械品牌分析</w:t>
      </w:r>
      <w:r>
        <w:rPr>
          <w:rFonts w:hint="eastAsia"/>
        </w:rPr>
        <w:br/>
      </w:r>
      <w:r>
        <w:rPr>
          <w:rFonts w:hint="eastAsia"/>
        </w:rPr>
        <w:t>　　图表 **地区医疗器械市场规模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**地区医疗器械市场调研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**地区医疗器械市场规模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**地区医疗器械市场调研</w:t>
      </w:r>
      <w:r>
        <w:rPr>
          <w:rFonts w:hint="eastAsia"/>
        </w:rPr>
        <w:br/>
      </w:r>
      <w:r>
        <w:rPr>
          <w:rFonts w:hint="eastAsia"/>
        </w:rPr>
        <w:t>　　图表 **地区医疗器械市场需求分析</w:t>
      </w:r>
      <w:r>
        <w:rPr>
          <w:rFonts w:hint="eastAsia"/>
        </w:rPr>
        <w:br/>
      </w:r>
      <w:r>
        <w:rPr>
          <w:rFonts w:hint="eastAsia"/>
        </w:rPr>
        <w:t>　　图表 医疗器械上游发展</w:t>
      </w:r>
      <w:r>
        <w:rPr>
          <w:rFonts w:hint="eastAsia"/>
        </w:rPr>
        <w:br/>
      </w:r>
      <w:r>
        <w:rPr>
          <w:rFonts w:hint="eastAsia"/>
        </w:rPr>
        <w:t>　　图表 医疗器械下游发展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医疗器械企业（一）概况</w:t>
      </w:r>
      <w:r>
        <w:rPr>
          <w:rFonts w:hint="eastAsia"/>
        </w:rPr>
        <w:br/>
      </w:r>
      <w:r>
        <w:rPr>
          <w:rFonts w:hint="eastAsia"/>
        </w:rPr>
        <w:t>　　图表 企业医疗器械业务</w:t>
      </w:r>
      <w:r>
        <w:rPr>
          <w:rFonts w:hint="eastAsia"/>
        </w:rPr>
        <w:br/>
      </w:r>
      <w:r>
        <w:rPr>
          <w:rFonts w:hint="eastAsia"/>
        </w:rPr>
        <w:t>　　图表 医疗器械企业（一）经营情况分析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医疗器械企业（二）简介</w:t>
      </w:r>
      <w:r>
        <w:rPr>
          <w:rFonts w:hint="eastAsia"/>
        </w:rPr>
        <w:br/>
      </w:r>
      <w:r>
        <w:rPr>
          <w:rFonts w:hint="eastAsia"/>
        </w:rPr>
        <w:t>　　图表 企业医疗器械业务</w:t>
      </w:r>
      <w:r>
        <w:rPr>
          <w:rFonts w:hint="eastAsia"/>
        </w:rPr>
        <w:br/>
      </w:r>
      <w:r>
        <w:rPr>
          <w:rFonts w:hint="eastAsia"/>
        </w:rPr>
        <w:t>　　图表 医疗器械企业（二）经营情况分析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医疗器械企业（三）概况</w:t>
      </w:r>
      <w:r>
        <w:rPr>
          <w:rFonts w:hint="eastAsia"/>
        </w:rPr>
        <w:br/>
      </w:r>
      <w:r>
        <w:rPr>
          <w:rFonts w:hint="eastAsia"/>
        </w:rPr>
        <w:t>　　图表 企业医疗器械业务</w:t>
      </w:r>
      <w:r>
        <w:rPr>
          <w:rFonts w:hint="eastAsia"/>
        </w:rPr>
        <w:br/>
      </w:r>
      <w:r>
        <w:rPr>
          <w:rFonts w:hint="eastAsia"/>
        </w:rPr>
        <w:t>　　图表 医疗器械企业（三）经营情况分析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医疗器械企业（四）简介</w:t>
      </w:r>
      <w:r>
        <w:rPr>
          <w:rFonts w:hint="eastAsia"/>
        </w:rPr>
        <w:br/>
      </w:r>
      <w:r>
        <w:rPr>
          <w:rFonts w:hint="eastAsia"/>
        </w:rPr>
        <w:t>　　图表 企业医疗器械业务</w:t>
      </w:r>
      <w:r>
        <w:rPr>
          <w:rFonts w:hint="eastAsia"/>
        </w:rPr>
        <w:br/>
      </w:r>
      <w:r>
        <w:rPr>
          <w:rFonts w:hint="eastAsia"/>
        </w:rPr>
        <w:t>　　图表 医疗器械企业（四）经营情况分析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医疗器械企业（四）盈利能力情况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医疗器械企业（四）偿债能力情况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医疗器械企业（四）运营能力情况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医疗器械企业（四）成长能力情况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医疗器械投资、并购情况</w:t>
      </w:r>
      <w:r>
        <w:rPr>
          <w:rFonts w:hint="eastAsia"/>
        </w:rPr>
        <w:br/>
      </w:r>
      <w:r>
        <w:rPr>
          <w:rFonts w:hint="eastAsia"/>
        </w:rPr>
        <w:t>　　图表 医疗器械优势</w:t>
      </w:r>
      <w:r>
        <w:rPr>
          <w:rFonts w:hint="eastAsia"/>
        </w:rPr>
        <w:br/>
      </w:r>
      <w:r>
        <w:rPr>
          <w:rFonts w:hint="eastAsia"/>
        </w:rPr>
        <w:t>　　图表 医疗器械劣势</w:t>
      </w:r>
      <w:r>
        <w:rPr>
          <w:rFonts w:hint="eastAsia"/>
        </w:rPr>
        <w:br/>
      </w:r>
      <w:r>
        <w:rPr>
          <w:rFonts w:hint="eastAsia"/>
        </w:rPr>
        <w:t>　　图表 医疗器械机会</w:t>
      </w:r>
      <w:r>
        <w:rPr>
          <w:rFonts w:hint="eastAsia"/>
        </w:rPr>
        <w:br/>
      </w:r>
      <w:r>
        <w:rPr>
          <w:rFonts w:hint="eastAsia"/>
        </w:rPr>
        <w:t>　　图表 医疗器械威胁</w:t>
      </w:r>
      <w:r>
        <w:rPr>
          <w:rFonts w:hint="eastAsia"/>
        </w:rPr>
        <w:br/>
      </w:r>
      <w:r>
        <w:rPr>
          <w:rFonts w:hint="eastAsia"/>
        </w:rPr>
        <w:t>　　图表 进入医疗器械行业壁垒</w:t>
      </w:r>
      <w:r>
        <w:rPr>
          <w:rFonts w:hint="eastAsia"/>
        </w:rPr>
        <w:br/>
      </w:r>
      <w:r>
        <w:rPr>
          <w:rFonts w:hint="eastAsia"/>
        </w:rPr>
        <w:t>　　图表 医疗器械发展有利因素</w:t>
      </w:r>
      <w:r>
        <w:rPr>
          <w:rFonts w:hint="eastAsia"/>
        </w:rPr>
        <w:br/>
      </w:r>
      <w:r>
        <w:rPr>
          <w:rFonts w:hint="eastAsia"/>
        </w:rPr>
        <w:t>　　图表 医疗器械发展不利因素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2024-2030年中国医疗器械行业风险</w:t>
      </w:r>
      <w:r>
        <w:rPr>
          <w:rFonts w:hint="eastAsia"/>
        </w:rPr>
        <w:br/>
      </w:r>
      <w:r>
        <w:rPr>
          <w:rFonts w:hint="eastAsia"/>
        </w:rPr>
        <w:t>　　图表 2024-2030年中国医疗器械市场前景分析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2024-2030年中国医疗器械发展趋势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1b1979765484a" w:history="1">
        <w:r>
          <w:rPr>
            <w:rStyle w:val="Hyperlink"/>
          </w:rPr>
          <w:t>2024-2030年中国医疗器械行业发展分析及前景趋势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1b1979765484a" w:history="1">
        <w:r>
          <w:rPr>
            <w:rStyle w:val="Hyperlink"/>
          </w:rPr>
          <w:t>https://www.20087.com/6/95/YiLiaoQiXieXianZhuangJiFaZhanQuShi.html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5d1c96cd44ab0" w:history="1">
      <w:r>
        <w:rPr>
          <w:rStyle w:val="Hyperlink"/>
        </w:rPr>
        <w:t>2024-2030年中国医疗器械行业发展分析及前景趋势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LiaoQiXieXianZhuangJiFaZhanQuShi.html" TargetMode="External" Id="Rd221b1979765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LiaoQiXieXianZhuangJiFaZhanQuShi.html" TargetMode="External" Id="Rd4f5d1c96cd4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2024-04-18T03:58:36Z</dcterms:created>
  <dcterms:modified xsi:type="dcterms:W3CDTF">2024-04-18T04:58:36Z</dcterms:modified>
  <dc:subject>2024-2030年中国医疗器械行业发展分析及前景趋势</dc:subject>
  <dc:title>2024-2030年中国医疗器械行业发展分析及前景趋势</dc:title>
  <cp:keywords>2024-2030年中国医疗器械行业发展分析及前景趋势</cp:keywords>
  <dc:description>2024-2030年中国医疗器械行业发展分析及前景趋势</dc:description>
</cp:coreProperties>
</file>