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a5e8515894187" w:history="1">
              <w:r>
                <w:rPr>
                  <w:rStyle w:val="Hyperlink"/>
                </w:rPr>
                <w:t>中国兽用疫苗行业深度研究分析及发展趋势预测报告（2023-2029年）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a5e8515894187" w:history="1">
              <w:r>
                <w:rPr>
                  <w:rStyle w:val="Hyperlink"/>
                </w:rPr>
                <w:t>中国兽用疫苗行业深度研究分析及发展趋势预测报告（2023-2029年）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a5e8515894187" w:history="1">
                <w:r>
                  <w:rPr>
                    <w:rStyle w:val="Hyperlink"/>
                  </w:rPr>
                  <w:t>https://www.20087.com/A/29/ShouYongYiMiaoFaZhanQuShi.html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动物健康管理和疾病预防的关键工具之一。随着全球人口增长和对食品安全关注的提高，兽用疫苗市场呈现出持续增长的趋势。目前，兽用疫苗的研发和生产正朝着更加高效、安全和针对性的方向发展。随着生物技术的进步，新型疫苗如亚单位疫苗、基因工程疫苗等不断涌现，这些疫苗不仅能够提高动物的免疫效果，还能够减少副作用和过敏反应的风险。此外，随着全球贸易的增加，跨国动物疾病的防控也变得尤为重要，这进一步推动了兽用疫苗市场的发展。</w:t>
      </w:r>
      <w:r>
        <w:rPr>
          <w:rFonts w:hint="eastAsia"/>
        </w:rPr>
        <w:br/>
      </w:r>
      <w:r>
        <w:rPr>
          <w:rFonts w:hint="eastAsia"/>
        </w:rPr>
        <w:t>　　未来，兽用疫苗行业将继续深化技术创新和服务优化。一方面，随着分子生物学和遗传工程技术的进步，兽用疫苗将更加注重提高免疫效果和长期保护力，同时减少疫苗接种后的不良反应。另一方面，随着动物福利和可持续农业理念的普及，兽用疫苗将更加注重减少抗生素的使用，帮助构建更加健康和可持续的畜牧业生产体系。此外，随着大数据和人工智能技术的应用，兽用疫苗的研发将更加精准高效，能够快速应对新出现的动物疾病威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8a5e8515894187" w:history="1">
        <w:r>
          <w:rPr>
            <w:rStyle w:val="Hyperlink"/>
          </w:rPr>
          <w:t>中国兽用疫苗行业深度研究分析及发展趋势预测报告（2023-2029年）</w:t>
        </w:r>
      </w:hyperlink>
      <w:r>
        <w:rPr>
          <w:rFonts w:hint="eastAsia"/>
        </w:rPr>
        <w:t>基于科学的市场调研和数据分析，全面剖析了兽用疫苗行业现状、市场需求及市场规模。兽用疫苗报告探讨了兽用疫苗产业链结构，细分市场的特点，并分析了兽用疫苗市场前景及发展趋势。通过科学预测，揭示了兽用疫苗行业未来的增长潜力。同时，兽用疫苗报告还对重点企业进行了研究，评估了各大品牌在市场竞争中的地位，以及行业集中度的变化。兽用疫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兽用疫苗行业市场概述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全球兽用疫苗市场现状及发展趋势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全球兽用疫苗市场现状及发展趋势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一、2022-2023年全球兽用疫苗行业竞争现状</w:t>
      </w:r>
      <w:r>
        <w:rPr>
          <w:rFonts w:hint="eastAsia"/>
        </w:rPr>
        <w:br/>
      </w:r>
      <w:r>
        <w:rPr>
          <w:rFonts w:hint="eastAsia"/>
        </w:rPr>
        <w:t>　　　　二、全球兽用疫苗行业市场发展趋势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2022-2023年全球主要国家地区兽用疫苗行业现状及行业转移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全球兽用疫苗市场经营模式现状及发展趋势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2022-2023年中国兽用疫苗行业链发展状况分析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2022-2023年中国兽用疫苗行业发展分析</w:t>
      </w:r>
      <w:r>
        <w:rPr>
          <w:rFonts w:hint="eastAsia"/>
        </w:rPr>
        <w:br/>
      </w:r>
      <w:r>
        <w:rPr>
          <w:rFonts w:hint="eastAsia"/>
        </w:rPr>
        <w:t>　　第一节 中国兽用疫苗行业发展现状</w:t>
      </w:r>
      <w:r>
        <w:rPr>
          <w:rFonts w:hint="eastAsia"/>
        </w:rPr>
        <w:br/>
      </w:r>
      <w:r>
        <w:rPr>
          <w:rFonts w:hint="eastAsia"/>
        </w:rPr>
        <w:t>　　第二节 中国兽用疫苗行业经济运行现状</w:t>
      </w:r>
      <w:r>
        <w:rPr>
          <w:rFonts w:hint="eastAsia"/>
        </w:rPr>
        <w:br/>
      </w:r>
      <w:r>
        <w:rPr>
          <w:rFonts w:hint="eastAsia"/>
        </w:rPr>
        <w:t>　　第三节 中国兽用疫苗行业存在的问题及发展障碍分析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中国兽用疫苗行业发展趋势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2018-2023年中国兽用疫苗市场现状及发展趋势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中国兽用疫苗市场供给状况</w:t>
      </w:r>
      <w:r>
        <w:rPr>
          <w:rFonts w:hint="eastAsia"/>
        </w:rPr>
        <w:br/>
      </w:r>
      <w:r>
        <w:rPr>
          <w:rFonts w:hint="eastAsia"/>
        </w:rPr>
        <w:t>　　第二节 中国兽用疫苗市场需求状况</w:t>
      </w:r>
      <w:r>
        <w:rPr>
          <w:rFonts w:hint="eastAsia"/>
        </w:rPr>
        <w:br/>
      </w:r>
      <w:r>
        <w:rPr>
          <w:rFonts w:hint="eastAsia"/>
        </w:rPr>
        <w:t>　　第三节 中国兽用疫苗市场存在的问题及障碍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中国兽用疫苗市场发展潜力及发展趋势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2022-2023年中国兽用疫苗行业基本竞争战略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2022-2023年中国兽用疫苗行业市场状况分析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2022-2023年中国兽用疫苗行业市场营销策略竞争分析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兽用疫苗重点企业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兽用疫苗重点企业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兽用疫苗重点企业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兽用疫苗重点企业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兽用疫苗重点企业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兽用疫苗重点企业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兽用疫苗重点企业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三、兽用疫苗企业经营情况分析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2023-2029年中国兽用疫苗行业市场投资机会与风险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中国兽用疫苗行业市场投资优势分析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中国兽用疫苗行业市场投资劣势分析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中国兽用疫苗行业市场投资机会分析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中国兽用疫苗行业市场投资风险分析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2023-2029年中国兽用疫苗行业市场竞争策略建议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2023-2029年中国兽用疫苗行业竞争战略建议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中-智林-－2023-2029年中国兽用疫苗行业竞争策略建议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a5e8515894187" w:history="1">
        <w:r>
          <w:rPr>
            <w:rStyle w:val="Hyperlink"/>
          </w:rPr>
          <w:t>中国兽用疫苗行业深度研究分析及发展趋势预测报告（2023-2029年）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a5e8515894187" w:history="1">
        <w:r>
          <w:rPr>
            <w:rStyle w:val="Hyperlink"/>
          </w:rPr>
          <w:t>https://www.20087.com/A/29/ShouYongYiMiaoFaZhanQuShi.html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35ccfb024c16" w:history="1">
      <w:r>
        <w:rPr>
          <w:rStyle w:val="Hyperlink"/>
        </w:rPr>
        <w:t>中国兽用疫苗行业深度研究分析及发展趋势预测报告（2023-2029年）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ShouYongYiMiaoFaZhanQuShi.html" TargetMode="External" Id="R318a5e851589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ShouYongYiMiaoFaZhanQuShi.html" TargetMode="External" Id="R12bf35ccfb0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2023-02-12T07:34:00Z</dcterms:created>
  <dcterms:modified xsi:type="dcterms:W3CDTF">2023-02-12T08:34:00Z</dcterms:modified>
  <dc:subject>中国兽用疫苗行业深度研究分析及发展趋势预测报告（2023-2029年）</dc:subject>
  <dc:title>中国兽用疫苗行业深度研究分析及发展趋势预测报告（2023-2029年）</dc:title>
  <cp:keywords>中国兽用疫苗行业深度研究分析及发展趋势预测报告（2023-2029年）</cp:keywords>
  <dc:description>中国兽用疫苗行业深度研究分析及发展趋势预测报告（2023-2029年）</dc:description>
</cp:coreProperties>
</file>