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96510a01f477a" w:history="1">
              <w:r>
                <w:rPr>
                  <w:rStyle w:val="Hyperlink"/>
                </w:rPr>
                <w:t>中国胃康灵市场调研及发展趋势研究报告（2025-2031年）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96510a01f477a" w:history="1">
              <w:r>
                <w:rPr>
                  <w:rStyle w:val="Hyperlink"/>
                </w:rPr>
                <w:t>中国胃康灵市场调研及发展趋势研究报告（2025-2031年）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96510a01f477a" w:history="1">
                <w:r>
                  <w:rPr>
                    <w:rStyle w:val="Hyperlink"/>
                  </w:rPr>
                  <w:t>https://www.20087.com/A/89/WeiKangLingFaZhanQuShi.html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康灵是常见的消化系统用药，主要用于缓解胃痛、胃酸过多等症状。目前，胃康灵产品注重中药配方与现代制药技术的结合，强调温和调理、副作用小的特点。随着消费者健康意识的提升，天然、有机的成分成为产品创新的方向，同时，便携式包装和易于服用的剂型也更受欢迎。</w:t>
      </w:r>
      <w:r>
        <w:rPr>
          <w:rFonts w:hint="eastAsia"/>
        </w:rPr>
        <w:br/>
      </w:r>
      <w:r>
        <w:rPr>
          <w:rFonts w:hint="eastAsia"/>
        </w:rPr>
        <w:t>　　胃康灵的未来发展方向将结合精准医疗和个性化治疗趋势，开发针对不同胃病症状的细分产品。利用大数据分析患者反馈，优化配方，提高治疗针对性。此外，随着生物技术的进步，新型生物活性成分的发掘和应用，将为胃康灵等传统药物带来革新。同时，绿色环保包装和可持续生产流程的实施，也是行业升级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96510a01f477a" w:history="1">
        <w:r>
          <w:rPr>
            <w:rStyle w:val="Hyperlink"/>
          </w:rPr>
          <w:t>中国胃康灵市场调研及发展趋势研究报告（2025-2031年）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胃康灵行业的市场规模、需求动态及产业链结构。报告详细解析了胃康灵市场价格变化、行业竞争格局及重点企业的经营现状，并对未来市场前景与发展趋势进行了科学预测。同时，报告通过细分市场领域，评估了胃康灵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世界胃康灵行业发展情况分析</w:t>
      </w:r>
      <w:r>
        <w:rPr>
          <w:rFonts w:hint="eastAsia"/>
        </w:rPr>
        <w:br/>
      </w:r>
      <w:r>
        <w:rPr>
          <w:rFonts w:hint="eastAsia"/>
        </w:rPr>
        <w:t>　　第一节 世界胃康灵行业分析</w:t>
      </w:r>
      <w:r>
        <w:rPr>
          <w:rFonts w:hint="eastAsia"/>
        </w:rPr>
        <w:br/>
      </w:r>
      <w:r>
        <w:rPr>
          <w:rFonts w:hint="eastAsia"/>
        </w:rPr>
        <w:t>　　　　一、世界胃康灵行业特点</w:t>
      </w:r>
      <w:r>
        <w:rPr>
          <w:rFonts w:hint="eastAsia"/>
        </w:rPr>
        <w:br/>
      </w:r>
      <w:r>
        <w:rPr>
          <w:rFonts w:hint="eastAsia"/>
        </w:rPr>
        <w:t>　　　　二、世界胃康灵产能状况</w:t>
      </w:r>
      <w:r>
        <w:rPr>
          <w:rFonts w:hint="eastAsia"/>
        </w:rPr>
        <w:br/>
      </w:r>
      <w:r>
        <w:rPr>
          <w:rFonts w:hint="eastAsia"/>
        </w:rPr>
        <w:t>　　　　三、世界胃康灵行业动态</w:t>
      </w:r>
      <w:r>
        <w:rPr>
          <w:rFonts w:hint="eastAsia"/>
        </w:rPr>
        <w:br/>
      </w:r>
      <w:r>
        <w:rPr>
          <w:rFonts w:hint="eastAsia"/>
        </w:rPr>
        <w:t>　　　　四、世界胃康灵行业动态</w:t>
      </w:r>
      <w:r>
        <w:rPr>
          <w:rFonts w:hint="eastAsia"/>
        </w:rPr>
        <w:br/>
      </w:r>
      <w:r>
        <w:rPr>
          <w:rFonts w:hint="eastAsia"/>
        </w:rPr>
        <w:t>　　第二节 世界胃康灵市场分析</w:t>
      </w:r>
      <w:r>
        <w:rPr>
          <w:rFonts w:hint="eastAsia"/>
        </w:rPr>
        <w:br/>
      </w:r>
      <w:r>
        <w:rPr>
          <w:rFonts w:hint="eastAsia"/>
        </w:rPr>
        <w:t>　　　　一、世界胃康灵生产分布</w:t>
      </w:r>
      <w:r>
        <w:rPr>
          <w:rFonts w:hint="eastAsia"/>
        </w:rPr>
        <w:br/>
      </w:r>
      <w:r>
        <w:rPr>
          <w:rFonts w:hint="eastAsia"/>
        </w:rPr>
        <w:t>　　　　二、世界胃康灵消费情况</w:t>
      </w:r>
      <w:r>
        <w:rPr>
          <w:rFonts w:hint="eastAsia"/>
        </w:rPr>
        <w:br/>
      </w:r>
      <w:r>
        <w:rPr>
          <w:rFonts w:hint="eastAsia"/>
        </w:rPr>
        <w:t>　　　　三、世界胃康灵消费结构</w:t>
      </w:r>
      <w:r>
        <w:rPr>
          <w:rFonts w:hint="eastAsia"/>
        </w:rPr>
        <w:br/>
      </w:r>
      <w:r>
        <w:rPr>
          <w:rFonts w:hint="eastAsia"/>
        </w:rPr>
        <w:t>　　　　四、世界胃康灵价格分析</w:t>
      </w:r>
      <w:r>
        <w:rPr>
          <w:rFonts w:hint="eastAsia"/>
        </w:rPr>
        <w:br/>
      </w:r>
      <w:r>
        <w:rPr>
          <w:rFonts w:hint="eastAsia"/>
        </w:rPr>
        <w:t>　　第三节 2019-2024年中外胃康灵市场对比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中国胃康灵行业供给情况分析及趋势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2019-2024年中国胃康灵行业市场供给分析</w:t>
      </w:r>
      <w:r>
        <w:rPr>
          <w:rFonts w:hint="eastAsia"/>
        </w:rPr>
        <w:br/>
      </w:r>
      <w:r>
        <w:rPr>
          <w:rFonts w:hint="eastAsia"/>
        </w:rPr>
        <w:t>　　　　一、胃康灵整体供给情况分析</w:t>
      </w:r>
      <w:r>
        <w:rPr>
          <w:rFonts w:hint="eastAsia"/>
        </w:rPr>
        <w:br/>
      </w:r>
      <w:r>
        <w:rPr>
          <w:rFonts w:hint="eastAsia"/>
        </w:rPr>
        <w:t>　　　　二、胃康灵重点区域供给分析</w:t>
      </w:r>
      <w:r>
        <w:rPr>
          <w:rFonts w:hint="eastAsia"/>
        </w:rPr>
        <w:br/>
      </w:r>
      <w:r>
        <w:rPr>
          <w:rFonts w:hint="eastAsia"/>
        </w:rPr>
        <w:t>　　第二节 胃康灵行业供给关系因素分析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2025-2031年中国胃康灵行业市场供给趋势</w:t>
      </w:r>
      <w:r>
        <w:rPr>
          <w:rFonts w:hint="eastAsia"/>
        </w:rPr>
        <w:br/>
      </w:r>
      <w:r>
        <w:rPr>
          <w:rFonts w:hint="eastAsia"/>
        </w:rPr>
        <w:t>　　　　一、胃康灵整体供给情况趋势分析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二、胃康灵重点区域供给趋势分析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三、影响未来胃康灵供给的因素分析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2019-2024年中国胃康灵行业发展概况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2019-2024年中国胃康灵行业发展态势分析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2019-2024年中国胃康灵行业发展特点分析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2019-2024年中国胃康灵行业产量、需求情况分析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2019-2024年中国胃康灵行业价格分析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2019-2024年中国胃康灵行业整体运行状况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2019-2024年胃康灵行业产销分析</w:t>
      </w:r>
      <w:r>
        <w:rPr>
          <w:rFonts w:hint="eastAsia"/>
        </w:rPr>
        <w:br/>
      </w:r>
      <w:r>
        <w:rPr>
          <w:rFonts w:hint="eastAsia"/>
        </w:rPr>
        <w:t>　　第二节 2019-2024年胃康灵行业盈利能力分析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2019-2024年胃康灵行业偿债能力分析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2019-2024年胃康灵行业营运能力分析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中国胃康灵行业进出口市场分析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2019-2024年胃康灵行业进出口特点分析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2019-2024年胃康灵行业进出口量分析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2025-2031年胃康灵行业进出口市场预测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2025-2031年胃康灵行业投资价值（绩效）及行业发展预测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2019-2024年胃康灵行业成长性分析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2019-2024年胃康灵行业经营能力分析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2019-2024年胃康灵行业盈利能力分析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2019-2024年胃康灵行业偿债能力分析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2025-2031年我国胃康灵行业产值预测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2025-2031年我国胃康灵行业销售收入预测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2025-2031年我国胃康灵行业总资产预测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2019-2024年中国胃康灵产业重点区域运行分析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2019-2024年华东地区胃康灵市场分析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2019-2024年华南地区胃康灵市场分析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2019-2024年华中地区胃康灵市场分析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2019-2024年华北地区胃康灵市场分析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2019-2024年西北地区胃康灵市场分析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2019-2024年西南地区胃康灵市场分析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2019-2024年东北地区胃康灵市场分析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2019-2024年中国胃康灵行业重点企业竞争力分析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胃康灵企业（一）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胃康灵企业（二）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胃康灵企业（三）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胃康灵企业（四）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胃康灵企业（五）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胃康灵企业（六）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2024-2025年中国胃康灵行业消费者偏好调查</w:t>
      </w:r>
      <w:r>
        <w:rPr>
          <w:rFonts w:hint="eastAsia"/>
        </w:rPr>
        <w:br/>
      </w:r>
      <w:r>
        <w:rPr>
          <w:rFonts w:hint="eastAsia"/>
        </w:rPr>
        <w:t>　　第一节 胃康灵目标客户群体调查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胃康灵的品牌市场调查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一、消费者对胃康灵品牌认知度宏观调查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二、消费者对胃康灵的品牌偏好调查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三、消费者对胃康灵品牌的首要认知渠道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五、胃康灵品牌忠诚度调查</w:t>
      </w:r>
      <w:r>
        <w:rPr>
          <w:rFonts w:hint="eastAsia"/>
        </w:rPr>
        <w:br/>
      </w:r>
      <w:r>
        <w:rPr>
          <w:rFonts w:hint="eastAsia"/>
        </w:rPr>
        <w:t>　　　　六、胃康灵品牌市场占有率调查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中国胃康灵行业投资策略分析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2019-2024年中国胃康灵行业投资环境分析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2019-2024年中国胃康灵行业投资收益分析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2019-2024年中国胃康灵行业产品投资方向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2025-2031年中国胃康灵行业投资收益预测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二、2025-2031年中国胃康灵行业工业总产值预测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三、2025-2031年中国胃康灵行业销售收入预测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四、2025-2031年中国胃康灵行业利润总额预测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五、2025-2031年中国胃康灵行业总资产预测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中国胃康灵行业投资风险分析</w:t>
      </w:r>
      <w:r>
        <w:rPr>
          <w:rFonts w:hint="eastAsia"/>
        </w:rPr>
        <w:br/>
      </w:r>
      <w:r>
        <w:rPr>
          <w:rFonts w:hint="eastAsia"/>
        </w:rPr>
        <w:t>　　第一节 中国胃康灵行业内部风险分析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中国胃康灵行业外部风险分析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二、胃康灵行业政策环境风险分析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三、胃康灵关联行业风险分析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胃康灵行业发展趋势与投资战略研究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胃康灵市场发展潜力分析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胃康灵行业发展趋势分析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胃康灵行业发展战略研究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胃康灵市场预测及投资建议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2025-2031年胃康灵市场规模及增长趋势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2025-2031年胃康灵投资规模预测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2025-2031年胃康灵市场盈利预测</w:t>
      </w:r>
      <w:r>
        <w:rPr>
          <w:rFonts w:hint="eastAsia"/>
        </w:rPr>
        <w:br/>
      </w:r>
      <w:r>
        <w:rPr>
          <w:rFonts w:hint="eastAsia"/>
        </w:rPr>
        <w:t>　　第六节 中-智林　胃康灵项目投资建议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胃康灵行业类别</w:t>
      </w:r>
      <w:r>
        <w:rPr>
          <w:rFonts w:hint="eastAsia"/>
        </w:rPr>
        <w:br/>
      </w:r>
      <w:r>
        <w:rPr>
          <w:rFonts w:hint="eastAsia"/>
        </w:rPr>
        <w:t>　　图表 胃康灵行业产业链调研</w:t>
      </w:r>
      <w:r>
        <w:rPr>
          <w:rFonts w:hint="eastAsia"/>
        </w:rPr>
        <w:br/>
      </w:r>
      <w:r>
        <w:rPr>
          <w:rFonts w:hint="eastAsia"/>
        </w:rPr>
        <w:t>　　图表 胃康灵行业现状</w:t>
      </w:r>
      <w:r>
        <w:rPr>
          <w:rFonts w:hint="eastAsia"/>
        </w:rPr>
        <w:br/>
      </w:r>
      <w:r>
        <w:rPr>
          <w:rFonts w:hint="eastAsia"/>
        </w:rPr>
        <w:t>　　图表 胃康灵行业标准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2019-2024年中国胃康灵行业市场规模</w:t>
      </w:r>
      <w:r>
        <w:rPr>
          <w:rFonts w:hint="eastAsia"/>
        </w:rPr>
        <w:br/>
      </w:r>
      <w:r>
        <w:rPr>
          <w:rFonts w:hint="eastAsia"/>
        </w:rPr>
        <w:t>　　图表 2024年中国胃康灵行业产能</w:t>
      </w:r>
      <w:r>
        <w:rPr>
          <w:rFonts w:hint="eastAsia"/>
        </w:rPr>
        <w:br/>
      </w:r>
      <w:r>
        <w:rPr>
          <w:rFonts w:hint="eastAsia"/>
        </w:rPr>
        <w:t>　　图表 2019-2024年中国胃康灵行业产量统计</w:t>
      </w:r>
      <w:r>
        <w:rPr>
          <w:rFonts w:hint="eastAsia"/>
        </w:rPr>
        <w:br/>
      </w:r>
      <w:r>
        <w:rPr>
          <w:rFonts w:hint="eastAsia"/>
        </w:rPr>
        <w:t>　　图表 胃康灵行业动态</w:t>
      </w:r>
      <w:r>
        <w:rPr>
          <w:rFonts w:hint="eastAsia"/>
        </w:rPr>
        <w:br/>
      </w:r>
      <w:r>
        <w:rPr>
          <w:rFonts w:hint="eastAsia"/>
        </w:rPr>
        <w:t>　　图表 2019-2024年中国胃康灵市场需求量</w:t>
      </w:r>
      <w:r>
        <w:rPr>
          <w:rFonts w:hint="eastAsia"/>
        </w:rPr>
        <w:br/>
      </w:r>
      <w:r>
        <w:rPr>
          <w:rFonts w:hint="eastAsia"/>
        </w:rPr>
        <w:t>　　图表 2024年中国胃康灵行业需求区域调研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2019-2024年中国胃康灵行情</w:t>
      </w:r>
      <w:r>
        <w:rPr>
          <w:rFonts w:hint="eastAsia"/>
        </w:rPr>
        <w:br/>
      </w:r>
      <w:r>
        <w:rPr>
          <w:rFonts w:hint="eastAsia"/>
        </w:rPr>
        <w:t>　　图表 2019-2024年中国胃康灵价格走势图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2019-2024年中国胃康灵行业销售收入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2019-2024年中国胃康灵行业盈利情况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2019-2024年中国胃康灵行业利润总额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2019-2024年中国胃康灵进口统计</w:t>
      </w:r>
      <w:r>
        <w:rPr>
          <w:rFonts w:hint="eastAsia"/>
        </w:rPr>
        <w:br/>
      </w:r>
      <w:r>
        <w:rPr>
          <w:rFonts w:hint="eastAsia"/>
        </w:rPr>
        <w:t>　　图表 2019-2024年中国胃康灵出口统计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2019-2024年中国胃康灵行业企业数量统计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**地区胃康灵市场规模</w:t>
      </w:r>
      <w:r>
        <w:rPr>
          <w:rFonts w:hint="eastAsia"/>
        </w:rPr>
        <w:br/>
      </w:r>
      <w:r>
        <w:rPr>
          <w:rFonts w:hint="eastAsia"/>
        </w:rPr>
        <w:t>　　图表 **地区胃康灵行业市场需求</w:t>
      </w:r>
      <w:r>
        <w:rPr>
          <w:rFonts w:hint="eastAsia"/>
        </w:rPr>
        <w:br/>
      </w:r>
      <w:r>
        <w:rPr>
          <w:rFonts w:hint="eastAsia"/>
        </w:rPr>
        <w:t>　　图表 **地区胃康灵市场调研</w:t>
      </w:r>
      <w:r>
        <w:rPr>
          <w:rFonts w:hint="eastAsia"/>
        </w:rPr>
        <w:br/>
      </w:r>
      <w:r>
        <w:rPr>
          <w:rFonts w:hint="eastAsia"/>
        </w:rPr>
        <w:t>　　图表 **地区胃康灵行业市场需求分析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**地区胃康灵市场规模</w:t>
      </w:r>
      <w:r>
        <w:rPr>
          <w:rFonts w:hint="eastAsia"/>
        </w:rPr>
        <w:br/>
      </w:r>
      <w:r>
        <w:rPr>
          <w:rFonts w:hint="eastAsia"/>
        </w:rPr>
        <w:t>　　图表 **地区胃康灵行业市场需求</w:t>
      </w:r>
      <w:r>
        <w:rPr>
          <w:rFonts w:hint="eastAsia"/>
        </w:rPr>
        <w:br/>
      </w:r>
      <w:r>
        <w:rPr>
          <w:rFonts w:hint="eastAsia"/>
        </w:rPr>
        <w:t>　　图表 **地区胃康灵市场调研</w:t>
      </w:r>
      <w:r>
        <w:rPr>
          <w:rFonts w:hint="eastAsia"/>
        </w:rPr>
        <w:br/>
      </w:r>
      <w:r>
        <w:rPr>
          <w:rFonts w:hint="eastAsia"/>
        </w:rPr>
        <w:t>　　图表 **地区胃康灵行业市场需求分析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胃康灵行业竞争对手分析</w:t>
      </w:r>
      <w:r>
        <w:rPr>
          <w:rFonts w:hint="eastAsia"/>
        </w:rPr>
        <w:br/>
      </w:r>
      <w:r>
        <w:rPr>
          <w:rFonts w:hint="eastAsia"/>
        </w:rPr>
        <w:t>　　图表 胃康灵重点企业（一）基本信息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胃康灵重点企业（一）经营情况分析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胃康灵重点企业（一）主要经济指标情况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胃康灵重点企业（一）盈利能力情况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胃康灵重点企业（二）经营情况分析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胃康灵重点企业（二）主要经济指标情况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胃康灵重点企业（二）盈利能力情况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胃康灵重点企业（三）经营情况分析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胃康灵重点企业（三）主要经济指标情况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胃康灵重点企业（三）盈利能力情况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胃康灵重点企业（三）成长能力情况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2025-2031年中国胃康灵行业产能预测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2025-2031年中国胃康灵行业产量预测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2025-2031年中国胃康灵市场需求预测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2025-2031年中国胃康灵行业市场规模预测</w:t>
      </w:r>
      <w:r>
        <w:rPr>
          <w:rFonts w:hint="eastAsia"/>
        </w:rPr>
        <w:br/>
      </w:r>
      <w:r>
        <w:rPr>
          <w:rFonts w:hint="eastAsia"/>
        </w:rPr>
        <w:t>　　图表 胃康灵行业准入条件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2025-2031年中国胃康灵市场前景</w:t>
      </w:r>
      <w:r>
        <w:rPr>
          <w:rFonts w:hint="eastAsia"/>
        </w:rPr>
        <w:br/>
      </w:r>
      <w:r>
        <w:rPr>
          <w:rFonts w:hint="eastAsia"/>
        </w:rPr>
        <w:t>　　图表 2025-2031年中国胃康灵行业信息化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2025-2031年中国胃康灵行业风险分析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2025-2031年中国胃康灵行业发展趋势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96510a01f477a" w:history="1">
        <w:r>
          <w:rPr>
            <w:rStyle w:val="Hyperlink"/>
          </w:rPr>
          <w:t>中国胃康灵市场调研及发展趋势研究报告（2025-2031年）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96510a01f477a" w:history="1">
        <w:r>
          <w:rPr>
            <w:rStyle w:val="Hyperlink"/>
          </w:rPr>
          <w:t>https://www.20087.com/A/89/WeiKangLingFaZhanQuShi.html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康灵适合哪类胃病、胃康灵胶囊、修复胃黏膜最有效的药、胃康灵胶囊饭前吃还是饭后吃、胃酸胃胀反酸水烧心是怎么回事、胃康灵可以修复胃黏膜吗、三个症状说明已有胃癌、胃康灵颗粒的功效和作用、最好效果十大胃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dd7d641464a4a" w:history="1">
      <w:r>
        <w:rPr>
          <w:rStyle w:val="Hyperlink"/>
        </w:rPr>
        <w:t>中国胃康灵市场调研及发展趋势研究报告（2025-2031年）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WeiKangLingFaZhanQuShi.html" TargetMode="External" Id="R61b96510a01f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WeiKangLingFaZhanQuShi.html" TargetMode="External" Id="R60cdd7d64146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2024-11-13T03:22:00Z</dcterms:created>
  <dcterms:modified xsi:type="dcterms:W3CDTF">2024-11-13T04:22:00Z</dcterms:modified>
  <dc:subject>中国胃康灵市场调研及发展趋势研究报告（2025-2031年）</dc:subject>
  <dc:title>中国胃康灵市场调研及发展趋势研究报告（2025-2031年）</dc:title>
  <cp:keywords>中国胃康灵市场调研及发展趋势研究报告（2025-2031年）</cp:keywords>
  <dc:description>中国胃康灵市场调研及发展趋势研究报告（2025-2031年）</dc:description>
</cp:coreProperties>
</file>