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177a64f88429c" w:history="1">
              <w:r>
                <w:rPr>
                  <w:rStyle w:val="Hyperlink"/>
                </w:rPr>
                <w:t>中国肝素市场现状调研与发展前景分析报告（2025-2031年）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177a64f88429c" w:history="1">
              <w:r>
                <w:rPr>
                  <w:rStyle w:val="Hyperlink"/>
                </w:rPr>
                <w:t>中国肝素市场现状调研与发展前景分析报告（2025-2031年）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1AA60A0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3177a64f88429c" w:history="1">
                <w:r>
                  <w:rPr>
                    <w:rStyle w:val="Hyperlink"/>
                  </w:rPr>
                  <w:t>https://www.20087.com/0/0A/GanSuDeFaZhanQianJing.html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肝素是一种重要的抗凝血药物，广泛应用于预防和治疗血栓性疾病。近年来，随着制药技术的进步和对肝素安全性的深入了解，肝素的生产工艺和质量控制标准都有了显著提高。目前，肝素不仅纯度高，而且在生物利用度和稳定性方面都有了很大改进。此外，随着对肝素副作用的研究深入，肝素的使用也更加精细化，以减少不良反应的发生。与此同时，肝素类似物的开发也为患者提供了更多选择。</w:t>
      </w:r>
      <w:r>
        <w:rPr>
          <w:rFonts w:hint="eastAsia"/>
        </w:rPr>
        <w:br/>
      </w:r>
      <w:r>
        <w:rPr>
          <w:rFonts w:hint="eastAsia"/>
        </w:rPr>
        <w:t>　　未来，肝素的发展将更加注重技术创新和安全性。一方面，随着新材料和新技术的研发，肝素将朝着更高效、更安全的方向发展，例如通过改进分子结构来提高其抗凝血效果的同时减少不良反应。另一方面，随着可持续发展理念的普及，肝素的生产和使用将更加注重环保，采用更加清洁的生产工艺和减少废弃物的产生。此外，随着对个性化医疗的需求增长，肝素将更加注重与基因检测、生物标志物等技术的结合，提供更加精准的治疗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国内肝素市场特征分析</w:t>
      </w:r>
      <w:r>
        <w:rPr>
          <w:rFonts w:hint="eastAsia"/>
        </w:rPr>
        <w:br/>
      </w:r>
      <w:r>
        <w:rPr>
          <w:rFonts w:hint="eastAsia"/>
        </w:rPr>
        <w:t>　　第一节 肝素定义及分类</w:t>
      </w:r>
      <w:r>
        <w:rPr>
          <w:rFonts w:hint="eastAsia"/>
        </w:rPr>
        <w:br/>
      </w:r>
      <w:r>
        <w:rPr>
          <w:rFonts w:hint="eastAsia"/>
        </w:rPr>
        <w:t>　　　　一、肝素简介</w:t>
      </w:r>
      <w:r>
        <w:rPr>
          <w:rFonts w:hint="eastAsia"/>
        </w:rPr>
        <w:br/>
      </w:r>
      <w:r>
        <w:rPr>
          <w:rFonts w:hint="eastAsia"/>
        </w:rPr>
        <w:t>　　　　二、肝素应用</w:t>
      </w:r>
      <w:r>
        <w:rPr>
          <w:rFonts w:hint="eastAsia"/>
        </w:rPr>
        <w:br/>
      </w:r>
      <w:r>
        <w:rPr>
          <w:rFonts w:hint="eastAsia"/>
        </w:rPr>
        <w:t>　　　　三、肝素产业链</w:t>
      </w:r>
      <w:r>
        <w:rPr>
          <w:rFonts w:hint="eastAsia"/>
        </w:rPr>
        <w:br/>
      </w:r>
      <w:r>
        <w:rPr>
          <w:rFonts w:hint="eastAsia"/>
        </w:rPr>
        <w:t>　　第二节 肝素类产品</w:t>
      </w:r>
      <w:r>
        <w:rPr>
          <w:rFonts w:hint="eastAsia"/>
        </w:rPr>
        <w:br/>
      </w:r>
      <w:r>
        <w:rPr>
          <w:rFonts w:hint="eastAsia"/>
        </w:rPr>
        <w:t>　　　　一、肝素粗品</w:t>
      </w:r>
      <w:r>
        <w:rPr>
          <w:rFonts w:hint="eastAsia"/>
        </w:rPr>
        <w:br/>
      </w:r>
      <w:r>
        <w:rPr>
          <w:rFonts w:hint="eastAsia"/>
        </w:rPr>
        <w:t>　　　　二、肝素原料药</w:t>
      </w:r>
      <w:r>
        <w:rPr>
          <w:rFonts w:hint="eastAsia"/>
        </w:rPr>
        <w:br/>
      </w:r>
      <w:r>
        <w:rPr>
          <w:rFonts w:hint="eastAsia"/>
        </w:rPr>
        <w:t>　　　　三、低分子肝素制剂</w:t>
      </w:r>
      <w:r>
        <w:rPr>
          <w:rFonts w:hint="eastAsia"/>
        </w:rPr>
        <w:br/>
      </w:r>
      <w:r>
        <w:rPr>
          <w:rFonts w:hint="eastAsia"/>
        </w:rPr>
        <w:t>　　第三节 肝素产业特征</w:t>
      </w:r>
      <w:r>
        <w:rPr>
          <w:rFonts w:hint="eastAsia"/>
        </w:rPr>
        <w:br/>
      </w:r>
      <w:r>
        <w:rPr>
          <w:rFonts w:hint="eastAsia"/>
        </w:rPr>
        <w:t>　　　　一、行业特有经营模式</w:t>
      </w:r>
      <w:r>
        <w:rPr>
          <w:rFonts w:hint="eastAsia"/>
        </w:rPr>
        <w:br/>
      </w:r>
      <w:r>
        <w:rPr>
          <w:rFonts w:hint="eastAsia"/>
        </w:rPr>
        <w:t>　　　　二、行业利润水平</w:t>
      </w:r>
      <w:r>
        <w:rPr>
          <w:rFonts w:hint="eastAsia"/>
        </w:rPr>
        <w:br/>
      </w:r>
      <w:r>
        <w:rPr>
          <w:rFonts w:hint="eastAsia"/>
        </w:rPr>
        <w:t>　　　　三、行业区域性特点</w:t>
      </w:r>
      <w:r>
        <w:rPr>
          <w:rFonts w:hint="eastAsia"/>
        </w:rPr>
        <w:br/>
      </w:r>
      <w:r>
        <w:rPr>
          <w:rFonts w:hint="eastAsia"/>
        </w:rPr>
        <w:t>　　　　四、行业技术水平</w:t>
      </w:r>
      <w:r>
        <w:rPr>
          <w:rFonts w:hint="eastAsia"/>
        </w:rPr>
        <w:br/>
      </w:r>
      <w:r>
        <w:rPr>
          <w:rFonts w:hint="eastAsia"/>
        </w:rPr>
        <w:t>　　　　五、行业上下游关联性</w:t>
      </w:r>
      <w:r>
        <w:rPr>
          <w:rFonts w:hint="eastAsia"/>
        </w:rPr>
        <w:br/>
      </w:r>
      <w:r>
        <w:rPr>
          <w:rFonts w:hint="eastAsia"/>
        </w:rPr>
        <w:t>　　　　六、行业进入壁垒</w:t>
      </w:r>
      <w:r>
        <w:rPr>
          <w:rFonts w:hint="eastAsia"/>
        </w:rPr>
        <w:br/>
      </w:r>
      <w:r>
        <w:rPr>
          <w:rFonts w:hint="eastAsia"/>
        </w:rPr>
        <w:t>　　第四节 行业管理体系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二、行业自律性组织</w:t>
      </w:r>
      <w:r>
        <w:rPr>
          <w:rFonts w:hint="eastAsia"/>
        </w:rPr>
        <w:br/>
      </w:r>
      <w:r>
        <w:rPr>
          <w:rFonts w:hint="eastAsia"/>
        </w:rPr>
        <w:t>　　　　三、相关法律法规及政策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全球肝素市场现状分析</w:t>
      </w:r>
      <w:r>
        <w:rPr>
          <w:rFonts w:hint="eastAsia"/>
        </w:rPr>
        <w:br/>
      </w:r>
      <w:r>
        <w:rPr>
          <w:rFonts w:hint="eastAsia"/>
        </w:rPr>
        <w:t>　　第一节 全球医药行业概述</w:t>
      </w:r>
      <w:r>
        <w:rPr>
          <w:rFonts w:hint="eastAsia"/>
        </w:rPr>
        <w:br/>
      </w:r>
      <w:r>
        <w:rPr>
          <w:rFonts w:hint="eastAsia"/>
        </w:rPr>
        <w:t>　　　　一、医药市场规模</w:t>
      </w:r>
      <w:r>
        <w:rPr>
          <w:rFonts w:hint="eastAsia"/>
        </w:rPr>
        <w:br/>
      </w:r>
      <w:r>
        <w:rPr>
          <w:rFonts w:hint="eastAsia"/>
        </w:rPr>
        <w:t>　　　　二、区域市场结构</w:t>
      </w:r>
      <w:r>
        <w:rPr>
          <w:rFonts w:hint="eastAsia"/>
        </w:rPr>
        <w:br/>
      </w:r>
      <w:r>
        <w:rPr>
          <w:rFonts w:hint="eastAsia"/>
        </w:rPr>
        <w:t>　　　　三、企业排名</w:t>
      </w:r>
      <w:r>
        <w:rPr>
          <w:rFonts w:hint="eastAsia"/>
        </w:rPr>
        <w:br/>
      </w:r>
      <w:r>
        <w:rPr>
          <w:rFonts w:hint="eastAsia"/>
        </w:rPr>
        <w:t>　　第二节 全球肝素产业分析</w:t>
      </w:r>
      <w:r>
        <w:rPr>
          <w:rFonts w:hint="eastAsia"/>
        </w:rPr>
        <w:br/>
      </w:r>
      <w:r>
        <w:rPr>
          <w:rFonts w:hint="eastAsia"/>
        </w:rPr>
        <w:t>　　　　一、全球肝素供需概述</w:t>
      </w:r>
      <w:r>
        <w:rPr>
          <w:rFonts w:hint="eastAsia"/>
        </w:rPr>
        <w:br/>
      </w:r>
      <w:r>
        <w:rPr>
          <w:rFonts w:hint="eastAsia"/>
        </w:rPr>
        <w:t>　　　　二、肝素原料药发展概况</w:t>
      </w:r>
      <w:r>
        <w:rPr>
          <w:rFonts w:hint="eastAsia"/>
        </w:rPr>
        <w:br/>
      </w:r>
      <w:r>
        <w:rPr>
          <w:rFonts w:hint="eastAsia"/>
        </w:rPr>
        <w:t>　　　　三、肝素类药物发展概况</w:t>
      </w:r>
      <w:r>
        <w:rPr>
          <w:rFonts w:hint="eastAsia"/>
        </w:rPr>
        <w:br/>
      </w:r>
      <w:r>
        <w:rPr>
          <w:rFonts w:hint="eastAsia"/>
        </w:rPr>
        <w:t>　　　　四、国际行业竞争及企业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中国肝素产业现状分析</w:t>
      </w:r>
      <w:r>
        <w:rPr>
          <w:rFonts w:hint="eastAsia"/>
        </w:rPr>
        <w:br/>
      </w:r>
      <w:r>
        <w:rPr>
          <w:rFonts w:hint="eastAsia"/>
        </w:rPr>
        <w:t>　　第一节 肝素产业供给分析</w:t>
      </w:r>
      <w:r>
        <w:rPr>
          <w:rFonts w:hint="eastAsia"/>
        </w:rPr>
        <w:br/>
      </w:r>
      <w:r>
        <w:rPr>
          <w:rFonts w:hint="eastAsia"/>
        </w:rPr>
        <w:t>　　　　一、我国肝素产业发展历程</w:t>
      </w:r>
      <w:r>
        <w:rPr>
          <w:rFonts w:hint="eastAsia"/>
        </w:rPr>
        <w:br/>
      </w:r>
      <w:r>
        <w:rPr>
          <w:rFonts w:hint="eastAsia"/>
        </w:rPr>
        <w:t>　　　　二、市场供应增长缓慢</w:t>
      </w:r>
      <w:r>
        <w:rPr>
          <w:rFonts w:hint="eastAsia"/>
        </w:rPr>
        <w:br/>
      </w:r>
      <w:r>
        <w:rPr>
          <w:rFonts w:hint="eastAsia"/>
        </w:rPr>
        <w:t>　　第二节 市场需求增长分析</w:t>
      </w:r>
      <w:r>
        <w:rPr>
          <w:rFonts w:hint="eastAsia"/>
        </w:rPr>
        <w:br/>
      </w:r>
      <w:r>
        <w:rPr>
          <w:rFonts w:hint="eastAsia"/>
        </w:rPr>
        <w:t>　　　　一、庞大的患者消费群体</w:t>
      </w:r>
      <w:r>
        <w:rPr>
          <w:rFonts w:hint="eastAsia"/>
        </w:rPr>
        <w:br/>
      </w:r>
      <w:r>
        <w:rPr>
          <w:rFonts w:hint="eastAsia"/>
        </w:rPr>
        <w:t>　　　　二、抗血栓药物市场的发展</w:t>
      </w:r>
      <w:r>
        <w:rPr>
          <w:rFonts w:hint="eastAsia"/>
        </w:rPr>
        <w:br/>
      </w:r>
      <w:r>
        <w:rPr>
          <w:rFonts w:hint="eastAsia"/>
        </w:rPr>
        <w:t>　　　　三、肝素临床应用的不断进展</w:t>
      </w:r>
      <w:r>
        <w:rPr>
          <w:rFonts w:hint="eastAsia"/>
        </w:rPr>
        <w:br/>
      </w:r>
      <w:r>
        <w:rPr>
          <w:rFonts w:hint="eastAsia"/>
        </w:rPr>
        <w:t>　　　　四、肝素及衍生物药物市场发展</w:t>
      </w:r>
      <w:r>
        <w:rPr>
          <w:rFonts w:hint="eastAsia"/>
        </w:rPr>
        <w:br/>
      </w:r>
      <w:r>
        <w:rPr>
          <w:rFonts w:hint="eastAsia"/>
        </w:rPr>
        <w:t>　　第三节 我国肝素产业出口分析</w:t>
      </w:r>
      <w:r>
        <w:rPr>
          <w:rFonts w:hint="eastAsia"/>
        </w:rPr>
        <w:br/>
      </w:r>
      <w:r>
        <w:rPr>
          <w:rFonts w:hint="eastAsia"/>
        </w:rPr>
        <w:t>　　　　一、肝素类产品地位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　　三、主要进口国相关规定</w:t>
      </w:r>
      <w:r>
        <w:rPr>
          <w:rFonts w:hint="eastAsia"/>
        </w:rPr>
        <w:br/>
      </w:r>
      <w:r>
        <w:rPr>
          <w:rFonts w:hint="eastAsia"/>
        </w:rPr>
        <w:t>　　第四节 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一、行业市场化程度</w:t>
      </w:r>
      <w:r>
        <w:rPr>
          <w:rFonts w:hint="eastAsia"/>
        </w:rPr>
        <w:br/>
      </w:r>
      <w:r>
        <w:rPr>
          <w:rFonts w:hint="eastAsia"/>
        </w:rPr>
        <w:t>　　　　二、国内行业竞争格局</w:t>
      </w:r>
      <w:r>
        <w:rPr>
          <w:rFonts w:hint="eastAsia"/>
        </w:rPr>
        <w:br/>
      </w:r>
      <w:r>
        <w:rPr>
          <w:rFonts w:hint="eastAsia"/>
        </w:rPr>
        <w:t>　　　　三、国内企业市场份额</w:t>
      </w:r>
      <w:r>
        <w:rPr>
          <w:rFonts w:hint="eastAsia"/>
        </w:rPr>
        <w:br/>
      </w:r>
      <w:r>
        <w:rPr>
          <w:rFonts w:hint="eastAsia"/>
        </w:rPr>
        <w:t>　　第五节 影响行业发展因素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国内肝素重点企业分析</w:t>
      </w:r>
      <w:r>
        <w:rPr>
          <w:rFonts w:hint="eastAsia"/>
        </w:rPr>
        <w:br/>
      </w:r>
      <w:r>
        <w:rPr>
          <w:rFonts w:hint="eastAsia"/>
        </w:rPr>
        <w:t>　　第一节 深圳市海普瑞药业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四、企业运营</w:t>
      </w:r>
      <w:r>
        <w:rPr>
          <w:rFonts w:hint="eastAsia"/>
        </w:rPr>
        <w:br/>
      </w:r>
      <w:r>
        <w:rPr>
          <w:rFonts w:hint="eastAsia"/>
        </w:rPr>
        <w:t>　　　　五、企业竞争优劣势</w:t>
      </w:r>
      <w:r>
        <w:rPr>
          <w:rFonts w:hint="eastAsia"/>
        </w:rPr>
        <w:br/>
      </w:r>
      <w:r>
        <w:rPr>
          <w:rFonts w:hint="eastAsia"/>
        </w:rPr>
        <w:t>　　第二节 常州千红生化制药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第三节 南京健友生物化学制药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第四节 河北常山生化药业股份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t>　　第五节 烟台东诚生化股份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二、产品系列</w:t>
      </w:r>
      <w:r>
        <w:rPr>
          <w:rFonts w:hint="eastAsia"/>
        </w:rPr>
        <w:br/>
      </w:r>
      <w:r>
        <w:rPr>
          <w:rFonts w:hint="eastAsia"/>
        </w:rPr>
        <w:t>　　　　三、企业运营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2025-2031年肝素产业前景及投资建议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2025-2031年产业趋势</w:t>
      </w:r>
      <w:r>
        <w:rPr>
          <w:rFonts w:hint="eastAsia"/>
        </w:rPr>
        <w:br/>
      </w:r>
      <w:r>
        <w:rPr>
          <w:rFonts w:hint="eastAsia"/>
        </w:rPr>
        <w:t>　　　　一、产业技术发展趋势</w:t>
      </w:r>
      <w:r>
        <w:rPr>
          <w:rFonts w:hint="eastAsia"/>
        </w:rPr>
        <w:br/>
      </w:r>
      <w:r>
        <w:rPr>
          <w:rFonts w:hint="eastAsia"/>
        </w:rPr>
        <w:t>　　　　二、产业竞争格局趋势</w:t>
      </w:r>
      <w:r>
        <w:rPr>
          <w:rFonts w:hint="eastAsia"/>
        </w:rPr>
        <w:br/>
      </w:r>
      <w:r>
        <w:rPr>
          <w:rFonts w:hint="eastAsia"/>
        </w:rPr>
        <w:t>　　　　三、产业市场需求趋势</w:t>
      </w:r>
      <w:r>
        <w:rPr>
          <w:rFonts w:hint="eastAsia"/>
        </w:rPr>
        <w:br/>
      </w:r>
      <w:r>
        <w:rPr>
          <w:rFonts w:hint="eastAsia"/>
        </w:rPr>
        <w:t>　　第二节 2025-2031年中国肝素行业投资风险分析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第三节 中-智-林　济研：投资建议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177a64f88429c" w:history="1">
        <w:r>
          <w:rPr>
            <w:rStyle w:val="Hyperlink"/>
          </w:rPr>
          <w:t>中国肝素市场现状调研与发展前景分析报告（2025-2031年）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1AA60A0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3177a64f88429c" w:history="1">
        <w:r>
          <w:rPr>
            <w:rStyle w:val="Hyperlink"/>
          </w:rPr>
          <w:t>https://www.20087.com/0/0A/GanSuDeFaZhanQianJing.html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肝素保胎的原理是什么、肝素的作用与功效、打肝素生出来的孩子健康吗、肝素多少钱一支、肝素的作用和用途、肝素钠乳膏、如何判断孕妇是否需要打肝素、肝素钠的作用与功效、肝素保胎一般打多久,怎样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1e73d51c6406a" w:history="1">
      <w:r>
        <w:rPr>
          <w:rStyle w:val="Hyperlink"/>
        </w:rPr>
        <w:t>中国肝素市场现状调研与发展前景分析报告（2025-2031年）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A/GanSuDeFaZhanQianJing.html" TargetMode="External" Id="R6c3177a64f88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A/GanSuDeFaZhanQianJing.html" TargetMode="External" Id="R6061e73d51c6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2024-09-15T08:24:00Z</dcterms:created>
  <dcterms:modified xsi:type="dcterms:W3CDTF">2024-09-15T09:24:00Z</dcterms:modified>
  <dc:subject>中国肝素市场现状调研与发展前景分析报告（2025-2031年）</dc:subject>
  <dc:title>中国肝素市场现状调研与发展前景分析报告（2025-2031年）</dc:title>
  <cp:keywords>中国肝素市场现状调研与发展前景分析报告（2025-2031年）</cp:keywords>
  <dc:description>中国肝素市场现状调研与发展前景分析报告（2025-2031年）</dc:description>
</cp:coreProperties>
</file>