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b0d76a334339" w:history="1">
              <w:r>
                <w:rPr>
                  <w:rStyle w:val="Hyperlink"/>
                </w:rPr>
                <w:t>2025-2031年医疗美容市场现状调研分析及发展前景报告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b0d76a334339" w:history="1">
              <w:r>
                <w:rPr>
                  <w:rStyle w:val="Hyperlink"/>
                </w:rPr>
                <w:t>2025-2031年医疗美容市场现状调研分析及发展前景报告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cb0d76a334339" w:history="1">
                <w:r>
                  <w:rPr>
                    <w:rStyle w:val="Hyperlink"/>
                  </w:rPr>
                  <w:t>https://www.20087.com/M_YiLiaoBaoJian/A0/YiLiaoMeiRongXianZhuangDiaoChaFenXi.html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快速发展，主要受益于消费者对美丽和健康的追求，以及医疗美容技术的进步。从注射填充、激光美容到整形手术，医疗美容服务的种类和安全性不断提高，满足了不同年龄段消费者的需求。同时，社交媒体和网络平台的普及，加速了医疗美容信息的传播和消费者教育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医疗美容行业将更加注重个性化和非侵入性。个性化方面，通过基因检测、面部扫描等技术，提供更加精准的医疗美容方案，满足消费者对自然美和个性化审美的追求。非侵入性方面，开发更多无创或微创的医疗美容技术，如射频紧肤、冷冻溶脂，减少手术风险和恢复时间。此外，通过数字化营销和消费者社区的建设，增强与消费者的互动，提升服务质量，建立品牌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医疗美容概述</w:t>
      </w:r>
      <w:r>
        <w:rPr>
          <w:rFonts w:hint="eastAsia"/>
        </w:rPr>
        <w:br/>
      </w:r>
      <w:r>
        <w:rPr>
          <w:rFonts w:hint="eastAsia"/>
        </w:rPr>
        <w:t>　　第一节 医疗美容定义</w:t>
      </w:r>
      <w:r>
        <w:rPr>
          <w:rFonts w:hint="eastAsia"/>
        </w:rPr>
        <w:br/>
      </w:r>
      <w:r>
        <w:rPr>
          <w:rFonts w:hint="eastAsia"/>
        </w:rPr>
        <w:t>　　第二节 医疗美容行业发展历程</w:t>
      </w:r>
      <w:r>
        <w:rPr>
          <w:rFonts w:hint="eastAsia"/>
        </w:rPr>
        <w:br/>
      </w:r>
      <w:r>
        <w:rPr>
          <w:rFonts w:hint="eastAsia"/>
        </w:rPr>
        <w:t>　　第三节 医疗美容分类情况</w:t>
      </w:r>
      <w:r>
        <w:rPr>
          <w:rFonts w:hint="eastAsia"/>
        </w:rPr>
        <w:br/>
      </w:r>
      <w:r>
        <w:rPr>
          <w:rFonts w:hint="eastAsia"/>
        </w:rPr>
        <w:t>　　第四节 医疗美容产业链分析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二、医疗美容产业链模型分析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三、人口结构变化对经济的影响</w:t>
      </w:r>
      <w:r>
        <w:rPr>
          <w:rFonts w:hint="eastAsia"/>
        </w:rPr>
        <w:br/>
      </w:r>
      <w:r>
        <w:rPr>
          <w:rFonts w:hint="eastAsia"/>
        </w:rPr>
        <w:t>　　　　四、宏观经济调控方面</w:t>
      </w:r>
      <w:r>
        <w:rPr>
          <w:rFonts w:hint="eastAsia"/>
        </w:rPr>
        <w:br/>
      </w:r>
      <w:r>
        <w:rPr>
          <w:rFonts w:hint="eastAsia"/>
        </w:rPr>
        <w:t>　　第二节 2019-2024年中国医疗美容行业发展政策环境分析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2019-2024年中国医疗美容行业发展社会环境分析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中国医疗美容生产现状分析</w:t>
      </w:r>
      <w:r>
        <w:rPr>
          <w:rFonts w:hint="eastAsia"/>
        </w:rPr>
        <w:br/>
      </w:r>
      <w:r>
        <w:rPr>
          <w:rFonts w:hint="eastAsia"/>
        </w:rPr>
        <w:t>　　第一节 医疗美容行业总体规模</w:t>
      </w:r>
      <w:r>
        <w:rPr>
          <w:rFonts w:hint="eastAsia"/>
        </w:rPr>
        <w:br/>
      </w:r>
      <w:r>
        <w:rPr>
          <w:rFonts w:hint="eastAsia"/>
        </w:rPr>
        <w:t>　　第二节 医疗美容市场容量概况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医疗美容产业的生命周期分析</w:t>
      </w:r>
      <w:r>
        <w:rPr>
          <w:rFonts w:hint="eastAsia"/>
        </w:rPr>
        <w:br/>
      </w:r>
      <w:r>
        <w:rPr>
          <w:rFonts w:hint="eastAsia"/>
        </w:rPr>
        <w:t>　　第四节 医疗美容行业供需情况</w:t>
      </w:r>
      <w:r>
        <w:rPr>
          <w:rFonts w:hint="eastAsia"/>
        </w:rPr>
        <w:br/>
      </w:r>
      <w:r>
        <w:rPr>
          <w:rFonts w:hint="eastAsia"/>
        </w:rPr>
        <w:t>　　　　一、医疗美容行业供需矛盾</w:t>
      </w:r>
      <w:r>
        <w:rPr>
          <w:rFonts w:hint="eastAsia"/>
        </w:rPr>
        <w:br/>
      </w:r>
      <w:r>
        <w:rPr>
          <w:rFonts w:hint="eastAsia"/>
        </w:rPr>
        <w:t>　　　　二、医疗美容器械市场供需情况</w:t>
      </w:r>
      <w:r>
        <w:rPr>
          <w:rFonts w:hint="eastAsia"/>
        </w:rPr>
        <w:br/>
      </w:r>
      <w:r>
        <w:rPr>
          <w:rFonts w:hint="eastAsia"/>
        </w:rPr>
        <w:t>　　第五节 医疗美容产能概况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医疗美容国内价格走势及影响因素分析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2019-2024年国内价格回顾</w:t>
      </w:r>
      <w:r>
        <w:rPr>
          <w:rFonts w:hint="eastAsia"/>
        </w:rPr>
        <w:br/>
      </w:r>
      <w:r>
        <w:rPr>
          <w:rFonts w:hint="eastAsia"/>
        </w:rPr>
        <w:t>　　第二节 国内当前市场价格及评述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二、医疗美容行业需求市场现状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三、医疗美容市场需求层次分析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四、我国医疗美容市场走向分析</w:t>
      </w:r>
      <w:r>
        <w:rPr>
          <w:rFonts w:hint="eastAsia"/>
        </w:rPr>
        <w:br/>
      </w:r>
      <w:r>
        <w:rPr>
          <w:rFonts w:hint="eastAsia"/>
        </w:rPr>
        <w:t>　　第二节 中国医疗美容产品技术分析</w:t>
      </w:r>
      <w:r>
        <w:rPr>
          <w:rFonts w:hint="eastAsia"/>
        </w:rPr>
        <w:br/>
      </w:r>
      <w:r>
        <w:rPr>
          <w:rFonts w:hint="eastAsia"/>
        </w:rPr>
        <w:t>　　　　一、2025年医疗美容产品技术变化特点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二、2025年医疗美容产品市场的新技术</w:t>
      </w:r>
      <w:r>
        <w:rPr>
          <w:rFonts w:hint="eastAsia"/>
        </w:rPr>
        <w:br/>
      </w:r>
      <w:r>
        <w:rPr>
          <w:rFonts w:hint="eastAsia"/>
        </w:rPr>
        <w:t>　　第三节 中国医疗美容行业存在的问题</w:t>
      </w:r>
      <w:r>
        <w:rPr>
          <w:rFonts w:hint="eastAsia"/>
        </w:rPr>
        <w:br/>
      </w:r>
      <w:r>
        <w:rPr>
          <w:rFonts w:hint="eastAsia"/>
        </w:rPr>
        <w:t>　　　　一、医疗美容产品市场存在的主要问题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二、国内医疗美容产品市场的三大瓶颈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三、医疗美容产品市场遭遇的规模难题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对中国医疗美容市场的分析及思考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一、医疗美容市场特点</w:t>
      </w:r>
      <w:r>
        <w:rPr>
          <w:rFonts w:hint="eastAsia"/>
        </w:rPr>
        <w:br/>
      </w:r>
      <w:r>
        <w:rPr>
          <w:rFonts w:hint="eastAsia"/>
        </w:rPr>
        <w:t>　　　　二、医疗美容市场分析</w:t>
      </w:r>
      <w:r>
        <w:rPr>
          <w:rFonts w:hint="eastAsia"/>
        </w:rPr>
        <w:br/>
      </w:r>
      <w:r>
        <w:rPr>
          <w:rFonts w:hint="eastAsia"/>
        </w:rPr>
        <w:t>　　　　三、医疗美容市场变化的方向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四、中国医疗美容行业发展的新思路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五、对中国医疗美容行业发展的思考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2025年中国医疗美容行业发展概况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2025年中国医疗美容市场发展现状分析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2025年中国医疗美容行业发展特点分析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2025年中国医疗美容行业市场供需分析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医疗美容行业市场竞争策略分析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医疗美容市场竞争策略分析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二、医疗美容产品竞争策略分析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医疗美容企业竞争策略分析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一、2025-2031年我国医疗美容市场竞争趋势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三、2025-2031年医疗美容行业竞争策略分析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2025年医疗美容行业投资情况分析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一、可以投资的医疗美容模式</w:t>
      </w:r>
      <w:r>
        <w:rPr>
          <w:rFonts w:hint="eastAsia"/>
        </w:rPr>
        <w:br/>
      </w:r>
      <w:r>
        <w:rPr>
          <w:rFonts w:hint="eastAsia"/>
        </w:rPr>
        <w:t>　　　　二、2025年医疗美容投资机会</w:t>
      </w:r>
      <w:r>
        <w:rPr>
          <w:rFonts w:hint="eastAsia"/>
        </w:rPr>
        <w:br/>
      </w:r>
      <w:r>
        <w:rPr>
          <w:rFonts w:hint="eastAsia"/>
        </w:rPr>
        <w:t>　　　　三、2025年医疗美容投资新方向</w:t>
      </w:r>
      <w:r>
        <w:rPr>
          <w:rFonts w:hint="eastAsia"/>
        </w:rPr>
        <w:br/>
      </w:r>
      <w:r>
        <w:rPr>
          <w:rFonts w:hint="eastAsia"/>
        </w:rPr>
        <w:t>　　第三节 医疗美容行业趋势预测分析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一、金融危机下医疗美容市场的趋势预测</w:t>
      </w:r>
      <w:r>
        <w:rPr>
          <w:rFonts w:hint="eastAsia"/>
        </w:rPr>
        <w:br/>
      </w:r>
      <w:r>
        <w:rPr>
          <w:rFonts w:hint="eastAsia"/>
        </w:rPr>
        <w:t>　　　　二、2025年医疗美容市场面临的发展商机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2025-2031年中国医疗美容行业趋势预测分析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2025-2031年中国医疗美容行业发展预测分析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一、未来医疗美容发展分析</w:t>
      </w:r>
      <w:r>
        <w:rPr>
          <w:rFonts w:hint="eastAsia"/>
        </w:rPr>
        <w:br/>
      </w:r>
      <w:r>
        <w:rPr>
          <w:rFonts w:hint="eastAsia"/>
        </w:rPr>
        <w:t>　　　　二、未来医疗美容行业需要解决的问题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2025-2031年中国医疗美容行业市场前景分析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医疗美容上游行业状况分析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医疗美容产品原材料价格及供应情况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三、行业新动态及其对医疗美容行业的影响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四、行业竞争状况及其对医疗美容行业的意义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三、行业新动态及其对医疗美容行业的影响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四、行业竞争状况及其对医疗美容行业的意义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2025-2031年医疗美容行业发展趋势及投资前景分析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当前医疗美容存在的问题</w:t>
      </w:r>
      <w:r>
        <w:rPr>
          <w:rFonts w:hint="eastAsia"/>
        </w:rPr>
        <w:br/>
      </w:r>
      <w:r>
        <w:rPr>
          <w:rFonts w:hint="eastAsia"/>
        </w:rPr>
        <w:t>　　第二节 医疗美容未来发展预测分析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三、2025-2031年中国医疗美容行业发展趋势预测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2025-2031年中国医疗美容行业投资前景分析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三、医疗行业政策和体制风险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上海康丽尔医疗美容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长沙三和医疗整形美容医院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厦门华美整形医院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上海天大医疗美容医院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瑞丽舍时尚医疗美容整形机构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美尔雅医疗美容医院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行业发展趋势与投资</w:t>
      </w:r>
      <w:r>
        <w:rPr>
          <w:rFonts w:hint="eastAsia"/>
        </w:rPr>
        <w:br/>
      </w:r>
      <w:r>
        <w:rPr>
          <w:rFonts w:hint="eastAsia"/>
        </w:rPr>
        <w:t>第十四章 医疗美容地区销售分析</w:t>
      </w:r>
      <w:r>
        <w:rPr>
          <w:rFonts w:hint="eastAsia"/>
        </w:rPr>
        <w:br/>
      </w:r>
      <w:r>
        <w:rPr>
          <w:rFonts w:hint="eastAsia"/>
        </w:rPr>
        <w:t>　　第一节 中国医疗美容区域市场结构变化</w:t>
      </w:r>
      <w:r>
        <w:rPr>
          <w:rFonts w:hint="eastAsia"/>
        </w:rPr>
        <w:br/>
      </w:r>
      <w:r>
        <w:rPr>
          <w:rFonts w:hint="eastAsia"/>
        </w:rPr>
        <w:t>　　第二节 医疗美容"东北地区"分析</w:t>
      </w:r>
      <w:r>
        <w:rPr>
          <w:rFonts w:hint="eastAsia"/>
        </w:rPr>
        <w:br/>
      </w:r>
      <w:r>
        <w:rPr>
          <w:rFonts w:hint="eastAsia"/>
        </w:rPr>
        <w:t>　　　　一、东北地区市场发展分析</w:t>
      </w:r>
      <w:r>
        <w:rPr>
          <w:rFonts w:hint="eastAsia"/>
        </w:rPr>
        <w:br/>
      </w:r>
      <w:r>
        <w:rPr>
          <w:rFonts w:hint="eastAsia"/>
        </w:rPr>
        <w:t>　　　　二、东北地区未来发展方向</w:t>
      </w:r>
      <w:r>
        <w:rPr>
          <w:rFonts w:hint="eastAsia"/>
        </w:rPr>
        <w:br/>
      </w:r>
      <w:r>
        <w:rPr>
          <w:rFonts w:hint="eastAsia"/>
        </w:rPr>
        <w:t>　　第三节 医疗美容"华北地区"分析</w:t>
      </w:r>
      <w:r>
        <w:rPr>
          <w:rFonts w:hint="eastAsia"/>
        </w:rPr>
        <w:br/>
      </w:r>
      <w:r>
        <w:rPr>
          <w:rFonts w:hint="eastAsia"/>
        </w:rPr>
        <w:t>　　　　一、华北地区市场发展分析</w:t>
      </w:r>
      <w:r>
        <w:rPr>
          <w:rFonts w:hint="eastAsia"/>
        </w:rPr>
        <w:br/>
      </w:r>
      <w:r>
        <w:rPr>
          <w:rFonts w:hint="eastAsia"/>
        </w:rPr>
        <w:t>　　　　二、华北地区未来发展方向</w:t>
      </w:r>
      <w:r>
        <w:rPr>
          <w:rFonts w:hint="eastAsia"/>
        </w:rPr>
        <w:br/>
      </w:r>
      <w:r>
        <w:rPr>
          <w:rFonts w:hint="eastAsia"/>
        </w:rPr>
        <w:t>　　第四节 医疗美容"华东地区"销售分析</w:t>
      </w:r>
      <w:r>
        <w:rPr>
          <w:rFonts w:hint="eastAsia"/>
        </w:rPr>
        <w:br/>
      </w:r>
      <w:r>
        <w:rPr>
          <w:rFonts w:hint="eastAsia"/>
        </w:rPr>
        <w:t>　　　　一、华东地区市场发展分析</w:t>
      </w:r>
      <w:r>
        <w:rPr>
          <w:rFonts w:hint="eastAsia"/>
        </w:rPr>
        <w:br/>
      </w:r>
      <w:r>
        <w:rPr>
          <w:rFonts w:hint="eastAsia"/>
        </w:rPr>
        <w:t>　　　　二、华东地区未来发展方向</w:t>
      </w:r>
      <w:r>
        <w:rPr>
          <w:rFonts w:hint="eastAsia"/>
        </w:rPr>
        <w:br/>
      </w:r>
      <w:r>
        <w:rPr>
          <w:rFonts w:hint="eastAsia"/>
        </w:rPr>
        <w:t>　　第五节 医疗美容"中南地区"销售分析</w:t>
      </w:r>
      <w:r>
        <w:rPr>
          <w:rFonts w:hint="eastAsia"/>
        </w:rPr>
        <w:br/>
      </w:r>
      <w:r>
        <w:rPr>
          <w:rFonts w:hint="eastAsia"/>
        </w:rPr>
        <w:t>　　　　一、中南地区市场发展分析</w:t>
      </w:r>
      <w:r>
        <w:rPr>
          <w:rFonts w:hint="eastAsia"/>
        </w:rPr>
        <w:br/>
      </w:r>
      <w:r>
        <w:rPr>
          <w:rFonts w:hint="eastAsia"/>
        </w:rPr>
        <w:t>　　　　二、中南地区未来发展方向</w:t>
      </w:r>
      <w:r>
        <w:rPr>
          <w:rFonts w:hint="eastAsia"/>
        </w:rPr>
        <w:br/>
      </w:r>
      <w:r>
        <w:rPr>
          <w:rFonts w:hint="eastAsia"/>
        </w:rPr>
        <w:t>　　第六节 医疗美容"西北地区"销售分析</w:t>
      </w:r>
      <w:r>
        <w:rPr>
          <w:rFonts w:hint="eastAsia"/>
        </w:rPr>
        <w:br/>
      </w:r>
      <w:r>
        <w:rPr>
          <w:rFonts w:hint="eastAsia"/>
        </w:rPr>
        <w:t>　　　　一、西北地区市场发展分析</w:t>
      </w:r>
      <w:r>
        <w:rPr>
          <w:rFonts w:hint="eastAsia"/>
        </w:rPr>
        <w:br/>
      </w:r>
      <w:r>
        <w:rPr>
          <w:rFonts w:hint="eastAsia"/>
        </w:rPr>
        <w:t>　　　　二、西北地区未来发展方向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2025-2031年中国医疗美容行业投资规划建议研究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2025-2031年中国医疗美容行业投资前景研究分析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一、医疗美容投资前景研究</w:t>
      </w:r>
      <w:r>
        <w:rPr>
          <w:rFonts w:hint="eastAsia"/>
        </w:rPr>
        <w:br/>
      </w:r>
      <w:r>
        <w:rPr>
          <w:rFonts w:hint="eastAsia"/>
        </w:rPr>
        <w:t>　　　　二、医疗美容投资筹划策略</w:t>
      </w:r>
      <w:r>
        <w:rPr>
          <w:rFonts w:hint="eastAsia"/>
        </w:rPr>
        <w:br/>
      </w:r>
      <w:r>
        <w:rPr>
          <w:rFonts w:hint="eastAsia"/>
        </w:rPr>
        <w:t>　　　　三、2025年医疗美容品牌竞争战略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2025-2031年中国医疗美容行业品牌建设策略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一、医疗美容的规划</w:t>
      </w:r>
      <w:r>
        <w:rPr>
          <w:rFonts w:hint="eastAsia"/>
        </w:rPr>
        <w:br/>
      </w:r>
      <w:r>
        <w:rPr>
          <w:rFonts w:hint="eastAsia"/>
        </w:rPr>
        <w:t>　　　　二、医疗美容的建设</w:t>
      </w:r>
      <w:r>
        <w:rPr>
          <w:rFonts w:hint="eastAsia"/>
        </w:rPr>
        <w:br/>
      </w:r>
      <w:r>
        <w:rPr>
          <w:rFonts w:hint="eastAsia"/>
        </w:rPr>
        <w:t>　　　　三、医疗美容业成功之道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中国医疗美容行业市场发展趋势预测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医疗美容产品投资机会</w:t>
      </w:r>
      <w:r>
        <w:rPr>
          <w:rFonts w:hint="eastAsia"/>
        </w:rPr>
        <w:br/>
      </w:r>
      <w:r>
        <w:rPr>
          <w:rFonts w:hint="eastAsia"/>
        </w:rPr>
        <w:t>　　第三节 医疗美容产品投资趋势分析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2025年财政收入及支出对比分析</w:t>
      </w:r>
      <w:r>
        <w:rPr>
          <w:rFonts w:hint="eastAsia"/>
        </w:rPr>
        <w:br/>
      </w:r>
      <w:r>
        <w:rPr>
          <w:rFonts w:hint="eastAsia"/>
        </w:rPr>
        <w:t>　　图表 2019-2024年我国货币流通量及货币发行量统计分析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2025年我国固定资产投资（不含农户）同比增速变化</w:t>
      </w:r>
      <w:r>
        <w:rPr>
          <w:rFonts w:hint="eastAsia"/>
        </w:rPr>
        <w:br/>
      </w:r>
      <w:r>
        <w:rPr>
          <w:rFonts w:hint="eastAsia"/>
        </w:rPr>
        <w:t>　　图表 我国不同地区固定资产投资变化分析</w:t>
      </w:r>
      <w:r>
        <w:rPr>
          <w:rFonts w:hint="eastAsia"/>
        </w:rPr>
        <w:br/>
      </w:r>
      <w:r>
        <w:rPr>
          <w:rFonts w:hint="eastAsia"/>
        </w:rPr>
        <w:t>　　图表 2025年我国不同产业及医疗卫生服务固定资产投资情况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2025年我国房地产开发投资资金来源增长趋势分析</w:t>
      </w:r>
      <w:r>
        <w:rPr>
          <w:rFonts w:hint="eastAsia"/>
        </w:rPr>
        <w:br/>
      </w:r>
      <w:r>
        <w:rPr>
          <w:rFonts w:hint="eastAsia"/>
        </w:rPr>
        <w:t>　　图表 2025年房地产开发资金来源构成</w:t>
      </w:r>
      <w:r>
        <w:rPr>
          <w:rFonts w:hint="eastAsia"/>
        </w:rPr>
        <w:br/>
      </w:r>
      <w:r>
        <w:rPr>
          <w:rFonts w:hint="eastAsia"/>
        </w:rPr>
        <w:t>　　图表 2025年全国各登记注册企业城镇固定资产投资完成情况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2025年我国进口走势变化</w:t>
      </w:r>
      <w:r>
        <w:rPr>
          <w:rFonts w:hint="eastAsia"/>
        </w:rPr>
        <w:br/>
      </w:r>
      <w:r>
        <w:rPr>
          <w:rFonts w:hint="eastAsia"/>
        </w:rPr>
        <w:t>　　图表 2025年我国出口市场结构分析</w:t>
      </w:r>
      <w:r>
        <w:rPr>
          <w:rFonts w:hint="eastAsia"/>
        </w:rPr>
        <w:br/>
      </w:r>
      <w:r>
        <w:rPr>
          <w:rFonts w:hint="eastAsia"/>
        </w:rPr>
        <w:t>　　图表 2025年我国出口走势变化分析</w:t>
      </w:r>
      <w:r>
        <w:rPr>
          <w:rFonts w:hint="eastAsia"/>
        </w:rPr>
        <w:br/>
      </w:r>
      <w:r>
        <w:rPr>
          <w:rFonts w:hint="eastAsia"/>
        </w:rPr>
        <w:t>　　图表 2025年我国进口市场结构分析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全国医疗卫生机构总诊疗人数和出院人数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全国医疗卫生机构数量统计</w:t>
      </w:r>
      <w:r>
        <w:rPr>
          <w:rFonts w:hint="eastAsia"/>
        </w:rPr>
        <w:br/>
      </w:r>
      <w:r>
        <w:rPr>
          <w:rFonts w:hint="eastAsia"/>
        </w:rPr>
        <w:t>　　图表 医疗整形美容机构价格对比表</w:t>
      </w:r>
      <w:r>
        <w:rPr>
          <w:rFonts w:hint="eastAsia"/>
        </w:rPr>
        <w:br/>
      </w:r>
      <w:r>
        <w:rPr>
          <w:rFonts w:hint="eastAsia"/>
        </w:rPr>
        <w:t>　　图表 2025年和2024年医疗卫生机构总诊疗人次数和出院人数对比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2025年和2024年病床使用情况对比</w:t>
      </w:r>
      <w:r>
        <w:rPr>
          <w:rFonts w:hint="eastAsia"/>
        </w:rPr>
        <w:br/>
      </w:r>
      <w:r>
        <w:rPr>
          <w:rFonts w:hint="eastAsia"/>
        </w:rPr>
        <w:t>　　图表 2025年和2024年医疗卫生机构数对比</w:t>
      </w:r>
      <w:r>
        <w:rPr>
          <w:rFonts w:hint="eastAsia"/>
        </w:rPr>
        <w:br/>
      </w:r>
      <w:r>
        <w:rPr>
          <w:rFonts w:hint="eastAsia"/>
        </w:rPr>
        <w:t>　　图表 2025年和2024年医疗卫生机构总诊疗人次数和出院人数对比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2025年医院院均总收入</w:t>
      </w:r>
      <w:r>
        <w:rPr>
          <w:rFonts w:hint="eastAsia"/>
        </w:rPr>
        <w:br/>
      </w:r>
      <w:r>
        <w:rPr>
          <w:rFonts w:hint="eastAsia"/>
        </w:rPr>
        <w:t>　　图表 2025年医院院均业务收入</w:t>
      </w:r>
      <w:r>
        <w:rPr>
          <w:rFonts w:hint="eastAsia"/>
        </w:rPr>
        <w:br/>
      </w:r>
      <w:r>
        <w:rPr>
          <w:rFonts w:hint="eastAsia"/>
        </w:rPr>
        <w:t>　　图表 2019-2024年卫生总费用占GDP比重</w:t>
      </w:r>
      <w:r>
        <w:rPr>
          <w:rFonts w:hint="eastAsia"/>
        </w:rPr>
        <w:br/>
      </w:r>
      <w:r>
        <w:rPr>
          <w:rFonts w:hint="eastAsia"/>
        </w:rPr>
        <w:t>　　图表 2025年医疗器械基本经济指标分析</w:t>
      </w:r>
      <w:r>
        <w:rPr>
          <w:rFonts w:hint="eastAsia"/>
        </w:rPr>
        <w:br/>
      </w:r>
      <w:r>
        <w:rPr>
          <w:rFonts w:hint="eastAsia"/>
        </w:rPr>
        <w:t>　　图表 2025年医疗器械成长能力分析</w:t>
      </w:r>
      <w:r>
        <w:rPr>
          <w:rFonts w:hint="eastAsia"/>
        </w:rPr>
        <w:br/>
      </w:r>
      <w:r>
        <w:rPr>
          <w:rFonts w:hint="eastAsia"/>
        </w:rPr>
        <w:t>　　图表 2025年医疗器械偿债能力分析</w:t>
      </w:r>
      <w:r>
        <w:rPr>
          <w:rFonts w:hint="eastAsia"/>
        </w:rPr>
        <w:br/>
      </w:r>
      <w:r>
        <w:rPr>
          <w:rFonts w:hint="eastAsia"/>
        </w:rPr>
        <w:t>　　图表 2025年医疗器械盈利能力分析</w:t>
      </w:r>
      <w:r>
        <w:rPr>
          <w:rFonts w:hint="eastAsia"/>
        </w:rPr>
        <w:br/>
      </w:r>
      <w:r>
        <w:rPr>
          <w:rFonts w:hint="eastAsia"/>
        </w:rPr>
        <w:t>　　图表 2025年医疗器械运营能力分析</w:t>
      </w:r>
      <w:r>
        <w:rPr>
          <w:rFonts w:hint="eastAsia"/>
        </w:rPr>
        <w:br/>
      </w:r>
      <w:r>
        <w:rPr>
          <w:rFonts w:hint="eastAsia"/>
        </w:rPr>
        <w:t>　　图表 2025年医院院均医疗收入</w:t>
      </w:r>
      <w:r>
        <w:rPr>
          <w:rFonts w:hint="eastAsia"/>
        </w:rPr>
        <w:br/>
      </w:r>
      <w:r>
        <w:rPr>
          <w:rFonts w:hint="eastAsia"/>
        </w:rPr>
        <w:t>　　图表 2025年医院院均药品收入</w:t>
      </w:r>
      <w:r>
        <w:rPr>
          <w:rFonts w:hint="eastAsia"/>
        </w:rPr>
        <w:br/>
      </w:r>
      <w:r>
        <w:rPr>
          <w:rFonts w:hint="eastAsia"/>
        </w:rPr>
        <w:t>　　图表 2025年医院院均其他收入</w:t>
      </w:r>
      <w:r>
        <w:rPr>
          <w:rFonts w:hint="eastAsia"/>
        </w:rPr>
        <w:br/>
      </w:r>
      <w:r>
        <w:rPr>
          <w:rFonts w:hint="eastAsia"/>
        </w:rPr>
        <w:t>　　图表 2025年医疗卫生机构数区域结构</w:t>
      </w:r>
      <w:r>
        <w:rPr>
          <w:rFonts w:hint="eastAsia"/>
        </w:rPr>
        <w:br/>
      </w:r>
      <w:r>
        <w:rPr>
          <w:rFonts w:hint="eastAsia"/>
        </w:rPr>
        <w:t>　　图表 2025年医院数量区域结构</w:t>
      </w:r>
      <w:r>
        <w:rPr>
          <w:rFonts w:hint="eastAsia"/>
        </w:rPr>
        <w:br/>
      </w:r>
      <w:r>
        <w:rPr>
          <w:rFonts w:hint="eastAsia"/>
        </w:rPr>
        <w:t>　　图表 2019-2024年医疗卫生机构数</w:t>
      </w:r>
      <w:r>
        <w:rPr>
          <w:rFonts w:hint="eastAsia"/>
        </w:rPr>
        <w:br/>
      </w:r>
      <w:r>
        <w:rPr>
          <w:rFonts w:hint="eastAsia"/>
        </w:rPr>
        <w:t>　　图表 2019-2024年医院数量</w:t>
      </w:r>
      <w:r>
        <w:rPr>
          <w:rFonts w:hint="eastAsia"/>
        </w:rPr>
        <w:br/>
      </w:r>
      <w:r>
        <w:rPr>
          <w:rFonts w:hint="eastAsia"/>
        </w:rPr>
        <w:t>　　图表 2019-2024年医疗卫生机构床位数</w:t>
      </w:r>
      <w:r>
        <w:rPr>
          <w:rFonts w:hint="eastAsia"/>
        </w:rPr>
        <w:br/>
      </w:r>
      <w:r>
        <w:rPr>
          <w:rFonts w:hint="eastAsia"/>
        </w:rPr>
        <w:t>　　图表 2019-2024年医院床位数</w:t>
      </w:r>
      <w:r>
        <w:rPr>
          <w:rFonts w:hint="eastAsia"/>
        </w:rPr>
        <w:br/>
      </w:r>
      <w:r>
        <w:rPr>
          <w:rFonts w:hint="eastAsia"/>
        </w:rPr>
        <w:t>　　图表 2019-2024年基层医疗卫生机构数</w:t>
      </w:r>
      <w:r>
        <w:rPr>
          <w:rFonts w:hint="eastAsia"/>
        </w:rPr>
        <w:br/>
      </w:r>
      <w:r>
        <w:rPr>
          <w:rFonts w:hint="eastAsia"/>
        </w:rPr>
        <w:t>　　图表 2019-2024年专业公共卫生机构数</w:t>
      </w:r>
      <w:r>
        <w:rPr>
          <w:rFonts w:hint="eastAsia"/>
        </w:rPr>
        <w:br/>
      </w:r>
      <w:r>
        <w:rPr>
          <w:rFonts w:hint="eastAsia"/>
        </w:rPr>
        <w:t>　　图表 2019-2024年三级医院数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2019-2024年基层医疗卫生机构床位数</w:t>
      </w:r>
      <w:r>
        <w:rPr>
          <w:rFonts w:hint="eastAsia"/>
        </w:rPr>
        <w:br/>
      </w:r>
      <w:r>
        <w:rPr>
          <w:rFonts w:hint="eastAsia"/>
        </w:rPr>
        <w:t>　　图表 2019-2024年专业公共卫生机构床位数</w:t>
      </w:r>
      <w:r>
        <w:rPr>
          <w:rFonts w:hint="eastAsia"/>
        </w:rPr>
        <w:br/>
      </w:r>
      <w:r>
        <w:rPr>
          <w:rFonts w:hint="eastAsia"/>
        </w:rPr>
        <w:t>　　图表 2019-2024年三级医院床位数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2025年东北地区医疗卫生机构数</w:t>
      </w:r>
      <w:r>
        <w:rPr>
          <w:rFonts w:hint="eastAsia"/>
        </w:rPr>
        <w:br/>
      </w:r>
      <w:r>
        <w:rPr>
          <w:rFonts w:hint="eastAsia"/>
        </w:rPr>
        <w:t>　　图表 2025年东北地区医院数</w:t>
      </w:r>
      <w:r>
        <w:rPr>
          <w:rFonts w:hint="eastAsia"/>
        </w:rPr>
        <w:br/>
      </w:r>
      <w:r>
        <w:rPr>
          <w:rFonts w:hint="eastAsia"/>
        </w:rPr>
        <w:t>　　图表 2025年华北地区医疗卫生机构数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2025年华北地区医院数</w:t>
      </w:r>
      <w:r>
        <w:rPr>
          <w:rFonts w:hint="eastAsia"/>
        </w:rPr>
        <w:br/>
      </w:r>
      <w:r>
        <w:rPr>
          <w:rFonts w:hint="eastAsia"/>
        </w:rPr>
        <w:t>　　图表 2025年华东地区医疗卫生机构数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2025年华东地区医院数</w:t>
      </w:r>
      <w:r>
        <w:rPr>
          <w:rFonts w:hint="eastAsia"/>
        </w:rPr>
        <w:br/>
      </w:r>
      <w:r>
        <w:rPr>
          <w:rFonts w:hint="eastAsia"/>
        </w:rPr>
        <w:t>　　图表 2025年华中地区医疗卫生机构数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2025年华中地区医院数</w:t>
      </w:r>
      <w:r>
        <w:rPr>
          <w:rFonts w:hint="eastAsia"/>
        </w:rPr>
        <w:br/>
      </w:r>
      <w:r>
        <w:rPr>
          <w:rFonts w:hint="eastAsia"/>
        </w:rPr>
        <w:t>　　图表 2025年华南地区医疗卫生机构数</w:t>
      </w:r>
      <w:r>
        <w:rPr>
          <w:rFonts w:hint="eastAsia"/>
        </w:rPr>
        <w:br/>
      </w:r>
      <w:r>
        <w:rPr>
          <w:rFonts w:hint="eastAsia"/>
        </w:rPr>
        <w:t>　　图表 2025年华南地区医院数</w:t>
      </w:r>
      <w:r>
        <w:rPr>
          <w:rFonts w:hint="eastAsia"/>
        </w:rPr>
        <w:br/>
      </w:r>
      <w:r>
        <w:rPr>
          <w:rFonts w:hint="eastAsia"/>
        </w:rPr>
        <w:t>　　图表 2025年西南地区医疗卫生机构数</w:t>
      </w:r>
      <w:r>
        <w:rPr>
          <w:rFonts w:hint="eastAsia"/>
        </w:rPr>
        <w:br/>
      </w:r>
      <w:r>
        <w:rPr>
          <w:rFonts w:hint="eastAsia"/>
        </w:rPr>
        <w:t>　　图表 2025年西南地区医院数</w:t>
      </w:r>
      <w:r>
        <w:rPr>
          <w:rFonts w:hint="eastAsia"/>
        </w:rPr>
        <w:br/>
      </w:r>
      <w:r>
        <w:rPr>
          <w:rFonts w:hint="eastAsia"/>
        </w:rPr>
        <w:t>　　图表 2025年西北地区医疗卫生机构数</w:t>
      </w:r>
      <w:r>
        <w:rPr>
          <w:rFonts w:hint="eastAsia"/>
        </w:rPr>
        <w:br/>
      </w:r>
      <w:r>
        <w:rPr>
          <w:rFonts w:hint="eastAsia"/>
        </w:rPr>
        <w:t>　　图表 2025年西北地区医院数</w:t>
      </w:r>
      <w:r>
        <w:rPr>
          <w:rFonts w:hint="eastAsia"/>
        </w:rPr>
        <w:br/>
      </w:r>
      <w:r>
        <w:rPr>
          <w:rFonts w:hint="eastAsia"/>
        </w:rPr>
        <w:t>　　图表 2019-2024年卫生总费用</w:t>
      </w:r>
      <w:r>
        <w:rPr>
          <w:rFonts w:hint="eastAsia"/>
        </w:rPr>
        <w:br/>
      </w:r>
      <w:r>
        <w:rPr>
          <w:rFonts w:hint="eastAsia"/>
        </w:rPr>
        <w:t>　　图表 2019-2024年医疗卫生机构总资产</w:t>
      </w:r>
      <w:r>
        <w:rPr>
          <w:rFonts w:hint="eastAsia"/>
        </w:rPr>
        <w:br/>
      </w:r>
      <w:r>
        <w:rPr>
          <w:rFonts w:hint="eastAsia"/>
        </w:rPr>
        <w:t>　　图表 2019-2024年医疗卫生机构总负债</w:t>
      </w:r>
      <w:r>
        <w:rPr>
          <w:rFonts w:hint="eastAsia"/>
        </w:rPr>
        <w:br/>
      </w:r>
      <w:r>
        <w:rPr>
          <w:rFonts w:hint="eastAsia"/>
        </w:rPr>
        <w:t>　　图表 2025年医疗卫生机构院均总支出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2025年医疗卫生机构院均业务支出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2025年医疗卫生机构院均医疗支出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2025年医疗卫生机构院均药品支出</w:t>
      </w:r>
      <w:r>
        <w:rPr>
          <w:rFonts w:hint="eastAsia"/>
        </w:rPr>
        <w:br/>
      </w:r>
      <w:r>
        <w:rPr>
          <w:rFonts w:hint="eastAsia"/>
        </w:rPr>
        <w:t>　　图表 2025年医疗卫生机构院均其他支出</w:t>
      </w:r>
      <w:r>
        <w:rPr>
          <w:rFonts w:hint="eastAsia"/>
        </w:rPr>
        <w:br/>
      </w:r>
      <w:r>
        <w:rPr>
          <w:rFonts w:hint="eastAsia"/>
        </w:rPr>
        <w:t>　　图表 2019-2024年医疗卫生机构医疗卫生机构诊疗人次</w:t>
      </w:r>
      <w:r>
        <w:rPr>
          <w:rFonts w:hint="eastAsia"/>
        </w:rPr>
        <w:br/>
      </w:r>
      <w:r>
        <w:rPr>
          <w:rFonts w:hint="eastAsia"/>
        </w:rPr>
        <w:t>　　图表 2019-2024年医疗卫生机构医疗卫生机构入院人数</w:t>
      </w:r>
      <w:r>
        <w:rPr>
          <w:rFonts w:hint="eastAsia"/>
        </w:rPr>
        <w:br/>
      </w:r>
      <w:r>
        <w:rPr>
          <w:rFonts w:hint="eastAsia"/>
        </w:rPr>
        <w:t>　　图表 2019-2024年公立医院住院病人人均医药费用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"十三五"科技发展主要指标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b0d76a334339" w:history="1">
        <w:r>
          <w:rPr>
            <w:rStyle w:val="Hyperlink"/>
          </w:rPr>
          <w:t>2025-2031年医疗美容市场现状调研分析及发展前景报告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cb0d76a334339" w:history="1">
        <w:r>
          <w:rPr>
            <w:rStyle w:val="Hyperlink"/>
          </w:rPr>
          <w:t>https://www.20087.com/M_YiLiaoBaoJian/A0/YiLiaoMeiRongXianZhuangDiaoChaFenXi.html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9192c04c49f6" w:history="1">
      <w:r>
        <w:rPr>
          <w:rStyle w:val="Hyperlink"/>
        </w:rPr>
        <w:t>2025-2031年医疗美容市场现状调研分析及发展前景报告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0/YiLiaoMeiRongXianZhuangDiaoChaFenXi.html" TargetMode="External" Id="R268cb0d76a33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0/YiLiaoMeiRongXianZhuangDiaoChaFenXi.html" TargetMode="External" Id="R8eb99192c04c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2024-12-06T23:41:00Z</dcterms:created>
  <dcterms:modified xsi:type="dcterms:W3CDTF">2024-12-07T00:41:00Z</dcterms:modified>
  <dc:subject>2025-2031年医疗美容市场现状调研分析及发展前景报告</dc:subject>
  <dc:title>2025-2031年医疗美容市场现状调研分析及发展前景报告</dc:title>
  <cp:keywords>2025-2031年医疗美容市场现状调研分析及发展前景报告</cp:keywords>
  <dc:description>2025-2031年医疗美容市场现状调研分析及发展前景报告</dc:description>
</cp:coreProperties>
</file>