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fb59e3704860" w:history="1">
              <w:r>
                <w:rPr>
                  <w:rStyle w:val="Hyperlink"/>
                </w:rPr>
                <w:t>中国生物发酵制品行业发展现状分析与市场前景预测报告（2024-2030年）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fb59e3704860" w:history="1">
              <w:r>
                <w:rPr>
                  <w:rStyle w:val="Hyperlink"/>
                </w:rPr>
                <w:t>中国生物发酵制品行业发展现状分析与市场前景预测报告（2024-2030年）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1fb59e3704860" w:history="1">
                <w:r>
                  <w:rPr>
                    <w:rStyle w:val="Hyperlink"/>
                  </w:rPr>
                  <w:t>https://www.20087.com/M_YiLiaoBaoJian/A0/ShengWuFaJiaoZhiPinHangYeQianJingFenXi.html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制品行业涵盖了抗生素、氨基酸、酶制剂、益生菌和生物燃料等广泛领域。近年来，生物发酵技术的突破和生物工程的进展推动了这一行业的发展。高效菌株的筛选和优化，以及生物反应器的升级，显著提高了产品的产量和质量。同时，生物发酵制品在食品、医药、农业和能源等多个领域的应用不断拓展，展现了其巨大的市场潜力。</w:t>
      </w:r>
      <w:r>
        <w:rPr>
          <w:rFonts w:hint="eastAsia"/>
        </w:rPr>
        <w:br/>
      </w:r>
      <w:r>
        <w:rPr>
          <w:rFonts w:hint="eastAsia"/>
        </w:rPr>
        <w:t>　　未来，生物发酵制品行业将更加注重可持续性和功能性。随着消费者对天然和健康产品的追求，生物发酵制品将更多地应用于功能性食品和保健品，以满足特定健康需求。同时，生物发酵技术将在解决环境问题和资源循环利用方面发挥重要作用，如通过发酵生产生物降解材料和生物基化学品，减少对化石燃料的依赖。此外，合成生物学的进展将使设计和构建具有特定功能的微生物成为可能，推动生物发酵制品向更复杂和更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1fb59e3704860" w:history="1">
        <w:r>
          <w:rPr>
            <w:rStyle w:val="Hyperlink"/>
          </w:rPr>
          <w:t>中国生物发酵制品行业发展现状分析与市场前景预测报告（2024-2030年）</w:t>
        </w:r>
      </w:hyperlink>
      <w:r>
        <w:rPr>
          <w:rFonts w:hint="eastAsia"/>
        </w:rPr>
        <w:t>基于科学的市场调研和数据分析，全面剖析了生物发酵制品行业现状、市场需求及市场规模。生物发酵制品报告探讨了生物发酵制品产业链结构，细分市场的特点，并分析了生物发酵制品市场前景及发展趋势。通过科学预测，揭示了生物发酵制品行业未来的增长潜力。同时，生物发酵制品报告还对重点企业进行了研究，评估了各大品牌在市场竞争中的地位，以及行业集中度的变化。生物发酵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行业研究目的与方法</w:t>
      </w:r>
      <w:r>
        <w:rPr>
          <w:rFonts w:hint="eastAsia"/>
        </w:rPr>
        <w:br/>
      </w:r>
      <w:r>
        <w:rPr>
          <w:rFonts w:hint="eastAsia"/>
        </w:rPr>
        <w:t>　　　　1.1.1 行业研究目的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行业界定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行业相关政策</w:t>
      </w:r>
      <w:r>
        <w:rPr>
          <w:rFonts w:hint="eastAsia"/>
        </w:rPr>
        <w:br/>
      </w:r>
      <w:r>
        <w:rPr>
          <w:rFonts w:hint="eastAsia"/>
        </w:rPr>
        <w:t>　　　　1.3.2 行业相关规划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中国生物化工行业发展分析</w:t>
      </w:r>
      <w:r>
        <w:rPr>
          <w:rFonts w:hint="eastAsia"/>
        </w:rPr>
        <w:br/>
      </w:r>
      <w:r>
        <w:rPr>
          <w:rFonts w:hint="eastAsia"/>
        </w:rPr>
        <w:t>　　2.1 生物化工行业发展概况</w:t>
      </w:r>
      <w:r>
        <w:rPr>
          <w:rFonts w:hint="eastAsia"/>
        </w:rPr>
        <w:br/>
      </w:r>
      <w:r>
        <w:rPr>
          <w:rFonts w:hint="eastAsia"/>
        </w:rPr>
        <w:t>　　　　2.1.1 生物化工行业发展历程</w:t>
      </w:r>
      <w:r>
        <w:rPr>
          <w:rFonts w:hint="eastAsia"/>
        </w:rPr>
        <w:br/>
      </w:r>
      <w:r>
        <w:rPr>
          <w:rFonts w:hint="eastAsia"/>
        </w:rPr>
        <w:t>　　　　2.1.2 生物化工行业发展特点</w:t>
      </w:r>
      <w:r>
        <w:rPr>
          <w:rFonts w:hint="eastAsia"/>
        </w:rPr>
        <w:br/>
      </w:r>
      <w:r>
        <w:rPr>
          <w:rFonts w:hint="eastAsia"/>
        </w:rPr>
        <w:t>　　　　2.1.3 生物化工行业发展现状</w:t>
      </w:r>
      <w:r>
        <w:rPr>
          <w:rFonts w:hint="eastAsia"/>
        </w:rPr>
        <w:br/>
      </w:r>
      <w:r>
        <w:rPr>
          <w:rFonts w:hint="eastAsia"/>
        </w:rPr>
        <w:t>　　　　2.1.4 生物化工行业存在问题</w:t>
      </w:r>
      <w:r>
        <w:rPr>
          <w:rFonts w:hint="eastAsia"/>
        </w:rPr>
        <w:br/>
      </w:r>
      <w:r>
        <w:rPr>
          <w:rFonts w:hint="eastAsia"/>
        </w:rPr>
        <w:t>　　　　2.1.5 生物化工行业发展策略</w:t>
      </w:r>
      <w:r>
        <w:rPr>
          <w:rFonts w:hint="eastAsia"/>
        </w:rPr>
        <w:br/>
      </w:r>
      <w:r>
        <w:rPr>
          <w:rFonts w:hint="eastAsia"/>
        </w:rPr>
        <w:t>　　2.2 生物化工行业重点区域</w:t>
      </w:r>
      <w:r>
        <w:rPr>
          <w:rFonts w:hint="eastAsia"/>
        </w:rPr>
        <w:br/>
      </w:r>
      <w:r>
        <w:rPr>
          <w:rFonts w:hint="eastAsia"/>
        </w:rPr>
        <w:t>　　　　2.2.1 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t>　　　　2.2.2 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t>　　　　2.2.3 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t>　　　　2.2.4 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（4）行业发展前景</w:t>
      </w:r>
      <w:r>
        <w:rPr>
          <w:rFonts w:hint="eastAsia"/>
        </w:rPr>
        <w:br/>
      </w:r>
      <w:r>
        <w:rPr>
          <w:rFonts w:hint="eastAsia"/>
        </w:rPr>
        <w:t>　　　　2.2.5 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[-中-智林]中国生物发酵制品市场分析</w:t>
      </w:r>
      <w:r>
        <w:rPr>
          <w:rFonts w:hint="eastAsia"/>
        </w:rPr>
        <w:br/>
      </w:r>
      <w:r>
        <w:rPr>
          <w:rFonts w:hint="eastAsia"/>
        </w:rPr>
        <w:t>　　3.1 氨基酸市场分析</w:t>
      </w:r>
      <w:r>
        <w:rPr>
          <w:rFonts w:hint="eastAsia"/>
        </w:rPr>
        <w:br/>
      </w:r>
      <w:r>
        <w:rPr>
          <w:rFonts w:hint="eastAsia"/>
        </w:rPr>
        <w:t>　　　　3.1.1 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3.1.2 氨基酸原料市场分析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（1）玉米市场供求分析</w:t>
      </w:r>
      <w:r>
        <w:rPr>
          <w:rFonts w:hint="eastAsia"/>
        </w:rPr>
        <w:br/>
      </w:r>
      <w:r>
        <w:rPr>
          <w:rFonts w:hint="eastAsia"/>
        </w:rPr>
        <w:t>　　　　1）全球玉米供求分析</w:t>
      </w:r>
      <w:r>
        <w:rPr>
          <w:rFonts w:hint="eastAsia"/>
        </w:rPr>
        <w:br/>
      </w:r>
      <w:r>
        <w:rPr>
          <w:rFonts w:hint="eastAsia"/>
        </w:rPr>
        <w:t>　　　　2）中国玉米供求分析</w:t>
      </w:r>
      <w:r>
        <w:rPr>
          <w:rFonts w:hint="eastAsia"/>
        </w:rPr>
        <w:br/>
      </w:r>
      <w:r>
        <w:rPr>
          <w:rFonts w:hint="eastAsia"/>
        </w:rPr>
        <w:t>　　　　（2）大豆市场供求分析</w:t>
      </w:r>
      <w:r>
        <w:rPr>
          <w:rFonts w:hint="eastAsia"/>
        </w:rPr>
        <w:br/>
      </w:r>
      <w:r>
        <w:rPr>
          <w:rFonts w:hint="eastAsia"/>
        </w:rPr>
        <w:t>　　　　1）全球大豆供求分析</w:t>
      </w:r>
      <w:r>
        <w:rPr>
          <w:rFonts w:hint="eastAsia"/>
        </w:rPr>
        <w:br/>
      </w:r>
      <w:r>
        <w:rPr>
          <w:rFonts w:hint="eastAsia"/>
        </w:rPr>
        <w:t>　　　　2）美国大豆供求分析</w:t>
      </w:r>
      <w:r>
        <w:rPr>
          <w:rFonts w:hint="eastAsia"/>
        </w:rPr>
        <w:br/>
      </w:r>
      <w:r>
        <w:rPr>
          <w:rFonts w:hint="eastAsia"/>
        </w:rPr>
        <w:t>　　　　3）中国大豆供求分析</w:t>
      </w:r>
      <w:r>
        <w:rPr>
          <w:rFonts w:hint="eastAsia"/>
        </w:rPr>
        <w:br/>
      </w:r>
      <w:r>
        <w:rPr>
          <w:rFonts w:hint="eastAsia"/>
        </w:rPr>
        <w:t>　　　　（3）小麦市场供求分析</w:t>
      </w:r>
      <w:r>
        <w:rPr>
          <w:rFonts w:hint="eastAsia"/>
        </w:rPr>
        <w:br/>
      </w:r>
      <w:r>
        <w:rPr>
          <w:rFonts w:hint="eastAsia"/>
        </w:rPr>
        <w:t>　　　　1）全球小麦供求分析</w:t>
      </w:r>
      <w:r>
        <w:rPr>
          <w:rFonts w:hint="eastAsia"/>
        </w:rPr>
        <w:br/>
      </w:r>
      <w:r>
        <w:rPr>
          <w:rFonts w:hint="eastAsia"/>
        </w:rPr>
        <w:t>　　　　2）中国小麦供求分析</w:t>
      </w:r>
      <w:r>
        <w:rPr>
          <w:rFonts w:hint="eastAsia"/>
        </w:rPr>
        <w:br/>
      </w:r>
      <w:r>
        <w:rPr>
          <w:rFonts w:hint="eastAsia"/>
        </w:rPr>
        <w:t>　　　　3.1.3 氨基酸市场供给分析</w:t>
      </w:r>
      <w:r>
        <w:rPr>
          <w:rFonts w:hint="eastAsia"/>
        </w:rPr>
        <w:br/>
      </w:r>
      <w:r>
        <w:rPr>
          <w:rFonts w:hint="eastAsia"/>
        </w:rPr>
        <w:t>　　　　（1）氨基酸生产企业格局</w:t>
      </w:r>
      <w:r>
        <w:rPr>
          <w:rFonts w:hint="eastAsia"/>
        </w:rPr>
        <w:br/>
      </w:r>
      <w:r>
        <w:rPr>
          <w:rFonts w:hint="eastAsia"/>
        </w:rPr>
        <w:t>　　　　（2）氨基酸工业总产值</w:t>
      </w:r>
      <w:r>
        <w:rPr>
          <w:rFonts w:hint="eastAsia"/>
        </w:rPr>
        <w:br/>
      </w:r>
      <w:r>
        <w:rPr>
          <w:rFonts w:hint="eastAsia"/>
        </w:rPr>
        <w:t>　　　　3.1.4 氨基酸市场需求分析</w:t>
      </w:r>
      <w:r>
        <w:rPr>
          <w:rFonts w:hint="eastAsia"/>
        </w:rPr>
        <w:br/>
      </w:r>
      <w:r>
        <w:rPr>
          <w:rFonts w:hint="eastAsia"/>
        </w:rPr>
        <w:t>　　　　（1）氨基酸市场销售收入</w:t>
      </w:r>
      <w:r>
        <w:rPr>
          <w:rFonts w:hint="eastAsia"/>
        </w:rPr>
        <w:br/>
      </w:r>
      <w:r>
        <w:rPr>
          <w:rFonts w:hint="eastAsia"/>
        </w:rPr>
        <w:t>　　　　（2）氨基酸市场区域分布</w:t>
      </w:r>
      <w:r>
        <w:rPr>
          <w:rFonts w:hint="eastAsia"/>
        </w:rPr>
        <w:br/>
      </w:r>
      <w:r>
        <w:rPr>
          <w:rFonts w:hint="eastAsia"/>
        </w:rPr>
        <w:t>　　　　3.1.5 氨基酸产品市场供求及价格走势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1）供应情况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（2）赖氨酸市场分析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2）出口状况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（3）谷氨酸市场分析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5）市场展望</w:t>
      </w:r>
      <w:r>
        <w:rPr>
          <w:rFonts w:hint="eastAsia"/>
        </w:rPr>
        <w:br/>
      </w:r>
      <w:r>
        <w:rPr>
          <w:rFonts w:hint="eastAsia"/>
        </w:rPr>
        <w:t>　　　　（4）苏氨酸市场分析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5）市场展望</w:t>
      </w:r>
      <w:r>
        <w:rPr>
          <w:rFonts w:hint="eastAsia"/>
        </w:rPr>
        <w:br/>
      </w:r>
      <w:r>
        <w:rPr>
          <w:rFonts w:hint="eastAsia"/>
        </w:rPr>
        <w:t>　　　　（5）色氨酸市场分析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3）市场展望</w:t>
      </w:r>
      <w:r>
        <w:rPr>
          <w:rFonts w:hint="eastAsia"/>
        </w:rPr>
        <w:br/>
      </w:r>
      <w:r>
        <w:rPr>
          <w:rFonts w:hint="eastAsia"/>
        </w:rPr>
        <w:t>　　　　3.1.6 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3）***氨基酸发展趋势及前景分析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　　3.1.7 氨基酸行业未来发展趋势</w:t>
      </w:r>
      <w:r>
        <w:rPr>
          <w:rFonts w:hint="eastAsia"/>
        </w:rPr>
        <w:br/>
      </w:r>
      <w:r>
        <w:rPr>
          <w:rFonts w:hint="eastAsia"/>
        </w:rPr>
        <w:t>　　3.2 有机酸市场分析</w:t>
      </w:r>
      <w:r>
        <w:rPr>
          <w:rFonts w:hint="eastAsia"/>
        </w:rPr>
        <w:br/>
      </w:r>
      <w:r>
        <w:rPr>
          <w:rFonts w:hint="eastAsia"/>
        </w:rPr>
        <w:t>　　　　3.2.1 有机酸市场概述</w:t>
      </w:r>
      <w:r>
        <w:rPr>
          <w:rFonts w:hint="eastAsia"/>
        </w:rPr>
        <w:br/>
      </w:r>
      <w:r>
        <w:rPr>
          <w:rFonts w:hint="eastAsia"/>
        </w:rPr>
        <w:t>　　　　（1）有机酸产品分类</w:t>
      </w:r>
      <w:r>
        <w:rPr>
          <w:rFonts w:hint="eastAsia"/>
        </w:rPr>
        <w:br/>
      </w:r>
      <w:r>
        <w:rPr>
          <w:rFonts w:hint="eastAsia"/>
        </w:rPr>
        <w:t>　　　　（2）有机酸应用领域</w:t>
      </w:r>
      <w:r>
        <w:rPr>
          <w:rFonts w:hint="eastAsia"/>
        </w:rPr>
        <w:br/>
      </w:r>
      <w:r>
        <w:rPr>
          <w:rFonts w:hint="eastAsia"/>
        </w:rPr>
        <w:t>　　　　3.2.2 有机酸市场供给分析</w:t>
      </w:r>
      <w:r>
        <w:rPr>
          <w:rFonts w:hint="eastAsia"/>
        </w:rPr>
        <w:br/>
      </w:r>
      <w:r>
        <w:rPr>
          <w:rFonts w:hint="eastAsia"/>
        </w:rPr>
        <w:t>　　　　3.2.3 有机酸产品市场分析</w:t>
      </w:r>
      <w:r>
        <w:rPr>
          <w:rFonts w:hint="eastAsia"/>
        </w:rPr>
        <w:br/>
      </w:r>
      <w:r>
        <w:rPr>
          <w:rFonts w:hint="eastAsia"/>
        </w:rPr>
        <w:t>　　　　（1）柠檬酸市场分析</w:t>
      </w:r>
      <w:r>
        <w:rPr>
          <w:rFonts w:hint="eastAsia"/>
        </w:rPr>
        <w:br/>
      </w:r>
      <w:r>
        <w:rPr>
          <w:rFonts w:hint="eastAsia"/>
        </w:rPr>
        <w:t>　　　　1）柠檬酸应用领域</w:t>
      </w:r>
      <w:r>
        <w:rPr>
          <w:rFonts w:hint="eastAsia"/>
        </w:rPr>
        <w:br/>
      </w:r>
      <w:r>
        <w:rPr>
          <w:rFonts w:hint="eastAsia"/>
        </w:rPr>
        <w:t>　　　　2）柠檬酸生产方法</w:t>
      </w:r>
      <w:r>
        <w:rPr>
          <w:rFonts w:hint="eastAsia"/>
        </w:rPr>
        <w:br/>
      </w:r>
      <w:r>
        <w:rPr>
          <w:rFonts w:hint="eastAsia"/>
        </w:rPr>
        <w:t>　　　　3）柠檬酸供需情况</w:t>
      </w:r>
      <w:r>
        <w:rPr>
          <w:rFonts w:hint="eastAsia"/>
        </w:rPr>
        <w:br/>
      </w:r>
      <w:r>
        <w:rPr>
          <w:rFonts w:hint="eastAsia"/>
        </w:rPr>
        <w:t>　　　　4）柠檬酸最新动向</w:t>
      </w:r>
      <w:r>
        <w:rPr>
          <w:rFonts w:hint="eastAsia"/>
        </w:rPr>
        <w:br/>
      </w:r>
      <w:r>
        <w:rPr>
          <w:rFonts w:hint="eastAsia"/>
        </w:rPr>
        <w:t>　　　　（2）乳酸市场分析</w:t>
      </w:r>
      <w:r>
        <w:rPr>
          <w:rFonts w:hint="eastAsia"/>
        </w:rPr>
        <w:br/>
      </w:r>
      <w:r>
        <w:rPr>
          <w:rFonts w:hint="eastAsia"/>
        </w:rPr>
        <w:t>　　　　1）乳酸应用领域</w:t>
      </w:r>
      <w:r>
        <w:rPr>
          <w:rFonts w:hint="eastAsia"/>
        </w:rPr>
        <w:br/>
      </w:r>
      <w:r>
        <w:rPr>
          <w:rFonts w:hint="eastAsia"/>
        </w:rPr>
        <w:t>　　　　2）乳酸供需情况</w:t>
      </w:r>
      <w:r>
        <w:rPr>
          <w:rFonts w:hint="eastAsia"/>
        </w:rPr>
        <w:br/>
      </w:r>
      <w:r>
        <w:rPr>
          <w:rFonts w:hint="eastAsia"/>
        </w:rPr>
        <w:t>　　　　3）乳酸消费结构</w:t>
      </w:r>
      <w:r>
        <w:rPr>
          <w:rFonts w:hint="eastAsia"/>
        </w:rPr>
        <w:br/>
      </w:r>
      <w:r>
        <w:rPr>
          <w:rFonts w:hint="eastAsia"/>
        </w:rPr>
        <w:t>　　　　（3）丙烯酸市场分析</w:t>
      </w:r>
      <w:r>
        <w:rPr>
          <w:rFonts w:hint="eastAsia"/>
        </w:rPr>
        <w:br/>
      </w:r>
      <w:r>
        <w:rPr>
          <w:rFonts w:hint="eastAsia"/>
        </w:rPr>
        <w:t>　　　　1）丙烯酸供给情况</w:t>
      </w:r>
      <w:r>
        <w:rPr>
          <w:rFonts w:hint="eastAsia"/>
        </w:rPr>
        <w:br/>
      </w:r>
      <w:r>
        <w:rPr>
          <w:rFonts w:hint="eastAsia"/>
        </w:rPr>
        <w:t>　　　　2）丙烯酸消费情况</w:t>
      </w:r>
      <w:r>
        <w:rPr>
          <w:rFonts w:hint="eastAsia"/>
        </w:rPr>
        <w:br/>
      </w:r>
      <w:r>
        <w:rPr>
          <w:rFonts w:hint="eastAsia"/>
        </w:rPr>
        <w:t>　　　　（4）其他有机酸市场分析</w:t>
      </w:r>
      <w:r>
        <w:rPr>
          <w:rFonts w:hint="eastAsia"/>
        </w:rPr>
        <w:br/>
      </w:r>
      <w:r>
        <w:rPr>
          <w:rFonts w:hint="eastAsia"/>
        </w:rPr>
        <w:t>　　　　1）苹果酸</w:t>
      </w:r>
      <w:r>
        <w:rPr>
          <w:rFonts w:hint="eastAsia"/>
        </w:rPr>
        <w:br/>
      </w:r>
      <w:r>
        <w:rPr>
          <w:rFonts w:hint="eastAsia"/>
        </w:rPr>
        <w:t>　　　　2）丙酸</w:t>
      </w:r>
      <w:r>
        <w:rPr>
          <w:rFonts w:hint="eastAsia"/>
        </w:rPr>
        <w:br/>
      </w:r>
      <w:r>
        <w:rPr>
          <w:rFonts w:hint="eastAsia"/>
        </w:rPr>
        <w:t>　　　　3.2.4 有机酸市场前景分析</w:t>
      </w:r>
      <w:r>
        <w:rPr>
          <w:rFonts w:hint="eastAsia"/>
        </w:rPr>
        <w:br/>
      </w:r>
      <w:r>
        <w:rPr>
          <w:rFonts w:hint="eastAsia"/>
        </w:rPr>
        <w:t>　　　　（1）柠檬酸市场前景</w:t>
      </w:r>
      <w:r>
        <w:rPr>
          <w:rFonts w:hint="eastAsia"/>
        </w:rPr>
        <w:br/>
      </w:r>
      <w:r>
        <w:rPr>
          <w:rFonts w:hint="eastAsia"/>
        </w:rPr>
        <w:t>　　　　（2）乳酸市场前景</w:t>
      </w:r>
      <w:r>
        <w:rPr>
          <w:rFonts w:hint="eastAsia"/>
        </w:rPr>
        <w:br/>
      </w:r>
      <w:r>
        <w:rPr>
          <w:rFonts w:hint="eastAsia"/>
        </w:rPr>
        <w:t>　　　　（3）丙酸市场前景</w:t>
      </w:r>
      <w:r>
        <w:rPr>
          <w:rFonts w:hint="eastAsia"/>
        </w:rPr>
        <w:br/>
      </w:r>
      <w:r>
        <w:rPr>
          <w:rFonts w:hint="eastAsia"/>
        </w:rPr>
        <w:t>　　3.3 酶制剂市场分析</w:t>
      </w:r>
      <w:r>
        <w:rPr>
          <w:rFonts w:hint="eastAsia"/>
        </w:rPr>
        <w:br/>
      </w:r>
      <w:r>
        <w:rPr>
          <w:rFonts w:hint="eastAsia"/>
        </w:rPr>
        <w:t>　　　　3.3.1 酶制剂市场概述</w:t>
      </w:r>
      <w:r>
        <w:rPr>
          <w:rFonts w:hint="eastAsia"/>
        </w:rPr>
        <w:br/>
      </w:r>
      <w:r>
        <w:rPr>
          <w:rFonts w:hint="eastAsia"/>
        </w:rPr>
        <w:t>　　　　（1）酶制剂定义</w:t>
      </w:r>
      <w:r>
        <w:rPr>
          <w:rFonts w:hint="eastAsia"/>
        </w:rPr>
        <w:br/>
      </w:r>
      <w:r>
        <w:rPr>
          <w:rFonts w:hint="eastAsia"/>
        </w:rPr>
        <w:t>　　　　（2）酶制剂应用领域</w:t>
      </w:r>
      <w:r>
        <w:rPr>
          <w:rFonts w:hint="eastAsia"/>
        </w:rPr>
        <w:br/>
      </w:r>
      <w:r>
        <w:rPr>
          <w:rFonts w:hint="eastAsia"/>
        </w:rPr>
        <w:t>　　　　3.3.2 酶制剂市场供求分析</w:t>
      </w:r>
      <w:r>
        <w:rPr>
          <w:rFonts w:hint="eastAsia"/>
        </w:rPr>
        <w:br/>
      </w:r>
      <w:r>
        <w:rPr>
          <w:rFonts w:hint="eastAsia"/>
        </w:rPr>
        <w:t>　　　　（1）酶制剂主要生产企业</w:t>
      </w:r>
      <w:r>
        <w:rPr>
          <w:rFonts w:hint="eastAsia"/>
        </w:rPr>
        <w:br/>
      </w:r>
      <w:r>
        <w:rPr>
          <w:rFonts w:hint="eastAsia"/>
        </w:rPr>
        <w:t>　　　　（2）酶制剂市场需求分析</w:t>
      </w:r>
      <w:r>
        <w:rPr>
          <w:rFonts w:hint="eastAsia"/>
        </w:rPr>
        <w:br/>
      </w:r>
      <w:r>
        <w:rPr>
          <w:rFonts w:hint="eastAsia"/>
        </w:rPr>
        <w:t>　　　　3.3.3 酶制剂市场应用前景</w:t>
      </w:r>
      <w:r>
        <w:rPr>
          <w:rFonts w:hint="eastAsia"/>
        </w:rPr>
        <w:br/>
      </w:r>
      <w:r>
        <w:rPr>
          <w:rFonts w:hint="eastAsia"/>
        </w:rPr>
        <w:t>　　　　（1）食品行业应用前景</w:t>
      </w:r>
      <w:r>
        <w:rPr>
          <w:rFonts w:hint="eastAsia"/>
        </w:rPr>
        <w:br/>
      </w:r>
      <w:r>
        <w:rPr>
          <w:rFonts w:hint="eastAsia"/>
        </w:rPr>
        <w:t>　　　　（2）饲料行业应用前景</w:t>
      </w:r>
      <w:r>
        <w:rPr>
          <w:rFonts w:hint="eastAsia"/>
        </w:rPr>
        <w:br/>
      </w:r>
      <w:r>
        <w:rPr>
          <w:rFonts w:hint="eastAsia"/>
        </w:rPr>
        <w:t>　　　　（3）化工行业应用前景</w:t>
      </w:r>
      <w:r>
        <w:rPr>
          <w:rFonts w:hint="eastAsia"/>
        </w:rPr>
        <w:br/>
      </w:r>
      <w:r>
        <w:rPr>
          <w:rFonts w:hint="eastAsia"/>
        </w:rPr>
        <w:t>　　　　（4）其它行业应用前景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6：2024-2030年广东省发酵制品及调味品行业主要经济指标（单位：家，人，万元，%）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7：2024-2030年广东省发酵制品及调味品行业地位变化情况（单位：%）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8：2024-2030年广东省生物制药行业主要经济指标（单位：家，人，万元，%）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9：2024-2030年广东省生物制药行业地位变化情况（单位：%）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11：2024-2030年广东省居民收入情况（单位：元）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13：2024-2030年山东省发酵制品及调味品行业主要经济指标（单位：家，人，万元，%）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15：2024-2030年山东省生物制药行业主要经济指标（单位：家，人，万元，%）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21：2024-2030年江苏省发酵制品及调味品行业主要经济指标（单位：家，人，万元，%）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23：2024-2030年江苏省生物制药行业主要经济指标（单位：家，人，万元，%）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24：2024-2030年江苏省生物制药行业地位变化情况（单位：%）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25：2024-2030年江苏省生物农药行业主要经济指标（单位：家，人，万元，%）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26：2024-2030年江苏省生物农药行业地位变化情况（单位：%）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29：2024-2030年江苏省城乡居民消费支出情况（单位：元）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30：2024-2030年吉林省发酵制品及调味品行业主要经济指标（单位：家，人，万元，%）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31：2024-2030年吉林省发酵制品及调味品行业地位变化情况（单位：%）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32：2024-2030年吉林省生物制药行业主要经济指标（单位：家，人，万元，%）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33：2024-2030年吉林省生物制药行业地位变化情况（单位：%）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34：2024-2030年吉林省生物农药行业主要经济指标（单位：家，人，万元，%）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35：2024-2030年吉林省生物农药行业地位变化情况（单位：%）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36：《成都市生物医药产业集展规划（2010-2017年）》工作目标（单位：亿元）</w:t>
      </w:r>
      <w:r>
        <w:rPr>
          <w:rFonts w:hint="eastAsia"/>
        </w:rPr>
        <w:br/>
      </w:r>
      <w:r>
        <w:rPr>
          <w:rFonts w:hint="eastAsia"/>
        </w:rPr>
        <w:t>　　图表 37：2024-2030年四川省发酵制品及调味品行业主要经济指标（单位：家，人，万元，%）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38：2024-2030年四川省发酵制品及调味品行业地位变化情况（单位：%）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39：2024-2030年四川省生物制药行业主要经济指标（单位：家，人，万元，%）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40：2024-2030年四川省生物制药行业地位变化情况（单位：%）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41：2024-2030年四川省生物农药行业主要经济指标（单位：家，人，万元，%）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42：2024-2030年四川省生物农药行业地位变化情况（单位：%）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43：2024-2030年四川省生产总值及占gdp的比重（单位：亿元，%）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44：氨基酸产品分类</w:t>
      </w:r>
      <w:r>
        <w:rPr>
          <w:rFonts w:hint="eastAsia"/>
        </w:rPr>
        <w:br/>
      </w:r>
      <w:r>
        <w:rPr>
          <w:rFonts w:hint="eastAsia"/>
        </w:rPr>
        <w:t>　　图表 45：2024-2030年全球玉米供需平衡表（单位：百万吨，%）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46：2024-2030年全球玉米供需格局（单位：万吨，%）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47：2024-2030年中国玉米供需平衡表（单位：百万吨，%）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48：2024-2030年中国玉米供需格局（单位：万吨，%）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49：2024-2030年全球大豆供需平衡表（单位：百万吨，%）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50：2024-2030年全球大豆供需格局（单位：万吨，%）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51：2024-2030年美国大豆供需平衡表（单位：百万吨，%）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52：2024-2030年美国大豆供需格局（单位：万吨，%）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53：2024-2030年中国大豆供需格局（单位：万吨，%）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54：2024-2030年全球小麦供需平衡表（单位：百万吨，%）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55：2024-2030年全球小麦供需格局（单位：万吨，%）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56：2024-2030年中国小麦供需平衡表（单位：百万吨，%）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57：2024-2030年中国小麦供需格局（单位：万吨，%）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58：2024-2030年中国氨基酸行业不同性质企业个数占比（单位：%）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59：2024-2030年中国氨基酸行业不同性质企业销售收入占比（单位：%）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60：2024-2030年氨基酸行业工业总产值及增长率走势（单位：亿元，%）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61：2024-2030年中国氨基酸行业市场规模及其增长趋势（单位：亿元，%）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64：2024年国内蛋氨酸市场主要供应商产能、供应量分布（单位：万吨/年，%）</w:t>
      </w:r>
      <w:r>
        <w:rPr>
          <w:rFonts w:hint="eastAsia"/>
        </w:rPr>
        <w:br/>
      </w:r>
      <w:r>
        <w:rPr>
          <w:rFonts w:hint="eastAsia"/>
        </w:rPr>
        <w:t>　　图表 65：2024-2030年我国固体蛋氨酸和液体蛋氨酸需求情况（单位：万吨）</w:t>
      </w:r>
      <w:r>
        <w:rPr>
          <w:rFonts w:hint="eastAsia"/>
        </w:rPr>
        <w:br/>
      </w:r>
      <w:r>
        <w:rPr>
          <w:rFonts w:hint="eastAsia"/>
        </w:rPr>
        <w:t>　　图表 66：2024年蛋氨酸月度进口量（单位：吨）</w:t>
      </w:r>
      <w:r>
        <w:rPr>
          <w:rFonts w:hint="eastAsia"/>
        </w:rPr>
        <w:br/>
      </w:r>
      <w:r>
        <w:rPr>
          <w:rFonts w:hint="eastAsia"/>
        </w:rPr>
        <w:t>　　图表 67：2024年蛋氨酸月度进口额（单位：万美元）</w:t>
      </w:r>
      <w:r>
        <w:rPr>
          <w:rFonts w:hint="eastAsia"/>
        </w:rPr>
        <w:br/>
      </w:r>
      <w:r>
        <w:rPr>
          <w:rFonts w:hint="eastAsia"/>
        </w:rPr>
        <w:t>　　图表 68：2024-2030年蛋氨酸进口均价变化情况（单位：美元/kg）</w:t>
      </w:r>
      <w:r>
        <w:rPr>
          <w:rFonts w:hint="eastAsia"/>
        </w:rPr>
        <w:br/>
      </w:r>
      <w:r>
        <w:rPr>
          <w:rFonts w:hint="eastAsia"/>
        </w:rPr>
        <w:t>　　图表 69：2024-2030年蛋氨酸单月度进口均价对比（单位：美元/kg）</w:t>
      </w:r>
      <w:r>
        <w:rPr>
          <w:rFonts w:hint="eastAsia"/>
        </w:rPr>
        <w:br/>
      </w:r>
      <w:r>
        <w:rPr>
          <w:rFonts w:hint="eastAsia"/>
        </w:rPr>
        <w:t>　　图表 70：液体蛋氨酸（进口88%）价格走势（单位：元/kg）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71：固体蛋氨酸（进口99%）价格走势（单位：元/kg）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72：2024年蛋氨酸市场价格（单位：元/kg）</w:t>
      </w:r>
      <w:r>
        <w:rPr>
          <w:rFonts w:hint="eastAsia"/>
        </w:rPr>
        <w:br/>
      </w:r>
      <w:r>
        <w:rPr>
          <w:rFonts w:hint="eastAsia"/>
        </w:rPr>
        <w:t>　　图表 73：2024-2030年中国赖氨酸出口总量变化情况（单位：吨）</w:t>
      </w:r>
      <w:r>
        <w:rPr>
          <w:rFonts w:hint="eastAsia"/>
        </w:rPr>
        <w:br/>
      </w:r>
      <w:r>
        <w:rPr>
          <w:rFonts w:hint="eastAsia"/>
        </w:rPr>
        <w:t>　　图表 74：赖氨酸（国产98.5%）价格走势（单位：元/kg）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75：赖氨酸（进口98.5%）价格走势（单位：元/kg）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76：赖氨酸（国产65%）价格走势（单位：元/kg）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77：2024-2030年中国谷氨酸月度出口量及出口均价变化情况（单位：吨，美元/kg）</w:t>
      </w:r>
      <w:r>
        <w:rPr>
          <w:rFonts w:hint="eastAsia"/>
        </w:rPr>
        <w:br/>
      </w:r>
      <w:r>
        <w:rPr>
          <w:rFonts w:hint="eastAsia"/>
        </w:rPr>
        <w:t>　　图表 78：2024-2030年中国谷氨酸出口总量及金额变化情况（单位：吨，万美元）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79：2024-2030年国内部分地区谷氨酸价格行情（单位：元/吨）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80：2024-2030年国内苏氨酸市场需求（单位：吨）</w:t>
      </w:r>
      <w:r>
        <w:rPr>
          <w:rFonts w:hint="eastAsia"/>
        </w:rPr>
        <w:br/>
      </w:r>
      <w:r>
        <w:rPr>
          <w:rFonts w:hint="eastAsia"/>
        </w:rPr>
        <w:t>　　图表 81：苏氨酸（国产99%）价格走势（单位：元/kg）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82：苏氨酸（进口99%）价格走势（单位：元/kg）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83：色氨酸（国产99%）价格走势（单位：元/kg）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84：色氨酸（进口99%）价格走势（单位：元/kg）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85：全球柠檬酸生产厂家及所在地</w:t>
      </w:r>
      <w:r>
        <w:rPr>
          <w:rFonts w:hint="eastAsia"/>
        </w:rPr>
        <w:br/>
      </w:r>
      <w:r>
        <w:rPr>
          <w:rFonts w:hint="eastAsia"/>
        </w:rPr>
        <w:t>　　图表 86：中国历年来的柠檬酸产量走势（单位：万吨）</w:t>
      </w:r>
      <w:r>
        <w:rPr>
          <w:rFonts w:hint="eastAsia"/>
        </w:rPr>
        <w:br/>
      </w:r>
      <w:r>
        <w:rPr>
          <w:rFonts w:hint="eastAsia"/>
        </w:rPr>
        <w:t>　　图表 87：2024年中国乳酸主要生产厂家情况（单位：kt/a）</w:t>
      </w:r>
      <w:r>
        <w:rPr>
          <w:rFonts w:hint="eastAsia"/>
        </w:rPr>
        <w:br/>
      </w:r>
      <w:r>
        <w:rPr>
          <w:rFonts w:hint="eastAsia"/>
        </w:rPr>
        <w:t>　　图表 88：2024-2030年中国乳酸（包含乳酸盐/酯）的供需情况（单位：kt/a）</w:t>
      </w:r>
      <w:r>
        <w:rPr>
          <w:rFonts w:hint="eastAsia"/>
        </w:rPr>
        <w:br/>
      </w:r>
      <w:r>
        <w:rPr>
          <w:rFonts w:hint="eastAsia"/>
        </w:rPr>
        <w:t>　　图表 89：2024-2030年中国乳酸的消费结构及预测（单位：kt/a，%）</w:t>
      </w:r>
      <w:r>
        <w:rPr>
          <w:rFonts w:hint="eastAsia"/>
        </w:rPr>
        <w:br/>
      </w:r>
      <w:r>
        <w:rPr>
          <w:rFonts w:hint="eastAsia"/>
        </w:rPr>
        <w:t>　　图表 90：近几年全球酯化级丙烯酸装置产能的增长情况（单位：万t/a，%）</w:t>
      </w:r>
      <w:r>
        <w:rPr>
          <w:rFonts w:hint="eastAsia"/>
        </w:rPr>
        <w:br/>
      </w:r>
      <w:r>
        <w:rPr>
          <w:rFonts w:hint="eastAsia"/>
        </w:rPr>
        <w:t>　　图表 91：近几年全球酯化级丙烯酸装置产能地区分布情况（单位：万t/a，%）</w:t>
      </w:r>
      <w:r>
        <w:rPr>
          <w:rFonts w:hint="eastAsia"/>
        </w:rPr>
        <w:br/>
      </w:r>
      <w:r>
        <w:rPr>
          <w:rFonts w:hint="eastAsia"/>
        </w:rPr>
        <w:t>　　图表 92：全球酯化级丙烯酸（caa）和通用丙烯酸酯（ae）装置产能情况（单位：万t/a）</w:t>
      </w:r>
      <w:r>
        <w:rPr>
          <w:rFonts w:hint="eastAsia"/>
        </w:rPr>
        <w:br/>
      </w:r>
      <w:r>
        <w:rPr>
          <w:rFonts w:hint="eastAsia"/>
        </w:rPr>
        <w:t>　　图表 93：全球酶制剂市场格局（单位：%）</w:t>
      </w:r>
      <w:r>
        <w:rPr>
          <w:rFonts w:hint="eastAsia"/>
        </w:rPr>
        <w:br/>
      </w:r>
      <w:r>
        <w:rPr>
          <w:rFonts w:hint="eastAsia"/>
        </w:rPr>
        <w:t>　　图表 94：近年来世界酶制剂行业规模增长情况（单位：亿美元）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95：大豆油的酶法脱胶流程示意图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fb59e3704860" w:history="1">
        <w:r>
          <w:rPr>
            <w:rStyle w:val="Hyperlink"/>
          </w:rPr>
          <w:t>中国生物发酵制品行业发展现状分析与市场前景预测报告（2024-2030年）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1fb59e3704860" w:history="1">
        <w:r>
          <w:rPr>
            <w:rStyle w:val="Hyperlink"/>
          </w:rPr>
          <w:t>https://www.20087.com/M_YiLiaoBaoJian/A0/ShengWuFaJiaoZhiPinHangYeQianJingFenXi.html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dd977cf7c40cd" w:history="1">
      <w:r>
        <w:rPr>
          <w:rStyle w:val="Hyperlink"/>
        </w:rPr>
        <w:t>中国生物发酵制品行业发展现状分析与市场前景预测报告（2024-2030年）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ShengWuFaJiaoZhiPinHangYeQianJingFenXi.html" TargetMode="External" Id="Rb921fb59e370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ShengWuFaJiaoZhiPinHangYeQianJingFenXi.html" TargetMode="External" Id="R72ddd977cf7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2024-05-26T07:10:00Z</dcterms:created>
  <dcterms:modified xsi:type="dcterms:W3CDTF">2024-05-26T08:10:00Z</dcterms:modified>
  <dc:subject>中国生物发酵制品行业发展现状分析与市场前景预测报告（2024-2030年）</dc:subject>
  <dc:title>中国生物发酵制品行业发展现状分析与市场前景预测报告（2024-2030年）</dc:title>
  <cp:keywords>中国生物发酵制品行业发展现状分析与市场前景预测报告（2024-2030年）</cp:keywords>
  <dc:description>中国生物发酵制品行业发展现状分析与市场前景预测报告（2024-2030年）</dc:description>
</cp:coreProperties>
</file>