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c7dc206fa4666" w:history="1">
              <w:r>
                <w:rPr>
                  <w:rStyle w:val="Hyperlink"/>
                </w:rPr>
                <w:t>2025-2031年中国养老行业发展研究分析与发展趋势预测报告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c7dc206fa4666" w:history="1">
              <w:r>
                <w:rPr>
                  <w:rStyle w:val="Hyperlink"/>
                </w:rPr>
                <w:t>2025-2031年中国养老行业发展研究分析与发展趋势预测报告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c7dc206fa4666" w:history="1">
                <w:r>
                  <w:rPr>
                    <w:rStyle w:val="Hyperlink"/>
                  </w:rPr>
                  <w:t>https://www.20087.com/M_YiLiaoBaoJian/A1/YangLaoShiChangDiaoYanYuQianJingYuCe.html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行业随着全球人口老龄化的加剧，正在经历快速转型和扩张。在许多国家，传统的家庭养老模式正在转变为更加多元化的养老服务体系，包括社区养老、居家养老、机构养老和混合模式。科技在养老服务中扮演着越来越重要的角色，智能穿戴设备、远程健康监测和智能家居系统正在改善老年人的生活质量和独立性。同时，对老年人精神健康和社交需求的关注也推动了养老服务业向更加人性化和综合化的方向发展。</w:t>
      </w:r>
      <w:r>
        <w:rPr>
          <w:rFonts w:hint="eastAsia"/>
        </w:rPr>
        <w:br/>
      </w:r>
      <w:r>
        <w:rPr>
          <w:rFonts w:hint="eastAsia"/>
        </w:rPr>
        <w:t>　　未来，养老行业的发展将更加注重科技融合、个性化服务和社区参与。科技融合方面，人工智能、机器人技术和物联网将为养老服务提供更高效、更安全的支持，从日常照料到健康监测，实现智能化管理。个性化服务将根据老年人的具体需求和偏好，提供定制化的养老服务，包括健康、娱乐、教育和社交活动。社区参与方面，将建立更加紧密的社区养老网络，鼓励老年人积极参与社区活动，促进代际交流，提升老年生活的幸福感和归属感。</w:t>
      </w:r>
      <w:r>
        <w:rPr>
          <w:rFonts w:hint="eastAsia"/>
        </w:rPr>
        <w:br/>
      </w:r>
      <w:r>
        <w:rPr>
          <w:rFonts w:hint="eastAsia"/>
        </w:rPr>
        <w:t>　　《</w:t>
      </w:r>
      <w:hyperlink r:id="R931c7dc206fa4666" w:history="1">
        <w:r>
          <w:rPr>
            <w:rStyle w:val="Hyperlink"/>
          </w:rPr>
          <w:t>2025-2031年中国养老行业发展研究分析与发展趋势预测报告</w:t>
        </w:r>
      </w:hyperlink>
      <w:r>
        <w:rPr>
          <w:rFonts w:hint="eastAsia"/>
        </w:rPr>
        <w:t>》基于多年市场监测与行业研究，全面分析了养老行业的现状、市场需求及市场规模，详细解读了养老产业链结构、价格趋势及细分市场特点。报告科学预测了行业前景与发展方向，重点剖析了品牌竞争格局、市场集中度及主要企业的经营表现，并通过SWOT分析揭示了养老行业机遇与风险。为投资者和决策者提供专业、客观的战略建议，是把握养老行业动态与投资机会的重要参考。</w:t>
      </w:r>
      <w:r>
        <w:rPr>
          <w:rFonts w:hint="eastAsia"/>
        </w:rPr>
        <w:br/>
      </w:r>
      <w:r>
        <w:rPr>
          <w:rFonts w:hint="eastAsia"/>
        </w:rPr>
        <w:br/>
      </w:r>
      <w:r>
        <w:rPr>
          <w:rFonts w:hint="eastAsia"/>
        </w:rPr>
        <w:t>第一部分 行业整体宏观分析</w:t>
      </w:r>
      <w:r>
        <w:rPr>
          <w:rFonts w:hint="eastAsia"/>
        </w:rPr>
        <w:br/>
      </w:r>
      <w:r>
        <w:rPr>
          <w:rFonts w:hint="eastAsia"/>
        </w:rPr>
        <w:t>第一章 行业概况</w:t>
      </w:r>
      <w:r>
        <w:rPr>
          <w:rFonts w:hint="eastAsia"/>
        </w:rPr>
        <w:br/>
      </w:r>
      <w:r>
        <w:rPr>
          <w:rFonts w:hint="eastAsia"/>
        </w:rPr>
        <w:t>　　第一节 行业定义及概况</w:t>
      </w:r>
      <w:r>
        <w:rPr>
          <w:rFonts w:hint="eastAsia"/>
        </w:rPr>
        <w:br/>
      </w:r>
      <w:r>
        <w:rPr>
          <w:rFonts w:hint="eastAsia"/>
        </w:rPr>
        <w:t>　　第二节 发展养老事业发展的意义</w:t>
      </w:r>
      <w:r>
        <w:rPr>
          <w:rFonts w:hint="eastAsia"/>
        </w:rPr>
        <w:br/>
      </w:r>
      <w:r>
        <w:rPr>
          <w:rFonts w:hint="eastAsia"/>
        </w:rPr>
        <w:t>　　第三节 行业发展周期</w:t>
      </w:r>
      <w:r>
        <w:rPr>
          <w:rFonts w:hint="eastAsia"/>
        </w:rPr>
        <w:br/>
      </w:r>
      <w:r>
        <w:rPr>
          <w:rFonts w:hint="eastAsia"/>
        </w:rPr>
        <w:br/>
      </w:r>
      <w:r>
        <w:rPr>
          <w:rFonts w:hint="eastAsia"/>
        </w:rPr>
        <w:t>第二章 2025-2031年行业发展环境分析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五、对外贸易的发展形势分析</w:t>
      </w:r>
      <w:r>
        <w:rPr>
          <w:rFonts w:hint="eastAsia"/>
        </w:rPr>
        <w:br/>
      </w:r>
      <w:r>
        <w:rPr>
          <w:rFonts w:hint="eastAsia"/>
        </w:rPr>
        <w:t>　　　　六、国内宏观经济发展预测</w:t>
      </w:r>
      <w:r>
        <w:rPr>
          <w:rFonts w:hint="eastAsia"/>
        </w:rPr>
        <w:br/>
      </w:r>
      <w:r>
        <w:rPr>
          <w:rFonts w:hint="eastAsia"/>
        </w:rPr>
        <w:t>　　第二节 中国行业政策环境分析</w:t>
      </w:r>
      <w:r>
        <w:rPr>
          <w:rFonts w:hint="eastAsia"/>
        </w:rPr>
        <w:br/>
      </w:r>
      <w:r>
        <w:rPr>
          <w:rFonts w:hint="eastAsia"/>
        </w:rPr>
        <w:t>　　　　一、产业政策深度分析</w:t>
      </w:r>
      <w:r>
        <w:rPr>
          <w:rFonts w:hint="eastAsia"/>
        </w:rPr>
        <w:br/>
      </w:r>
      <w:r>
        <w:rPr>
          <w:rFonts w:hint="eastAsia"/>
        </w:rPr>
        <w:t>　　　　二、中国养老产业政策法规</w:t>
      </w:r>
      <w:r>
        <w:rPr>
          <w:rFonts w:hint="eastAsia"/>
        </w:rPr>
        <w:br/>
      </w:r>
      <w:r>
        <w:rPr>
          <w:rFonts w:hint="eastAsia"/>
        </w:rPr>
        <w:t>　　第三节 2024-2025年中国养老产业社会环境分析</w:t>
      </w:r>
      <w:r>
        <w:rPr>
          <w:rFonts w:hint="eastAsia"/>
        </w:rPr>
        <w:br/>
      </w:r>
      <w:r>
        <w:rPr>
          <w:rFonts w:hint="eastAsia"/>
        </w:rPr>
        <w:t>　　　　一、中国人口规模及结构分析</w:t>
      </w:r>
      <w:r>
        <w:rPr>
          <w:rFonts w:hint="eastAsia"/>
        </w:rPr>
        <w:br/>
      </w:r>
      <w:r>
        <w:rPr>
          <w:rFonts w:hint="eastAsia"/>
        </w:rPr>
        <w:t>　　　　二、中国人口老龄化进程</w:t>
      </w:r>
      <w:r>
        <w:rPr>
          <w:rFonts w:hint="eastAsia"/>
        </w:rPr>
        <w:br/>
      </w:r>
      <w:r>
        <w:rPr>
          <w:rFonts w:hint="eastAsia"/>
        </w:rPr>
        <w:br/>
      </w:r>
      <w:r>
        <w:rPr>
          <w:rFonts w:hint="eastAsia"/>
        </w:rPr>
        <w:t>第三章 2025年产业链分析</w:t>
      </w:r>
      <w:r>
        <w:rPr>
          <w:rFonts w:hint="eastAsia"/>
        </w:rPr>
        <w:br/>
      </w:r>
      <w:r>
        <w:rPr>
          <w:rFonts w:hint="eastAsia"/>
        </w:rPr>
        <w:t>　　第一节 产业链概述</w:t>
      </w:r>
      <w:r>
        <w:rPr>
          <w:rFonts w:hint="eastAsia"/>
        </w:rPr>
        <w:br/>
      </w:r>
      <w:r>
        <w:rPr>
          <w:rFonts w:hint="eastAsia"/>
        </w:rPr>
        <w:t>　　第二节 老年用品行业发展状况分析</w:t>
      </w:r>
      <w:r>
        <w:rPr>
          <w:rFonts w:hint="eastAsia"/>
        </w:rPr>
        <w:br/>
      </w:r>
      <w:r>
        <w:rPr>
          <w:rFonts w:hint="eastAsia"/>
        </w:rPr>
        <w:t>　　　　一、老年用品供需情况分析</w:t>
      </w:r>
      <w:r>
        <w:rPr>
          <w:rFonts w:hint="eastAsia"/>
        </w:rPr>
        <w:br/>
      </w:r>
      <w:r>
        <w:rPr>
          <w:rFonts w:hint="eastAsia"/>
        </w:rPr>
        <w:t>　　　　二、老年用品产品市场分析</w:t>
      </w:r>
      <w:r>
        <w:rPr>
          <w:rFonts w:hint="eastAsia"/>
        </w:rPr>
        <w:br/>
      </w:r>
      <w:r>
        <w:rPr>
          <w:rFonts w:hint="eastAsia"/>
        </w:rPr>
        <w:t>　　　　三、老年用品市场容量预测</w:t>
      </w:r>
      <w:r>
        <w:rPr>
          <w:rFonts w:hint="eastAsia"/>
        </w:rPr>
        <w:br/>
      </w:r>
      <w:r>
        <w:rPr>
          <w:rFonts w:hint="eastAsia"/>
        </w:rPr>
        <w:t>　　第三节 老年服务业发展情况分析</w:t>
      </w:r>
      <w:r>
        <w:rPr>
          <w:rFonts w:hint="eastAsia"/>
        </w:rPr>
        <w:br/>
      </w:r>
      <w:r>
        <w:rPr>
          <w:rFonts w:hint="eastAsia"/>
        </w:rPr>
        <w:t>　　　　一、行业发展概况</w:t>
      </w:r>
      <w:r>
        <w:rPr>
          <w:rFonts w:hint="eastAsia"/>
        </w:rPr>
        <w:br/>
      </w:r>
      <w:r>
        <w:rPr>
          <w:rFonts w:hint="eastAsia"/>
        </w:rPr>
        <w:t>　　　　二、行业现状情况分析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第四节 产业链机会分析</w:t>
      </w:r>
      <w:r>
        <w:rPr>
          <w:rFonts w:hint="eastAsia"/>
        </w:rPr>
        <w:br/>
      </w:r>
      <w:r>
        <w:rPr>
          <w:rFonts w:hint="eastAsia"/>
        </w:rPr>
        <w:t>　　　　一、所处产业链价值链分析</w:t>
      </w:r>
      <w:r>
        <w:rPr>
          <w:rFonts w:hint="eastAsia"/>
        </w:rPr>
        <w:br/>
      </w:r>
      <w:r>
        <w:rPr>
          <w:rFonts w:hint="eastAsia"/>
        </w:rPr>
        <w:t>　　　　二、产业链机会点分析及产业投资价值研究</w:t>
      </w:r>
      <w:r>
        <w:rPr>
          <w:rFonts w:hint="eastAsia"/>
        </w:rPr>
        <w:br/>
      </w:r>
      <w:r>
        <w:rPr>
          <w:rFonts w:hint="eastAsia"/>
        </w:rPr>
        <w:br/>
      </w:r>
      <w:r>
        <w:rPr>
          <w:rFonts w:hint="eastAsia"/>
        </w:rPr>
        <w:t>第二部分 行业供需及形势分析</w:t>
      </w:r>
      <w:r>
        <w:rPr>
          <w:rFonts w:hint="eastAsia"/>
        </w:rPr>
        <w:br/>
      </w:r>
      <w:r>
        <w:rPr>
          <w:rFonts w:hint="eastAsia"/>
        </w:rPr>
        <w:t>第四章 行业生产与需求分析</w:t>
      </w:r>
      <w:r>
        <w:rPr>
          <w:rFonts w:hint="eastAsia"/>
        </w:rPr>
        <w:br/>
      </w:r>
      <w:r>
        <w:rPr>
          <w:rFonts w:hint="eastAsia"/>
        </w:rPr>
        <w:t>　　第一节 生产分析</w:t>
      </w:r>
      <w:r>
        <w:rPr>
          <w:rFonts w:hint="eastAsia"/>
        </w:rPr>
        <w:br/>
      </w:r>
      <w:r>
        <w:rPr>
          <w:rFonts w:hint="eastAsia"/>
        </w:rPr>
        <w:t>　　　　一、2020-2025年行业产值及增长</w:t>
      </w:r>
      <w:r>
        <w:rPr>
          <w:rFonts w:hint="eastAsia"/>
        </w:rPr>
        <w:br/>
      </w:r>
      <w:r>
        <w:rPr>
          <w:rFonts w:hint="eastAsia"/>
        </w:rPr>
        <w:t>　　　　二、国内外经济形势对行业产值的影响</w:t>
      </w:r>
      <w:r>
        <w:rPr>
          <w:rFonts w:hint="eastAsia"/>
        </w:rPr>
        <w:br/>
      </w:r>
      <w:r>
        <w:rPr>
          <w:rFonts w:hint="eastAsia"/>
        </w:rPr>
        <w:t>　　　　四、2025-2031年行业产值及增长预测</w:t>
      </w:r>
      <w:r>
        <w:rPr>
          <w:rFonts w:hint="eastAsia"/>
        </w:rPr>
        <w:br/>
      </w:r>
      <w:r>
        <w:rPr>
          <w:rFonts w:hint="eastAsia"/>
        </w:rPr>
        <w:t>　　第二节 需求分析</w:t>
      </w:r>
      <w:r>
        <w:rPr>
          <w:rFonts w:hint="eastAsia"/>
        </w:rPr>
        <w:br/>
      </w:r>
      <w:r>
        <w:rPr>
          <w:rFonts w:hint="eastAsia"/>
        </w:rPr>
        <w:t>　　　　一、2020-2025年行业营业收入及增长</w:t>
      </w:r>
      <w:r>
        <w:rPr>
          <w:rFonts w:hint="eastAsia"/>
        </w:rPr>
        <w:br/>
      </w:r>
      <w:r>
        <w:rPr>
          <w:rFonts w:hint="eastAsia"/>
        </w:rPr>
        <w:t>　　　　二、国内外经济形势对行业需求的影响</w:t>
      </w:r>
      <w:r>
        <w:rPr>
          <w:rFonts w:hint="eastAsia"/>
        </w:rPr>
        <w:br/>
      </w:r>
      <w:r>
        <w:rPr>
          <w:rFonts w:hint="eastAsia"/>
        </w:rPr>
        <w:t>　　　　三、2025-2031年行业营业收入及增长预测</w:t>
      </w:r>
      <w:r>
        <w:rPr>
          <w:rFonts w:hint="eastAsia"/>
        </w:rPr>
        <w:br/>
      </w:r>
      <w:r>
        <w:rPr>
          <w:rFonts w:hint="eastAsia"/>
        </w:rPr>
        <w:t>　　第三节 行业供需平衡分析</w:t>
      </w:r>
      <w:r>
        <w:rPr>
          <w:rFonts w:hint="eastAsia"/>
        </w:rPr>
        <w:br/>
      </w:r>
      <w:r>
        <w:rPr>
          <w:rFonts w:hint="eastAsia"/>
        </w:rPr>
        <w:t>　　　　一、2025年行业供需平衡现状</w:t>
      </w:r>
      <w:r>
        <w:rPr>
          <w:rFonts w:hint="eastAsia"/>
        </w:rPr>
        <w:br/>
      </w:r>
      <w:r>
        <w:rPr>
          <w:rFonts w:hint="eastAsia"/>
        </w:rPr>
        <w:t>　　　　二、国内外经济形势对行业供需平衡的影响</w:t>
      </w:r>
      <w:r>
        <w:rPr>
          <w:rFonts w:hint="eastAsia"/>
        </w:rPr>
        <w:br/>
      </w:r>
      <w:r>
        <w:rPr>
          <w:rFonts w:hint="eastAsia"/>
        </w:rPr>
        <w:t>　　　　三、2025-2031年行业供需平衡趋势预测</w:t>
      </w:r>
      <w:r>
        <w:rPr>
          <w:rFonts w:hint="eastAsia"/>
        </w:rPr>
        <w:br/>
      </w:r>
      <w:r>
        <w:rPr>
          <w:rFonts w:hint="eastAsia"/>
        </w:rPr>
        <w:br/>
      </w:r>
      <w:r>
        <w:rPr>
          <w:rFonts w:hint="eastAsia"/>
        </w:rPr>
        <w:t>第五章 2025年区域市场需求分析</w:t>
      </w:r>
      <w:r>
        <w:rPr>
          <w:rFonts w:hint="eastAsia"/>
        </w:rPr>
        <w:br/>
      </w:r>
      <w:r>
        <w:rPr>
          <w:rFonts w:hint="eastAsia"/>
        </w:rPr>
        <w:t>　　第一节 华北地区</w:t>
      </w:r>
      <w:r>
        <w:rPr>
          <w:rFonts w:hint="eastAsia"/>
        </w:rPr>
        <w:br/>
      </w:r>
      <w:r>
        <w:rPr>
          <w:rFonts w:hint="eastAsia"/>
        </w:rPr>
        <w:t>　　　　一、北京</w:t>
      </w:r>
      <w:r>
        <w:rPr>
          <w:rFonts w:hint="eastAsia"/>
        </w:rPr>
        <w:br/>
      </w:r>
      <w:r>
        <w:rPr>
          <w:rFonts w:hint="eastAsia"/>
        </w:rPr>
        <w:t>　　　　二、天津</w:t>
      </w:r>
      <w:r>
        <w:rPr>
          <w:rFonts w:hint="eastAsia"/>
        </w:rPr>
        <w:br/>
      </w:r>
      <w:r>
        <w:rPr>
          <w:rFonts w:hint="eastAsia"/>
        </w:rPr>
        <w:t>　　　　三、山西</w:t>
      </w:r>
      <w:r>
        <w:rPr>
          <w:rFonts w:hint="eastAsia"/>
        </w:rPr>
        <w:br/>
      </w:r>
      <w:r>
        <w:rPr>
          <w:rFonts w:hint="eastAsia"/>
        </w:rPr>
        <w:t>　　第二节 华东地区</w:t>
      </w:r>
      <w:r>
        <w:rPr>
          <w:rFonts w:hint="eastAsia"/>
        </w:rPr>
        <w:br/>
      </w:r>
      <w:r>
        <w:rPr>
          <w:rFonts w:hint="eastAsia"/>
        </w:rPr>
        <w:t>　　　　一、山东</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四、安徽</w:t>
      </w:r>
      <w:r>
        <w:rPr>
          <w:rFonts w:hint="eastAsia"/>
        </w:rPr>
        <w:br/>
      </w:r>
      <w:r>
        <w:rPr>
          <w:rFonts w:hint="eastAsia"/>
        </w:rPr>
        <w:t>　　　　五、浙江</w:t>
      </w:r>
      <w:r>
        <w:rPr>
          <w:rFonts w:hint="eastAsia"/>
        </w:rPr>
        <w:br/>
      </w:r>
      <w:r>
        <w:rPr>
          <w:rFonts w:hint="eastAsia"/>
        </w:rPr>
        <w:t>　　第三节 华中地区</w:t>
      </w:r>
      <w:r>
        <w:rPr>
          <w:rFonts w:hint="eastAsia"/>
        </w:rPr>
        <w:br/>
      </w:r>
      <w:r>
        <w:rPr>
          <w:rFonts w:hint="eastAsia"/>
        </w:rPr>
        <w:t>　　　　一、河南</w:t>
      </w:r>
      <w:r>
        <w:rPr>
          <w:rFonts w:hint="eastAsia"/>
        </w:rPr>
        <w:br/>
      </w:r>
      <w:r>
        <w:rPr>
          <w:rFonts w:hint="eastAsia"/>
        </w:rPr>
        <w:t>　　　　二、武汉</w:t>
      </w:r>
      <w:r>
        <w:rPr>
          <w:rFonts w:hint="eastAsia"/>
        </w:rPr>
        <w:br/>
      </w:r>
      <w:r>
        <w:rPr>
          <w:rFonts w:hint="eastAsia"/>
        </w:rPr>
        <w:t>　　　　三、长沙</w:t>
      </w:r>
      <w:r>
        <w:rPr>
          <w:rFonts w:hint="eastAsia"/>
        </w:rPr>
        <w:br/>
      </w:r>
      <w:r>
        <w:rPr>
          <w:rFonts w:hint="eastAsia"/>
        </w:rPr>
        <w:t>　　第四节 华南地区</w:t>
      </w:r>
      <w:r>
        <w:rPr>
          <w:rFonts w:hint="eastAsia"/>
        </w:rPr>
        <w:br/>
      </w:r>
      <w:r>
        <w:rPr>
          <w:rFonts w:hint="eastAsia"/>
        </w:rPr>
        <w:t>　　　　一、广东</w:t>
      </w:r>
      <w:r>
        <w:rPr>
          <w:rFonts w:hint="eastAsia"/>
        </w:rPr>
        <w:br/>
      </w:r>
      <w:r>
        <w:rPr>
          <w:rFonts w:hint="eastAsia"/>
        </w:rPr>
        <w:t>　　　　二、海南</w:t>
      </w:r>
      <w:r>
        <w:rPr>
          <w:rFonts w:hint="eastAsia"/>
        </w:rPr>
        <w:br/>
      </w:r>
      <w:r>
        <w:rPr>
          <w:rFonts w:hint="eastAsia"/>
        </w:rPr>
        <w:t>　　第五节 西南地区</w:t>
      </w:r>
      <w:r>
        <w:rPr>
          <w:rFonts w:hint="eastAsia"/>
        </w:rPr>
        <w:br/>
      </w:r>
      <w:r>
        <w:rPr>
          <w:rFonts w:hint="eastAsia"/>
        </w:rPr>
        <w:t>　　　　一、成都</w:t>
      </w:r>
      <w:r>
        <w:rPr>
          <w:rFonts w:hint="eastAsia"/>
        </w:rPr>
        <w:br/>
      </w:r>
      <w:r>
        <w:rPr>
          <w:rFonts w:hint="eastAsia"/>
        </w:rPr>
        <w:t>　　　　二、重庆</w:t>
      </w:r>
      <w:r>
        <w:rPr>
          <w:rFonts w:hint="eastAsia"/>
        </w:rPr>
        <w:br/>
      </w:r>
      <w:r>
        <w:rPr>
          <w:rFonts w:hint="eastAsia"/>
        </w:rPr>
        <w:br/>
      </w:r>
      <w:r>
        <w:rPr>
          <w:rFonts w:hint="eastAsia"/>
        </w:rPr>
        <w:t>第六章 2020-2025年运行新形势透析</w:t>
      </w:r>
      <w:r>
        <w:rPr>
          <w:rFonts w:hint="eastAsia"/>
        </w:rPr>
        <w:br/>
      </w:r>
      <w:r>
        <w:rPr>
          <w:rFonts w:hint="eastAsia"/>
        </w:rPr>
        <w:t>　　第一节 2020-2025年产业特点分析</w:t>
      </w:r>
      <w:r>
        <w:rPr>
          <w:rFonts w:hint="eastAsia"/>
        </w:rPr>
        <w:br/>
      </w:r>
      <w:r>
        <w:rPr>
          <w:rFonts w:hint="eastAsia"/>
        </w:rPr>
        <w:t>　　　　一、产业向多元化方向发展</w:t>
      </w:r>
      <w:r>
        <w:rPr>
          <w:rFonts w:hint="eastAsia"/>
        </w:rPr>
        <w:br/>
      </w:r>
      <w:r>
        <w:rPr>
          <w:rFonts w:hint="eastAsia"/>
        </w:rPr>
        <w:t>　　　　二、民企积极参与产业的发展</w:t>
      </w:r>
      <w:r>
        <w:rPr>
          <w:rFonts w:hint="eastAsia"/>
        </w:rPr>
        <w:br/>
      </w:r>
      <w:r>
        <w:rPr>
          <w:rFonts w:hint="eastAsia"/>
        </w:rPr>
        <w:t>　　　　三、中国产业基地建设动态</w:t>
      </w:r>
      <w:r>
        <w:rPr>
          <w:rFonts w:hint="eastAsia"/>
        </w:rPr>
        <w:br/>
      </w:r>
      <w:r>
        <w:rPr>
          <w:rFonts w:hint="eastAsia"/>
        </w:rPr>
        <w:t>　　　　四、资本涌入</w:t>
      </w:r>
      <w:r>
        <w:rPr>
          <w:rFonts w:hint="eastAsia"/>
        </w:rPr>
        <w:br/>
      </w:r>
      <w:r>
        <w:rPr>
          <w:rFonts w:hint="eastAsia"/>
        </w:rPr>
        <w:t>　　　　五、外资进军养老产业</w:t>
      </w:r>
      <w:r>
        <w:rPr>
          <w:rFonts w:hint="eastAsia"/>
        </w:rPr>
        <w:br/>
      </w:r>
      <w:r>
        <w:rPr>
          <w:rFonts w:hint="eastAsia"/>
        </w:rPr>
        <w:t>　　第二节 2020-2025年产业运行况</w:t>
      </w:r>
      <w:r>
        <w:rPr>
          <w:rFonts w:hint="eastAsia"/>
        </w:rPr>
        <w:br/>
      </w:r>
      <w:r>
        <w:rPr>
          <w:rFonts w:hint="eastAsia"/>
        </w:rPr>
        <w:t>　　　　一、中国养老设施和机构分析</w:t>
      </w:r>
      <w:r>
        <w:rPr>
          <w:rFonts w:hint="eastAsia"/>
        </w:rPr>
        <w:br/>
      </w:r>
      <w:r>
        <w:rPr>
          <w:rFonts w:hint="eastAsia"/>
        </w:rPr>
        <w:t>　　　　二、中国老年护理服务现状分析</w:t>
      </w:r>
      <w:r>
        <w:rPr>
          <w:rFonts w:hint="eastAsia"/>
        </w:rPr>
        <w:br/>
      </w:r>
      <w:r>
        <w:rPr>
          <w:rFonts w:hint="eastAsia"/>
        </w:rPr>
        <w:t>　　　　三、中国老年生活和护理用品市场分析</w:t>
      </w:r>
      <w:r>
        <w:rPr>
          <w:rFonts w:hint="eastAsia"/>
        </w:rPr>
        <w:br/>
      </w:r>
      <w:r>
        <w:rPr>
          <w:rFonts w:hint="eastAsia"/>
        </w:rPr>
        <w:t>　　　　四、中国老年休闲娱乐市场发展现状综述</w:t>
      </w:r>
      <w:r>
        <w:rPr>
          <w:rFonts w:hint="eastAsia"/>
        </w:rPr>
        <w:br/>
      </w:r>
      <w:r>
        <w:rPr>
          <w:rFonts w:hint="eastAsia"/>
        </w:rPr>
        <w:t>　　　　五、中国老年理财业发展现状分析</w:t>
      </w:r>
      <w:r>
        <w:rPr>
          <w:rFonts w:hint="eastAsia"/>
        </w:rPr>
        <w:br/>
      </w:r>
      <w:r>
        <w:rPr>
          <w:rFonts w:hint="eastAsia"/>
        </w:rPr>
        <w:t>　　第三节 产业发展现状中的问题探析</w:t>
      </w:r>
      <w:r>
        <w:rPr>
          <w:rFonts w:hint="eastAsia"/>
        </w:rPr>
        <w:br/>
      </w:r>
      <w:r>
        <w:rPr>
          <w:rFonts w:hint="eastAsia"/>
        </w:rPr>
        <w:t>　　　　一、社会养老保障制度不健全</w:t>
      </w:r>
      <w:r>
        <w:rPr>
          <w:rFonts w:hint="eastAsia"/>
        </w:rPr>
        <w:br/>
      </w:r>
      <w:r>
        <w:rPr>
          <w:rFonts w:hint="eastAsia"/>
        </w:rPr>
        <w:t>　　　　二、老年福利服务事业投入不足</w:t>
      </w:r>
      <w:r>
        <w:rPr>
          <w:rFonts w:hint="eastAsia"/>
        </w:rPr>
        <w:br/>
      </w:r>
      <w:r>
        <w:rPr>
          <w:rFonts w:hint="eastAsia"/>
        </w:rPr>
        <w:t>　　　　三、养老服务业整体发展滞后</w:t>
      </w:r>
      <w:r>
        <w:rPr>
          <w:rFonts w:hint="eastAsia"/>
        </w:rPr>
        <w:br/>
      </w:r>
      <w:r>
        <w:rPr>
          <w:rFonts w:hint="eastAsia"/>
        </w:rPr>
        <w:t>　　　　四、养老服务专业人员缺乏</w:t>
      </w:r>
      <w:r>
        <w:rPr>
          <w:rFonts w:hint="eastAsia"/>
        </w:rPr>
        <w:br/>
      </w:r>
      <w:r>
        <w:rPr>
          <w:rFonts w:hint="eastAsia"/>
        </w:rPr>
        <w:t>　　　　五、社区养老功能不完善</w:t>
      </w:r>
      <w:r>
        <w:rPr>
          <w:rFonts w:hint="eastAsia"/>
        </w:rPr>
        <w:br/>
      </w:r>
      <w:r>
        <w:rPr>
          <w:rFonts w:hint="eastAsia"/>
        </w:rPr>
        <w:t>　　第四节 2025-2031年产业创新发展的建议</w:t>
      </w:r>
      <w:r>
        <w:rPr>
          <w:rFonts w:hint="eastAsia"/>
        </w:rPr>
        <w:br/>
      </w:r>
      <w:r>
        <w:rPr>
          <w:rFonts w:hint="eastAsia"/>
        </w:rPr>
        <w:t>　　　　一、进一步强化政府保障功能</w:t>
      </w:r>
      <w:r>
        <w:rPr>
          <w:rFonts w:hint="eastAsia"/>
        </w:rPr>
        <w:br/>
      </w:r>
      <w:r>
        <w:rPr>
          <w:rFonts w:hint="eastAsia"/>
        </w:rPr>
        <w:t>　　　　二、建立和完善多元化资金投入机制</w:t>
      </w:r>
      <w:r>
        <w:rPr>
          <w:rFonts w:hint="eastAsia"/>
        </w:rPr>
        <w:br/>
      </w:r>
      <w:r>
        <w:rPr>
          <w:rFonts w:hint="eastAsia"/>
        </w:rPr>
        <w:t>　　　　三、加大国办养老福利机构的建设力度</w:t>
      </w:r>
      <w:r>
        <w:rPr>
          <w:rFonts w:hint="eastAsia"/>
        </w:rPr>
        <w:br/>
      </w:r>
      <w:r>
        <w:rPr>
          <w:rFonts w:hint="eastAsia"/>
        </w:rPr>
        <w:t>　　　　四、完善和落实发展养老服务业的优惠政策</w:t>
      </w:r>
      <w:r>
        <w:rPr>
          <w:rFonts w:hint="eastAsia"/>
        </w:rPr>
        <w:br/>
      </w:r>
      <w:r>
        <w:rPr>
          <w:rFonts w:hint="eastAsia"/>
        </w:rPr>
        <w:t>　　　　五、大力推进养老服务专业化进程</w:t>
      </w:r>
      <w:r>
        <w:rPr>
          <w:rFonts w:hint="eastAsia"/>
        </w:rPr>
        <w:br/>
      </w:r>
      <w:r>
        <w:rPr>
          <w:rFonts w:hint="eastAsia"/>
        </w:rPr>
        <w:t>　　　　六、大力发展社区养老服务</w:t>
      </w:r>
      <w:r>
        <w:rPr>
          <w:rFonts w:hint="eastAsia"/>
        </w:rPr>
        <w:br/>
      </w:r>
      <w:r>
        <w:rPr>
          <w:rFonts w:hint="eastAsia"/>
        </w:rPr>
        <w:br/>
      </w:r>
      <w:r>
        <w:rPr>
          <w:rFonts w:hint="eastAsia"/>
        </w:rPr>
        <w:t>第三部分 行业竞争深度分析</w:t>
      </w:r>
      <w:r>
        <w:rPr>
          <w:rFonts w:hint="eastAsia"/>
        </w:rPr>
        <w:br/>
      </w:r>
      <w:r>
        <w:rPr>
          <w:rFonts w:hint="eastAsia"/>
        </w:rPr>
        <w:t>第七章 2020-2025年行业竞争分析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2025年行业竞争格局分析</w:t>
      </w:r>
      <w:r>
        <w:rPr>
          <w:rFonts w:hint="eastAsia"/>
        </w:rPr>
        <w:br/>
      </w:r>
      <w:r>
        <w:rPr>
          <w:rFonts w:hint="eastAsia"/>
        </w:rPr>
        <w:t>　　　　一、2025年行业竞争分析</w:t>
      </w:r>
      <w:r>
        <w:rPr>
          <w:rFonts w:hint="eastAsia"/>
        </w:rPr>
        <w:br/>
      </w:r>
      <w:r>
        <w:rPr>
          <w:rFonts w:hint="eastAsia"/>
        </w:rPr>
        <w:t>　　　　二、2025年中外产品竞争分析</w:t>
      </w:r>
      <w:r>
        <w:rPr>
          <w:rFonts w:hint="eastAsia"/>
        </w:rPr>
        <w:br/>
      </w:r>
      <w:r>
        <w:rPr>
          <w:rFonts w:hint="eastAsia"/>
        </w:rPr>
        <w:t>　　　　三、2020-2025年国内外竞争分析</w:t>
      </w:r>
      <w:r>
        <w:rPr>
          <w:rFonts w:hint="eastAsia"/>
        </w:rPr>
        <w:br/>
      </w:r>
      <w:r>
        <w:rPr>
          <w:rFonts w:hint="eastAsia"/>
        </w:rPr>
        <w:t>　　　　四、2020-2025年我国市场竞争分析</w:t>
      </w:r>
      <w:r>
        <w:rPr>
          <w:rFonts w:hint="eastAsia"/>
        </w:rPr>
        <w:br/>
      </w:r>
      <w:r>
        <w:rPr>
          <w:rFonts w:hint="eastAsia"/>
        </w:rPr>
        <w:t>　　　　五、2020-2025年我国市场集中度分析</w:t>
      </w:r>
      <w:r>
        <w:rPr>
          <w:rFonts w:hint="eastAsia"/>
        </w:rPr>
        <w:br/>
      </w:r>
      <w:r>
        <w:rPr>
          <w:rFonts w:hint="eastAsia"/>
        </w:rPr>
        <w:t>　　　　六、2020-2025年国内主要企业动向</w:t>
      </w:r>
      <w:r>
        <w:rPr>
          <w:rFonts w:hint="eastAsia"/>
        </w:rPr>
        <w:br/>
      </w:r>
      <w:r>
        <w:rPr>
          <w:rFonts w:hint="eastAsia"/>
        </w:rPr>
        <w:br/>
      </w:r>
      <w:r>
        <w:rPr>
          <w:rFonts w:hint="eastAsia"/>
        </w:rPr>
        <w:t>第八章 主要生产厂商竞争力分析</w:t>
      </w:r>
      <w:r>
        <w:rPr>
          <w:rFonts w:hint="eastAsia"/>
        </w:rPr>
        <w:br/>
      </w:r>
      <w:r>
        <w:rPr>
          <w:rFonts w:hint="eastAsia"/>
        </w:rPr>
        <w:t>　　第一节 恒安集团</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第二节 北京太阳城集团</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第三节 卓达集团</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第四节 浙江联众休闲度假有限公司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第五节 安徽桑乐金股份有限公司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第六节 中资颐年</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第七节 重庆和润养生老年公寓发展有限公司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第八节 重庆南山养老疗养中心（集团）</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第九节 亲和源股份有限公司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第十节 保利房地产（集团）股份有限公司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br/>
      </w:r>
      <w:r>
        <w:rPr>
          <w:rFonts w:hint="eastAsia"/>
        </w:rPr>
        <w:t>第四部分 行业发展预测分析</w:t>
      </w:r>
      <w:r>
        <w:rPr>
          <w:rFonts w:hint="eastAsia"/>
        </w:rPr>
        <w:br/>
      </w:r>
      <w:r>
        <w:rPr>
          <w:rFonts w:hint="eastAsia"/>
        </w:rPr>
        <w:t>第九章 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2025年行业发展趋势分析</w:t>
      </w:r>
      <w:r>
        <w:rPr>
          <w:rFonts w:hint="eastAsia"/>
        </w:rPr>
        <w:br/>
      </w:r>
      <w:r>
        <w:rPr>
          <w:rFonts w:hint="eastAsia"/>
        </w:rPr>
        <w:t>　　　　一、2025年产品发展趋势分析</w:t>
      </w:r>
      <w:r>
        <w:rPr>
          <w:rFonts w:hint="eastAsia"/>
        </w:rPr>
        <w:br/>
      </w:r>
      <w:r>
        <w:rPr>
          <w:rFonts w:hint="eastAsia"/>
        </w:rPr>
        <w:t>　　　　二、2025年行业竞争格局展望</w:t>
      </w:r>
      <w:r>
        <w:rPr>
          <w:rFonts w:hint="eastAsia"/>
        </w:rPr>
        <w:br/>
      </w:r>
      <w:r>
        <w:rPr>
          <w:rFonts w:hint="eastAsia"/>
        </w:rPr>
        <w:t>　　第三节 2025-2031年中国市场趋势分析</w:t>
      </w:r>
      <w:r>
        <w:rPr>
          <w:rFonts w:hint="eastAsia"/>
        </w:rPr>
        <w:br/>
      </w:r>
      <w:r>
        <w:rPr>
          <w:rFonts w:hint="eastAsia"/>
        </w:rPr>
        <w:t>　　　　一、2025-2031年市场趋势总结</w:t>
      </w:r>
      <w:r>
        <w:rPr>
          <w:rFonts w:hint="eastAsia"/>
        </w:rPr>
        <w:br/>
      </w:r>
      <w:r>
        <w:rPr>
          <w:rFonts w:hint="eastAsia"/>
        </w:rPr>
        <w:t>　　　　二、2025-2031年发展趋势分析</w:t>
      </w:r>
      <w:r>
        <w:rPr>
          <w:rFonts w:hint="eastAsia"/>
        </w:rPr>
        <w:br/>
      </w:r>
      <w:r>
        <w:rPr>
          <w:rFonts w:hint="eastAsia"/>
        </w:rPr>
        <w:t>　　　　三、2025-2031年市场发展空间</w:t>
      </w:r>
      <w:r>
        <w:rPr>
          <w:rFonts w:hint="eastAsia"/>
        </w:rPr>
        <w:br/>
      </w:r>
      <w:r>
        <w:rPr>
          <w:rFonts w:hint="eastAsia"/>
        </w:rPr>
        <w:t>　　　　四、2025-2031年产业政策趋向</w:t>
      </w:r>
      <w:r>
        <w:rPr>
          <w:rFonts w:hint="eastAsia"/>
        </w:rPr>
        <w:br/>
      </w:r>
      <w:r>
        <w:rPr>
          <w:rFonts w:hint="eastAsia"/>
        </w:rPr>
        <w:br/>
      </w:r>
      <w:r>
        <w:rPr>
          <w:rFonts w:hint="eastAsia"/>
        </w:rPr>
        <w:t>第十章 未来行业发展预测</w:t>
      </w:r>
      <w:r>
        <w:rPr>
          <w:rFonts w:hint="eastAsia"/>
        </w:rPr>
        <w:br/>
      </w:r>
      <w:r>
        <w:rPr>
          <w:rFonts w:hint="eastAsia"/>
        </w:rPr>
        <w:t>　　第一节 未来需求与消费预测</w:t>
      </w:r>
      <w:r>
        <w:rPr>
          <w:rFonts w:hint="eastAsia"/>
        </w:rPr>
        <w:br/>
      </w:r>
      <w:r>
        <w:rPr>
          <w:rFonts w:hint="eastAsia"/>
        </w:rPr>
        <w:t>　　第二节 未来行业规模预测</w:t>
      </w:r>
      <w:r>
        <w:rPr>
          <w:rFonts w:hint="eastAsia"/>
        </w:rPr>
        <w:br/>
      </w:r>
      <w:r>
        <w:rPr>
          <w:rFonts w:hint="eastAsia"/>
        </w:rPr>
        <w:t>　　　　一、2025-2031年市场规模预测</w:t>
      </w:r>
      <w:r>
        <w:rPr>
          <w:rFonts w:hint="eastAsia"/>
        </w:rPr>
        <w:br/>
      </w:r>
      <w:r>
        <w:rPr>
          <w:rFonts w:hint="eastAsia"/>
        </w:rPr>
        <w:t>　　　　三、2025-2031年行业总产值预测</w:t>
      </w:r>
      <w:r>
        <w:rPr>
          <w:rFonts w:hint="eastAsia"/>
        </w:rPr>
        <w:br/>
      </w:r>
      <w:r>
        <w:rPr>
          <w:rFonts w:hint="eastAsia"/>
        </w:rPr>
        <w:t>　　　　四、2025-2031年行业营业收入预测</w:t>
      </w:r>
      <w:r>
        <w:rPr>
          <w:rFonts w:hint="eastAsia"/>
        </w:rPr>
        <w:br/>
      </w:r>
      <w:r>
        <w:rPr>
          <w:rFonts w:hint="eastAsia"/>
        </w:rPr>
        <w:t>　　　　五、2025-2031年行业总资产预测</w:t>
      </w:r>
      <w:r>
        <w:rPr>
          <w:rFonts w:hint="eastAsia"/>
        </w:rPr>
        <w:br/>
      </w:r>
      <w:r>
        <w:rPr>
          <w:rFonts w:hint="eastAsia"/>
        </w:rPr>
        <w:t>　　　　六、2025-2031年行业利润总额预测</w:t>
      </w:r>
      <w:r>
        <w:rPr>
          <w:rFonts w:hint="eastAsia"/>
        </w:rPr>
        <w:br/>
      </w:r>
      <w:r>
        <w:rPr>
          <w:rFonts w:hint="eastAsia"/>
        </w:rPr>
        <w:br/>
      </w:r>
      <w:r>
        <w:rPr>
          <w:rFonts w:hint="eastAsia"/>
        </w:rPr>
        <w:t>第五部分 行业投融资及盈利模式分析</w:t>
      </w:r>
      <w:r>
        <w:rPr>
          <w:rFonts w:hint="eastAsia"/>
        </w:rPr>
        <w:br/>
      </w:r>
      <w:r>
        <w:rPr>
          <w:rFonts w:hint="eastAsia"/>
        </w:rPr>
        <w:t>第十一章 行业投资现状分析</w:t>
      </w:r>
      <w:r>
        <w:rPr>
          <w:rFonts w:hint="eastAsia"/>
        </w:rPr>
        <w:br/>
      </w:r>
      <w:r>
        <w:rPr>
          <w:rFonts w:hint="eastAsia"/>
        </w:rPr>
        <w:t>　　第一节 2025年行业投资情况分析</w:t>
      </w:r>
      <w:r>
        <w:rPr>
          <w:rFonts w:hint="eastAsia"/>
        </w:rPr>
        <w:br/>
      </w:r>
      <w:r>
        <w:rPr>
          <w:rFonts w:hint="eastAsia"/>
        </w:rPr>
        <w:t>　　　　一、2025年总体投资分析</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2025年最新行业投资情况分析</w:t>
      </w:r>
      <w:r>
        <w:rPr>
          <w:rFonts w:hint="eastAsia"/>
        </w:rPr>
        <w:br/>
      </w:r>
      <w:r>
        <w:rPr>
          <w:rFonts w:hint="eastAsia"/>
        </w:rPr>
        <w:t>　　　　一、2025年总体投资分析</w:t>
      </w:r>
      <w:r>
        <w:rPr>
          <w:rFonts w:hint="eastAsia"/>
        </w:rPr>
        <w:br/>
      </w:r>
      <w:r>
        <w:rPr>
          <w:rFonts w:hint="eastAsia"/>
        </w:rPr>
        <w:t>　　　　二、2025年最新投资规模情况</w:t>
      </w:r>
      <w:r>
        <w:rPr>
          <w:rFonts w:hint="eastAsia"/>
        </w:rPr>
        <w:br/>
      </w:r>
      <w:r>
        <w:rPr>
          <w:rFonts w:hint="eastAsia"/>
        </w:rPr>
        <w:t>　　　　三、2025年最新投资增速情况</w:t>
      </w:r>
      <w:r>
        <w:rPr>
          <w:rFonts w:hint="eastAsia"/>
        </w:rPr>
        <w:br/>
      </w:r>
      <w:r>
        <w:rPr>
          <w:rFonts w:hint="eastAsia"/>
        </w:rPr>
        <w:t>　　　　四、2025年最新分行业投资分析</w:t>
      </w:r>
      <w:r>
        <w:rPr>
          <w:rFonts w:hint="eastAsia"/>
        </w:rPr>
        <w:br/>
      </w:r>
      <w:r>
        <w:rPr>
          <w:rFonts w:hint="eastAsia"/>
        </w:rPr>
        <w:t>　　　　五、2025年最新分地区投资分析</w:t>
      </w:r>
      <w:r>
        <w:rPr>
          <w:rFonts w:hint="eastAsia"/>
        </w:rPr>
        <w:br/>
      </w:r>
      <w:r>
        <w:rPr>
          <w:rFonts w:hint="eastAsia"/>
        </w:rPr>
        <w:t>　　　　六、2025年最新外商投资情况</w:t>
      </w:r>
      <w:r>
        <w:rPr>
          <w:rFonts w:hint="eastAsia"/>
        </w:rPr>
        <w:br/>
      </w:r>
      <w:r>
        <w:rPr>
          <w:rFonts w:hint="eastAsia"/>
        </w:rPr>
        <w:br/>
      </w:r>
      <w:r>
        <w:rPr>
          <w:rFonts w:hint="eastAsia"/>
        </w:rPr>
        <w:t>第十二章 行业投资环境分析</w:t>
      </w:r>
      <w:r>
        <w:rPr>
          <w:rFonts w:hint="eastAsia"/>
        </w:rPr>
        <w:br/>
      </w:r>
      <w:r>
        <w:rPr>
          <w:rFonts w:hint="eastAsia"/>
        </w:rPr>
        <w:t>　　第一节 经济发展环境分析</w:t>
      </w:r>
      <w:r>
        <w:rPr>
          <w:rFonts w:hint="eastAsia"/>
        </w:rPr>
        <w:br/>
      </w:r>
      <w:r>
        <w:rPr>
          <w:rFonts w:hint="eastAsia"/>
        </w:rPr>
        <w:t>　　　　一、2025年我国宏观经济运行情况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一、2025年社会环境发展分析</w:t>
      </w:r>
      <w:r>
        <w:rPr>
          <w:rFonts w:hint="eastAsia"/>
        </w:rPr>
        <w:br/>
      </w:r>
      <w:r>
        <w:rPr>
          <w:rFonts w:hint="eastAsia"/>
        </w:rPr>
        <w:t>　　　　二、2025年社会环境对行业的影响</w:t>
      </w:r>
      <w:r>
        <w:rPr>
          <w:rFonts w:hint="eastAsia"/>
        </w:rPr>
        <w:br/>
      </w:r>
      <w:r>
        <w:rPr>
          <w:rFonts w:hint="eastAsia"/>
        </w:rPr>
        <w:br/>
      </w:r>
      <w:r>
        <w:rPr>
          <w:rFonts w:hint="eastAsia"/>
        </w:rPr>
        <w:t>第十三章 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第三节 行业投资效益分析</w:t>
      </w:r>
      <w:r>
        <w:rPr>
          <w:rFonts w:hint="eastAsia"/>
        </w:rPr>
        <w:br/>
      </w:r>
      <w:r>
        <w:rPr>
          <w:rFonts w:hint="eastAsia"/>
        </w:rPr>
        <w:t>　　　　一、2025年行业投资状况分析</w:t>
      </w:r>
      <w:r>
        <w:rPr>
          <w:rFonts w:hint="eastAsia"/>
        </w:rPr>
        <w:br/>
      </w:r>
      <w:r>
        <w:rPr>
          <w:rFonts w:hint="eastAsia"/>
        </w:rPr>
        <w:t>　　　　二、2025年行业投资效益分析</w:t>
      </w:r>
      <w:r>
        <w:rPr>
          <w:rFonts w:hint="eastAsia"/>
        </w:rPr>
        <w:br/>
      </w:r>
      <w:r>
        <w:rPr>
          <w:rFonts w:hint="eastAsia"/>
        </w:rPr>
        <w:t>　　　　三、2025-2031年行业投资趋势预测</w:t>
      </w:r>
      <w:r>
        <w:rPr>
          <w:rFonts w:hint="eastAsia"/>
        </w:rPr>
        <w:br/>
      </w:r>
      <w:r>
        <w:rPr>
          <w:rFonts w:hint="eastAsia"/>
        </w:rPr>
        <w:t>　　　　四、2020-2025年行业的投资方向</w:t>
      </w:r>
      <w:r>
        <w:rPr>
          <w:rFonts w:hint="eastAsia"/>
        </w:rPr>
        <w:br/>
      </w:r>
      <w:r>
        <w:rPr>
          <w:rFonts w:hint="eastAsia"/>
        </w:rPr>
        <w:t>　　　　五、2025-2031年行业投资的建议</w:t>
      </w:r>
      <w:r>
        <w:rPr>
          <w:rFonts w:hint="eastAsia"/>
        </w:rPr>
        <w:br/>
      </w:r>
      <w:r>
        <w:rPr>
          <w:rFonts w:hint="eastAsia"/>
        </w:rPr>
        <w:t>　　　　六、新进入者应注意的障碍因素分析</w:t>
      </w:r>
      <w:r>
        <w:rPr>
          <w:rFonts w:hint="eastAsia"/>
        </w:rPr>
        <w:br/>
      </w:r>
      <w:r>
        <w:rPr>
          <w:rFonts w:hint="eastAsia"/>
        </w:rPr>
        <w:t>　　第四节 影响行业发展的主要因素</w:t>
      </w:r>
      <w:r>
        <w:rPr>
          <w:rFonts w:hint="eastAsia"/>
        </w:rPr>
        <w:br/>
      </w:r>
      <w:r>
        <w:rPr>
          <w:rFonts w:hint="eastAsia"/>
        </w:rPr>
        <w:t>　　　　一、2020-2025年影响行业运行的有利因素分析</w:t>
      </w:r>
      <w:r>
        <w:rPr>
          <w:rFonts w:hint="eastAsia"/>
        </w:rPr>
        <w:br/>
      </w:r>
      <w:r>
        <w:rPr>
          <w:rFonts w:hint="eastAsia"/>
        </w:rPr>
        <w:t>　　　　二、2020-2025年影响行业运行的稳定因素分析</w:t>
      </w:r>
      <w:r>
        <w:rPr>
          <w:rFonts w:hint="eastAsia"/>
        </w:rPr>
        <w:br/>
      </w:r>
      <w:r>
        <w:rPr>
          <w:rFonts w:hint="eastAsia"/>
        </w:rPr>
        <w:t>　　　　三、2020-2025年影响行业运行的不利因素分析</w:t>
      </w:r>
      <w:r>
        <w:rPr>
          <w:rFonts w:hint="eastAsia"/>
        </w:rPr>
        <w:br/>
      </w:r>
      <w:r>
        <w:rPr>
          <w:rFonts w:hint="eastAsia"/>
        </w:rPr>
        <w:t>　　　　四、2020-2025年我国行业发展面临的挑战分析</w:t>
      </w:r>
      <w:r>
        <w:rPr>
          <w:rFonts w:hint="eastAsia"/>
        </w:rPr>
        <w:br/>
      </w:r>
      <w:r>
        <w:rPr>
          <w:rFonts w:hint="eastAsia"/>
        </w:rPr>
        <w:t>　　　　五、2025-2031年我国行业发展面临的机遇分析</w:t>
      </w:r>
      <w:r>
        <w:rPr>
          <w:rFonts w:hint="eastAsia"/>
        </w:rPr>
        <w:br/>
      </w:r>
      <w:r>
        <w:rPr>
          <w:rFonts w:hint="eastAsia"/>
        </w:rPr>
        <w:t>　　第五节 行业投资风险及控制策略分析</w:t>
      </w:r>
      <w:r>
        <w:rPr>
          <w:rFonts w:hint="eastAsia"/>
        </w:rPr>
        <w:br/>
      </w:r>
      <w:r>
        <w:rPr>
          <w:rFonts w:hint="eastAsia"/>
        </w:rPr>
        <w:t>　　　　一、2020-2025年行业市场风险及控制策略</w:t>
      </w:r>
      <w:r>
        <w:rPr>
          <w:rFonts w:hint="eastAsia"/>
        </w:rPr>
        <w:br/>
      </w:r>
      <w:r>
        <w:rPr>
          <w:rFonts w:hint="eastAsia"/>
        </w:rPr>
        <w:t>　　　　二、2020-2025年行业政策风险及控制策略</w:t>
      </w:r>
      <w:r>
        <w:rPr>
          <w:rFonts w:hint="eastAsia"/>
        </w:rPr>
        <w:br/>
      </w:r>
      <w:r>
        <w:rPr>
          <w:rFonts w:hint="eastAsia"/>
        </w:rPr>
        <w:t>　　　　三、2020-2025年行业经营风险及控制策略</w:t>
      </w:r>
      <w:r>
        <w:rPr>
          <w:rFonts w:hint="eastAsia"/>
        </w:rPr>
        <w:br/>
      </w:r>
      <w:r>
        <w:rPr>
          <w:rFonts w:hint="eastAsia"/>
        </w:rPr>
        <w:t>　　　　五、2020-2025年同业竞争风险及控制策略</w:t>
      </w:r>
      <w:r>
        <w:rPr>
          <w:rFonts w:hint="eastAsia"/>
        </w:rPr>
        <w:br/>
      </w:r>
      <w:r>
        <w:rPr>
          <w:rFonts w:hint="eastAsia"/>
        </w:rPr>
        <w:t>　　　　六、2020-2025年行业其他风险及控制策略</w:t>
      </w:r>
      <w:r>
        <w:rPr>
          <w:rFonts w:hint="eastAsia"/>
        </w:rPr>
        <w:br/>
      </w:r>
      <w:r>
        <w:rPr>
          <w:rFonts w:hint="eastAsia"/>
        </w:rPr>
        <w:br/>
      </w:r>
      <w:r>
        <w:rPr>
          <w:rFonts w:hint="eastAsia"/>
        </w:rPr>
        <w:t>第十四章 行业盈利模式与投资策略分析</w:t>
      </w:r>
      <w:r>
        <w:rPr>
          <w:rFonts w:hint="eastAsia"/>
        </w:rPr>
        <w:br/>
      </w:r>
      <w:r>
        <w:rPr>
          <w:rFonts w:hint="eastAsia"/>
        </w:rPr>
        <w:t>　　第一节 国外行业投资现状及经营模式分析</w:t>
      </w:r>
      <w:r>
        <w:rPr>
          <w:rFonts w:hint="eastAsia"/>
        </w:rPr>
        <w:br/>
      </w:r>
      <w:r>
        <w:rPr>
          <w:rFonts w:hint="eastAsia"/>
        </w:rPr>
        <w:t>　　　　一、境外行业成长情况调查</w:t>
      </w:r>
      <w:r>
        <w:rPr>
          <w:rFonts w:hint="eastAsia"/>
        </w:rPr>
        <w:br/>
      </w:r>
      <w:r>
        <w:rPr>
          <w:rFonts w:hint="eastAsia"/>
        </w:rPr>
        <w:t>　　　　二、经营模式借鉴</w:t>
      </w:r>
      <w:r>
        <w:rPr>
          <w:rFonts w:hint="eastAsia"/>
        </w:rPr>
        <w:br/>
      </w:r>
      <w:r>
        <w:rPr>
          <w:rFonts w:hint="eastAsia"/>
        </w:rPr>
        <w:t>　　　　三、国内投资新趋势动向</w:t>
      </w:r>
      <w:r>
        <w:rPr>
          <w:rFonts w:hint="eastAsia"/>
        </w:rPr>
        <w:br/>
      </w:r>
      <w:r>
        <w:rPr>
          <w:rFonts w:hint="eastAsia"/>
        </w:rPr>
        <w:t>　　第二节 我国行业商业模式探讨</w:t>
      </w:r>
      <w:r>
        <w:rPr>
          <w:rFonts w:hint="eastAsia"/>
        </w:rPr>
        <w:br/>
      </w:r>
      <w:r>
        <w:rPr>
          <w:rFonts w:hint="eastAsia"/>
        </w:rPr>
        <w:t>　　第三节 我国行业投资国际化发展战略分析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项目融资问题分析与专家建议</w:t>
      </w:r>
      <w:r>
        <w:rPr>
          <w:rFonts w:hint="eastAsia"/>
        </w:rPr>
        <w:br/>
      </w:r>
      <w:r>
        <w:rPr>
          <w:rFonts w:hint="eastAsia"/>
        </w:rPr>
        <w:t>　　第一节 项目的融资演变</w:t>
      </w:r>
      <w:r>
        <w:rPr>
          <w:rFonts w:hint="eastAsia"/>
        </w:rPr>
        <w:br/>
      </w:r>
      <w:r>
        <w:rPr>
          <w:rFonts w:hint="eastAsia"/>
        </w:rPr>
        <w:t>　　第二节 项目特点、融资特点及影响因素分析</w:t>
      </w:r>
      <w:r>
        <w:rPr>
          <w:rFonts w:hint="eastAsia"/>
        </w:rPr>
        <w:br/>
      </w:r>
      <w:r>
        <w:rPr>
          <w:rFonts w:hint="eastAsia"/>
        </w:rPr>
        <w:t>　　　　一、及其项目的主要特点</w:t>
      </w:r>
      <w:r>
        <w:rPr>
          <w:rFonts w:hint="eastAsia"/>
        </w:rPr>
        <w:br/>
      </w:r>
      <w:r>
        <w:rPr>
          <w:rFonts w:hint="eastAsia"/>
        </w:rPr>
        <w:t>　　　　二、项目的融资特点</w:t>
      </w:r>
      <w:r>
        <w:rPr>
          <w:rFonts w:hint="eastAsia"/>
        </w:rPr>
        <w:br/>
      </w:r>
      <w:r>
        <w:rPr>
          <w:rFonts w:hint="eastAsia"/>
        </w:rPr>
        <w:t>　　　　三、项目的融资相关影响因素</w:t>
      </w:r>
      <w:r>
        <w:rPr>
          <w:rFonts w:hint="eastAsia"/>
        </w:rPr>
        <w:br/>
      </w:r>
      <w:r>
        <w:rPr>
          <w:rFonts w:hint="eastAsia"/>
        </w:rPr>
        <w:t>　　第三节 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专家建议</w:t>
      </w:r>
      <w:r>
        <w:rPr>
          <w:rFonts w:hint="eastAsia"/>
        </w:rPr>
        <w:br/>
      </w:r>
      <w:r>
        <w:rPr>
          <w:rFonts w:hint="eastAsia"/>
        </w:rPr>
        <w:br/>
      </w:r>
      <w:r>
        <w:rPr>
          <w:rFonts w:hint="eastAsia"/>
        </w:rPr>
        <w:t>第十六章 企业投融资战略规划分析</w:t>
      </w:r>
      <w:r>
        <w:rPr>
          <w:rFonts w:hint="eastAsia"/>
        </w:rPr>
        <w:br/>
      </w:r>
      <w:r>
        <w:rPr>
          <w:rFonts w:hint="eastAsia"/>
        </w:rPr>
        <w:t>　　第一节 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第十七章 咨询专家投资分析及风险规避建议</w:t>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2020-2025年全部工业增加值及其增长速度</w:t>
      </w:r>
      <w:r>
        <w:rPr>
          <w:rFonts w:hint="eastAsia"/>
        </w:rPr>
        <w:br/>
      </w:r>
      <w:r>
        <w:rPr>
          <w:rFonts w:hint="eastAsia"/>
        </w:rPr>
        <w:t>　　图表 3 2025年主要工业产品产量及其增长速度</w:t>
      </w:r>
      <w:r>
        <w:rPr>
          <w:rFonts w:hint="eastAsia"/>
        </w:rPr>
        <w:br/>
      </w:r>
      <w:r>
        <w:rPr>
          <w:rFonts w:hint="eastAsia"/>
        </w:rPr>
        <w:t>　　图表 4 2020-2025年全社会固定资产投资</w:t>
      </w:r>
      <w:r>
        <w:rPr>
          <w:rFonts w:hint="eastAsia"/>
        </w:rPr>
        <w:br/>
      </w:r>
      <w:r>
        <w:rPr>
          <w:rFonts w:hint="eastAsia"/>
        </w:rPr>
        <w:t>　　图表 5 2025年分行业固定资产投资（不含农户）及其增长速度</w:t>
      </w:r>
      <w:r>
        <w:rPr>
          <w:rFonts w:hint="eastAsia"/>
        </w:rPr>
        <w:br/>
      </w:r>
      <w:r>
        <w:rPr>
          <w:rFonts w:hint="eastAsia"/>
        </w:rPr>
        <w:t>　　图表 6 2025年固定资产投资新增主要生产与运营能力</w:t>
      </w:r>
      <w:r>
        <w:rPr>
          <w:rFonts w:hint="eastAsia"/>
        </w:rPr>
        <w:br/>
      </w:r>
      <w:r>
        <w:rPr>
          <w:rFonts w:hint="eastAsia"/>
        </w:rPr>
        <w:t>　　图表 7 2025年房地产开发和销售主要指标完成情况及其增长速度</w:t>
      </w:r>
      <w:r>
        <w:rPr>
          <w:rFonts w:hint="eastAsia"/>
        </w:rPr>
        <w:br/>
      </w:r>
      <w:r>
        <w:rPr>
          <w:rFonts w:hint="eastAsia"/>
        </w:rPr>
        <w:t>　　图表 8 2025年按收入来源分的全国居民人均可支配收入及占比</w:t>
      </w:r>
      <w:r>
        <w:rPr>
          <w:rFonts w:hint="eastAsia"/>
        </w:rPr>
        <w:br/>
      </w:r>
      <w:r>
        <w:rPr>
          <w:rFonts w:hint="eastAsia"/>
        </w:rPr>
        <w:t>　　图表 9 2025年居民消费价格月度涨跌幅度</w:t>
      </w:r>
      <w:r>
        <w:rPr>
          <w:rFonts w:hint="eastAsia"/>
        </w:rPr>
        <w:br/>
      </w:r>
      <w:r>
        <w:rPr>
          <w:rFonts w:hint="eastAsia"/>
        </w:rPr>
        <w:t>　　图表 10 2025年居民消费价格比上年涨跌幅度</w:t>
      </w:r>
      <w:r>
        <w:rPr>
          <w:rFonts w:hint="eastAsia"/>
        </w:rPr>
        <w:br/>
      </w:r>
      <w:r>
        <w:rPr>
          <w:rFonts w:hint="eastAsia"/>
        </w:rPr>
        <w:t>　　图表 11 2025年新建商品住宅月度同比价格上涨、持平、下降城市个数变化情况</w:t>
      </w:r>
      <w:r>
        <w:rPr>
          <w:rFonts w:hint="eastAsia"/>
        </w:rPr>
        <w:br/>
      </w:r>
      <w:r>
        <w:rPr>
          <w:rFonts w:hint="eastAsia"/>
        </w:rPr>
        <w:t>　　图表 12 2020-2025年货物进出口总额</w:t>
      </w:r>
      <w:r>
        <w:rPr>
          <w:rFonts w:hint="eastAsia"/>
        </w:rPr>
        <w:br/>
      </w:r>
      <w:r>
        <w:rPr>
          <w:rFonts w:hint="eastAsia"/>
        </w:rPr>
        <w:t>　　图表 13 2025年货物进出口总额及其增长速度</w:t>
      </w:r>
      <w:r>
        <w:rPr>
          <w:rFonts w:hint="eastAsia"/>
        </w:rPr>
        <w:br/>
      </w:r>
      <w:r>
        <w:rPr>
          <w:rFonts w:hint="eastAsia"/>
        </w:rPr>
        <w:t>　　图表 14 2025年主要商品出口数量、金额及其增长速度</w:t>
      </w:r>
      <w:r>
        <w:rPr>
          <w:rFonts w:hint="eastAsia"/>
        </w:rPr>
        <w:br/>
      </w:r>
      <w:r>
        <w:rPr>
          <w:rFonts w:hint="eastAsia"/>
        </w:rPr>
        <w:t>　　图表 15 2025年主要商品进口数量、金额及其增长速度</w:t>
      </w:r>
      <w:r>
        <w:rPr>
          <w:rFonts w:hint="eastAsia"/>
        </w:rPr>
        <w:br/>
      </w:r>
      <w:r>
        <w:rPr>
          <w:rFonts w:hint="eastAsia"/>
        </w:rPr>
        <w:t>　　图表 16 2025年对主要国家和地区货物进出口额及其增长速度</w:t>
      </w:r>
      <w:r>
        <w:rPr>
          <w:rFonts w:hint="eastAsia"/>
        </w:rPr>
        <w:br/>
      </w:r>
      <w:r>
        <w:rPr>
          <w:rFonts w:hint="eastAsia"/>
        </w:rPr>
        <w:t>　　图表 17 2024年末人口数及其构成</w:t>
      </w:r>
      <w:r>
        <w:rPr>
          <w:rFonts w:hint="eastAsia"/>
        </w:rPr>
        <w:br/>
      </w:r>
      <w:r>
        <w:rPr>
          <w:rFonts w:hint="eastAsia"/>
        </w:rPr>
        <w:t>　　图表 18 2020-2025年我国老年服务业产值分析</w:t>
      </w:r>
      <w:r>
        <w:rPr>
          <w:rFonts w:hint="eastAsia"/>
        </w:rPr>
        <w:br/>
      </w:r>
      <w:r>
        <w:rPr>
          <w:rFonts w:hint="eastAsia"/>
        </w:rPr>
        <w:t>　　图表 19 2025-2031年我国养老产业产值预测</w:t>
      </w:r>
      <w:r>
        <w:rPr>
          <w:rFonts w:hint="eastAsia"/>
        </w:rPr>
        <w:br/>
      </w:r>
      <w:r>
        <w:rPr>
          <w:rFonts w:hint="eastAsia"/>
        </w:rPr>
        <w:t>　　图表 20 2020-2025年我国老年服务业营业收入分析</w:t>
      </w:r>
      <w:r>
        <w:rPr>
          <w:rFonts w:hint="eastAsia"/>
        </w:rPr>
        <w:br/>
      </w:r>
      <w:r>
        <w:rPr>
          <w:rFonts w:hint="eastAsia"/>
        </w:rPr>
        <w:t>　　图表 21 2025-2031年我国养老产业营业收入预测</w:t>
      </w:r>
      <w:r>
        <w:rPr>
          <w:rFonts w:hint="eastAsia"/>
        </w:rPr>
        <w:br/>
      </w:r>
      <w:r>
        <w:rPr>
          <w:rFonts w:hint="eastAsia"/>
        </w:rPr>
        <w:t>　　图表 22 2020-2025年我国老年服务业供需平衡分析</w:t>
      </w:r>
      <w:r>
        <w:rPr>
          <w:rFonts w:hint="eastAsia"/>
        </w:rPr>
        <w:br/>
      </w:r>
      <w:r>
        <w:rPr>
          <w:rFonts w:hint="eastAsia"/>
        </w:rPr>
        <w:t>　　图表 23 2025-2031年我国老年服务业供需平衡预测</w:t>
      </w:r>
      <w:r>
        <w:rPr>
          <w:rFonts w:hint="eastAsia"/>
        </w:rPr>
        <w:br/>
      </w:r>
      <w:r>
        <w:rPr>
          <w:rFonts w:hint="eastAsia"/>
        </w:rPr>
        <w:t>　　图表 24 武汉市养老设施空间布局规划（2012-2020年）</w:t>
      </w:r>
      <w:r>
        <w:rPr>
          <w:rFonts w:hint="eastAsia"/>
        </w:rPr>
        <w:br/>
      </w:r>
      <w:r>
        <w:rPr>
          <w:rFonts w:hint="eastAsia"/>
        </w:rPr>
        <w:t>　　图表 25 5年后广东人口老龄化比重将接近10%</w:t>
      </w:r>
      <w:r>
        <w:rPr>
          <w:rFonts w:hint="eastAsia"/>
        </w:rPr>
        <w:br/>
      </w:r>
      <w:r>
        <w:rPr>
          <w:rFonts w:hint="eastAsia"/>
        </w:rPr>
        <w:t>　　图表 26 我国养老产业企业集中度分析</w:t>
      </w:r>
      <w:r>
        <w:rPr>
          <w:rFonts w:hint="eastAsia"/>
        </w:rPr>
        <w:br/>
      </w:r>
      <w:r>
        <w:rPr>
          <w:rFonts w:hint="eastAsia"/>
        </w:rPr>
        <w:t>　　图表 27 2025年我国老年产业重点企业资产总计对比分析</w:t>
      </w:r>
      <w:r>
        <w:rPr>
          <w:rFonts w:hint="eastAsia"/>
        </w:rPr>
        <w:br/>
      </w:r>
      <w:r>
        <w:rPr>
          <w:rFonts w:hint="eastAsia"/>
        </w:rPr>
        <w:t>　　图表 28 2025年我国老年产业重点企业从业人员对比分析</w:t>
      </w:r>
      <w:r>
        <w:rPr>
          <w:rFonts w:hint="eastAsia"/>
        </w:rPr>
        <w:br/>
      </w:r>
      <w:r>
        <w:rPr>
          <w:rFonts w:hint="eastAsia"/>
        </w:rPr>
        <w:t>　　图表 29 2025年我国老年产业重点企业全年营业收入对比分析</w:t>
      </w:r>
      <w:r>
        <w:rPr>
          <w:rFonts w:hint="eastAsia"/>
        </w:rPr>
        <w:br/>
      </w:r>
      <w:r>
        <w:rPr>
          <w:rFonts w:hint="eastAsia"/>
        </w:rPr>
        <w:t>　　图表 30 2025年我国老年产业重点企业出口交货值对比分析</w:t>
      </w:r>
      <w:r>
        <w:rPr>
          <w:rFonts w:hint="eastAsia"/>
        </w:rPr>
        <w:br/>
      </w:r>
      <w:r>
        <w:rPr>
          <w:rFonts w:hint="eastAsia"/>
        </w:rPr>
        <w:t>　　图表 31 2025年我国老年产业重点企业利润总额对比分析</w:t>
      </w:r>
      <w:r>
        <w:rPr>
          <w:rFonts w:hint="eastAsia"/>
        </w:rPr>
        <w:br/>
      </w:r>
      <w:r>
        <w:rPr>
          <w:rFonts w:hint="eastAsia"/>
        </w:rPr>
        <w:t>　　图表 32 2025年我国老年产业重点企业综合竞争力评分对比分析</w:t>
      </w:r>
      <w:r>
        <w:rPr>
          <w:rFonts w:hint="eastAsia"/>
        </w:rPr>
        <w:br/>
      </w:r>
      <w:r>
        <w:rPr>
          <w:rFonts w:hint="eastAsia"/>
        </w:rPr>
        <w:t>　　图表 33 恒安国际重要财务指标</w:t>
      </w:r>
      <w:r>
        <w:rPr>
          <w:rFonts w:hint="eastAsia"/>
        </w:rPr>
        <w:br/>
      </w:r>
      <w:r>
        <w:rPr>
          <w:rFonts w:hint="eastAsia"/>
        </w:rPr>
        <w:t>　　图表 34 恒安国际资产负债表</w:t>
      </w:r>
      <w:r>
        <w:rPr>
          <w:rFonts w:hint="eastAsia"/>
        </w:rPr>
        <w:br/>
      </w:r>
      <w:r>
        <w:rPr>
          <w:rFonts w:hint="eastAsia"/>
        </w:rPr>
        <w:t>　　图表 35 恒安国际综合损益表</w:t>
      </w:r>
      <w:r>
        <w:rPr>
          <w:rFonts w:hint="eastAsia"/>
        </w:rPr>
        <w:br/>
      </w:r>
      <w:r>
        <w:rPr>
          <w:rFonts w:hint="eastAsia"/>
        </w:rPr>
        <w:t>　　图表 36 恒安国际现金流量表</w:t>
      </w:r>
      <w:r>
        <w:rPr>
          <w:rFonts w:hint="eastAsia"/>
        </w:rPr>
        <w:br/>
      </w:r>
      <w:r>
        <w:rPr>
          <w:rFonts w:hint="eastAsia"/>
        </w:rPr>
        <w:t>　　图表 37 近4年北京太阳城集团固定资产周转次数情况</w:t>
      </w:r>
      <w:r>
        <w:rPr>
          <w:rFonts w:hint="eastAsia"/>
        </w:rPr>
        <w:br/>
      </w:r>
      <w:r>
        <w:rPr>
          <w:rFonts w:hint="eastAsia"/>
        </w:rPr>
        <w:t>　　图表 38 近4年北京太阳城集团流动资产周转次数变化情况</w:t>
      </w:r>
      <w:r>
        <w:rPr>
          <w:rFonts w:hint="eastAsia"/>
        </w:rPr>
        <w:br/>
      </w:r>
      <w:r>
        <w:rPr>
          <w:rFonts w:hint="eastAsia"/>
        </w:rPr>
        <w:t>　　图表 39 近4年北京太阳城集团资产负债率变化情况</w:t>
      </w:r>
      <w:r>
        <w:rPr>
          <w:rFonts w:hint="eastAsia"/>
        </w:rPr>
        <w:br/>
      </w:r>
      <w:r>
        <w:rPr>
          <w:rFonts w:hint="eastAsia"/>
        </w:rPr>
        <w:t>　　图表 40 近4年北京太阳城集团销售毛利率变化情况</w:t>
      </w:r>
      <w:r>
        <w:rPr>
          <w:rFonts w:hint="eastAsia"/>
        </w:rPr>
        <w:br/>
      </w:r>
      <w:r>
        <w:rPr>
          <w:rFonts w:hint="eastAsia"/>
        </w:rPr>
        <w:t>　　图表 41 近4年北京太阳城集团产权比率变化情况</w:t>
      </w:r>
      <w:r>
        <w:rPr>
          <w:rFonts w:hint="eastAsia"/>
        </w:rPr>
        <w:br/>
      </w:r>
      <w:r>
        <w:rPr>
          <w:rFonts w:hint="eastAsia"/>
        </w:rPr>
        <w:t>　　图表 42 近4年北京太阳城集团已获利息倍数变化情况</w:t>
      </w:r>
      <w:r>
        <w:rPr>
          <w:rFonts w:hint="eastAsia"/>
        </w:rPr>
        <w:br/>
      </w:r>
      <w:r>
        <w:rPr>
          <w:rFonts w:hint="eastAsia"/>
        </w:rPr>
        <w:t>　　图表 43 近4年卓达集团总资产周转次数变化情况</w:t>
      </w:r>
      <w:r>
        <w:rPr>
          <w:rFonts w:hint="eastAsia"/>
        </w:rPr>
        <w:br/>
      </w:r>
      <w:r>
        <w:rPr>
          <w:rFonts w:hint="eastAsia"/>
        </w:rPr>
        <w:t>　　图表 44 近4年卓达集团固定资产周转次数情况</w:t>
      </w:r>
      <w:r>
        <w:rPr>
          <w:rFonts w:hint="eastAsia"/>
        </w:rPr>
        <w:br/>
      </w:r>
      <w:r>
        <w:rPr>
          <w:rFonts w:hint="eastAsia"/>
        </w:rPr>
        <w:t>　　图表 45 近4年卓达集团流动资产周转次数变化情况</w:t>
      </w:r>
      <w:r>
        <w:rPr>
          <w:rFonts w:hint="eastAsia"/>
        </w:rPr>
        <w:br/>
      </w:r>
      <w:r>
        <w:rPr>
          <w:rFonts w:hint="eastAsia"/>
        </w:rPr>
        <w:t>　　图表 46 近4年卓达集团资产负债率变化情况</w:t>
      </w:r>
      <w:r>
        <w:rPr>
          <w:rFonts w:hint="eastAsia"/>
        </w:rPr>
        <w:br/>
      </w:r>
      <w:r>
        <w:rPr>
          <w:rFonts w:hint="eastAsia"/>
        </w:rPr>
        <w:t>　　图表 47 近4年卓达集团销售毛利率变化情况</w:t>
      </w:r>
      <w:r>
        <w:rPr>
          <w:rFonts w:hint="eastAsia"/>
        </w:rPr>
        <w:br/>
      </w:r>
      <w:r>
        <w:rPr>
          <w:rFonts w:hint="eastAsia"/>
        </w:rPr>
        <w:t>　　图表 48 近4年卓达集团产权比率变化情况</w:t>
      </w:r>
      <w:r>
        <w:rPr>
          <w:rFonts w:hint="eastAsia"/>
        </w:rPr>
        <w:br/>
      </w:r>
      <w:r>
        <w:rPr>
          <w:rFonts w:hint="eastAsia"/>
        </w:rPr>
        <w:t>　　图表 49 近4年卓达集团已获利息倍数变化情况</w:t>
      </w:r>
      <w:r>
        <w:rPr>
          <w:rFonts w:hint="eastAsia"/>
        </w:rPr>
        <w:br/>
      </w:r>
      <w:r>
        <w:rPr>
          <w:rFonts w:hint="eastAsia"/>
        </w:rPr>
        <w:t>　　图表 50 近4年浙江联众休闲度假有限公司总资产周转次数变化情况</w:t>
      </w:r>
      <w:r>
        <w:rPr>
          <w:rFonts w:hint="eastAsia"/>
        </w:rPr>
        <w:br/>
      </w:r>
      <w:r>
        <w:rPr>
          <w:rFonts w:hint="eastAsia"/>
        </w:rPr>
        <w:t>　　图表 51 近4年浙江联众休闲度假有限公司固定资产周转次数情况</w:t>
      </w:r>
      <w:r>
        <w:rPr>
          <w:rFonts w:hint="eastAsia"/>
        </w:rPr>
        <w:br/>
      </w:r>
      <w:r>
        <w:rPr>
          <w:rFonts w:hint="eastAsia"/>
        </w:rPr>
        <w:t>　　图表 52 近4年浙江联众休闲度假有限公司流动资产周转次数变化情况</w:t>
      </w:r>
      <w:r>
        <w:rPr>
          <w:rFonts w:hint="eastAsia"/>
        </w:rPr>
        <w:br/>
      </w:r>
      <w:r>
        <w:rPr>
          <w:rFonts w:hint="eastAsia"/>
        </w:rPr>
        <w:t>　　图表 53 近4年浙江联众休闲度假有限公司资产负债率变化情况</w:t>
      </w:r>
      <w:r>
        <w:rPr>
          <w:rFonts w:hint="eastAsia"/>
        </w:rPr>
        <w:br/>
      </w:r>
      <w:r>
        <w:rPr>
          <w:rFonts w:hint="eastAsia"/>
        </w:rPr>
        <w:t>　　图表 54 近4年浙江联众休闲度假有限公司销售毛利率变化情况</w:t>
      </w:r>
      <w:r>
        <w:rPr>
          <w:rFonts w:hint="eastAsia"/>
        </w:rPr>
        <w:br/>
      </w:r>
      <w:r>
        <w:rPr>
          <w:rFonts w:hint="eastAsia"/>
        </w:rPr>
        <w:t>　　图表 55 近4年浙江联众休闲度假有限公司产权比率变化情况</w:t>
      </w:r>
      <w:r>
        <w:rPr>
          <w:rFonts w:hint="eastAsia"/>
        </w:rPr>
        <w:br/>
      </w:r>
      <w:r>
        <w:rPr>
          <w:rFonts w:hint="eastAsia"/>
        </w:rPr>
        <w:t>　　图表 56 近4年浙江联众休闲度假有限公司已获利息倍数变化情况</w:t>
      </w:r>
      <w:r>
        <w:rPr>
          <w:rFonts w:hint="eastAsia"/>
        </w:rPr>
        <w:br/>
      </w:r>
      <w:r>
        <w:rPr>
          <w:rFonts w:hint="eastAsia"/>
        </w:rPr>
        <w:t>　　图表 57 桑乐金资产负债表</w:t>
      </w:r>
      <w:r>
        <w:rPr>
          <w:rFonts w:hint="eastAsia"/>
        </w:rPr>
        <w:br/>
      </w:r>
      <w:r>
        <w:rPr>
          <w:rFonts w:hint="eastAsia"/>
        </w:rPr>
        <w:t>　　图表 58 桑乐金利润表</w:t>
      </w:r>
      <w:r>
        <w:rPr>
          <w:rFonts w:hint="eastAsia"/>
        </w:rPr>
        <w:br/>
      </w:r>
      <w:r>
        <w:rPr>
          <w:rFonts w:hint="eastAsia"/>
        </w:rPr>
        <w:t>　　图表 59 桑乐金偿债能力分析</w:t>
      </w:r>
      <w:r>
        <w:rPr>
          <w:rFonts w:hint="eastAsia"/>
        </w:rPr>
        <w:br/>
      </w:r>
      <w:r>
        <w:rPr>
          <w:rFonts w:hint="eastAsia"/>
        </w:rPr>
        <w:t>　　图表 60 桑乐金盈利能力分析</w:t>
      </w:r>
      <w:r>
        <w:rPr>
          <w:rFonts w:hint="eastAsia"/>
        </w:rPr>
        <w:br/>
      </w:r>
      <w:r>
        <w:rPr>
          <w:rFonts w:hint="eastAsia"/>
        </w:rPr>
        <w:t>　　图表 61 桑乐金运营能力分析</w:t>
      </w:r>
      <w:r>
        <w:rPr>
          <w:rFonts w:hint="eastAsia"/>
        </w:rPr>
        <w:br/>
      </w:r>
      <w:r>
        <w:rPr>
          <w:rFonts w:hint="eastAsia"/>
        </w:rPr>
        <w:t>　　图表 62 近4年中资颐年总资产周转次数变化情况</w:t>
      </w:r>
      <w:r>
        <w:rPr>
          <w:rFonts w:hint="eastAsia"/>
        </w:rPr>
        <w:br/>
      </w:r>
      <w:r>
        <w:rPr>
          <w:rFonts w:hint="eastAsia"/>
        </w:rPr>
        <w:t>　　图表 63 近4年中资颐年固定资产周转次数情况</w:t>
      </w:r>
      <w:r>
        <w:rPr>
          <w:rFonts w:hint="eastAsia"/>
        </w:rPr>
        <w:br/>
      </w:r>
      <w:r>
        <w:rPr>
          <w:rFonts w:hint="eastAsia"/>
        </w:rPr>
        <w:t>　　图表 64 近4年中资颐年流动资产周转次数变化情况</w:t>
      </w:r>
      <w:r>
        <w:rPr>
          <w:rFonts w:hint="eastAsia"/>
        </w:rPr>
        <w:br/>
      </w:r>
      <w:r>
        <w:rPr>
          <w:rFonts w:hint="eastAsia"/>
        </w:rPr>
        <w:t>　　图表 65 近4年中资颐年资产负债率变化情况</w:t>
      </w:r>
      <w:r>
        <w:rPr>
          <w:rFonts w:hint="eastAsia"/>
        </w:rPr>
        <w:br/>
      </w:r>
      <w:r>
        <w:rPr>
          <w:rFonts w:hint="eastAsia"/>
        </w:rPr>
        <w:t>　　图表 66 近4年中资颐年销售毛利率变化情况</w:t>
      </w:r>
      <w:r>
        <w:rPr>
          <w:rFonts w:hint="eastAsia"/>
        </w:rPr>
        <w:br/>
      </w:r>
      <w:r>
        <w:rPr>
          <w:rFonts w:hint="eastAsia"/>
        </w:rPr>
        <w:t>　　图表 67 近4年中资颐年产权比率变化情况</w:t>
      </w:r>
      <w:r>
        <w:rPr>
          <w:rFonts w:hint="eastAsia"/>
        </w:rPr>
        <w:br/>
      </w:r>
      <w:r>
        <w:rPr>
          <w:rFonts w:hint="eastAsia"/>
        </w:rPr>
        <w:t>　　图表 68 近4年中资颐年已获利息倍数变化情况</w:t>
      </w:r>
      <w:r>
        <w:rPr>
          <w:rFonts w:hint="eastAsia"/>
        </w:rPr>
        <w:br/>
      </w:r>
      <w:r>
        <w:rPr>
          <w:rFonts w:hint="eastAsia"/>
        </w:rPr>
        <w:t>　　图表 69 近4年重庆和润养生老年公寓发展有限公司总资产周转次数变化情况</w:t>
      </w:r>
      <w:r>
        <w:rPr>
          <w:rFonts w:hint="eastAsia"/>
        </w:rPr>
        <w:br/>
      </w:r>
      <w:r>
        <w:rPr>
          <w:rFonts w:hint="eastAsia"/>
        </w:rPr>
        <w:t>　　图表 70 近4年重庆和润养生老年公寓发展有限公司固定资产周转次数情况</w:t>
      </w:r>
      <w:r>
        <w:rPr>
          <w:rFonts w:hint="eastAsia"/>
        </w:rPr>
        <w:br/>
      </w:r>
      <w:r>
        <w:rPr>
          <w:rFonts w:hint="eastAsia"/>
        </w:rPr>
        <w:t>　　图表 71 近4年重庆和润养生老年公寓发展有限公司流动资产周转次数变化情况</w:t>
      </w:r>
      <w:r>
        <w:rPr>
          <w:rFonts w:hint="eastAsia"/>
        </w:rPr>
        <w:br/>
      </w:r>
      <w:r>
        <w:rPr>
          <w:rFonts w:hint="eastAsia"/>
        </w:rPr>
        <w:t>　　图表 72 近4年重庆和润养生老年公寓发展有限公司资产负债率变化情况</w:t>
      </w:r>
      <w:r>
        <w:rPr>
          <w:rFonts w:hint="eastAsia"/>
        </w:rPr>
        <w:br/>
      </w:r>
      <w:r>
        <w:rPr>
          <w:rFonts w:hint="eastAsia"/>
        </w:rPr>
        <w:t>　　图表 73 近4年重庆和润养生老年公寓发展有限公司销售毛利率变化情况</w:t>
      </w:r>
      <w:r>
        <w:rPr>
          <w:rFonts w:hint="eastAsia"/>
        </w:rPr>
        <w:br/>
      </w:r>
      <w:r>
        <w:rPr>
          <w:rFonts w:hint="eastAsia"/>
        </w:rPr>
        <w:t>　　图表 74 近4年重庆和润养生老年公寓发展有限公司产权比率变化情况</w:t>
      </w:r>
      <w:r>
        <w:rPr>
          <w:rFonts w:hint="eastAsia"/>
        </w:rPr>
        <w:br/>
      </w:r>
      <w:r>
        <w:rPr>
          <w:rFonts w:hint="eastAsia"/>
        </w:rPr>
        <w:t>　　图表 75 近4年重庆和润养生老年公寓发展有限公司已获利息倍数变化情况</w:t>
      </w:r>
      <w:r>
        <w:rPr>
          <w:rFonts w:hint="eastAsia"/>
        </w:rPr>
        <w:br/>
      </w:r>
      <w:r>
        <w:rPr>
          <w:rFonts w:hint="eastAsia"/>
        </w:rPr>
        <w:t>　　图表 76 近4年重庆南山养老疗养中心（集团）总资产周转次数变化情况</w:t>
      </w:r>
      <w:r>
        <w:rPr>
          <w:rFonts w:hint="eastAsia"/>
        </w:rPr>
        <w:br/>
      </w:r>
      <w:r>
        <w:rPr>
          <w:rFonts w:hint="eastAsia"/>
        </w:rPr>
        <w:t>　　图表 77 近4年重庆南山养老疗养中心（集团）固定资产周转次数情况</w:t>
      </w:r>
      <w:r>
        <w:rPr>
          <w:rFonts w:hint="eastAsia"/>
        </w:rPr>
        <w:br/>
      </w:r>
      <w:r>
        <w:rPr>
          <w:rFonts w:hint="eastAsia"/>
        </w:rPr>
        <w:t>　　图表 78 近4年重庆南山养老疗养中心（集团）流动资产周转次数变化情况</w:t>
      </w:r>
      <w:r>
        <w:rPr>
          <w:rFonts w:hint="eastAsia"/>
        </w:rPr>
        <w:br/>
      </w:r>
      <w:r>
        <w:rPr>
          <w:rFonts w:hint="eastAsia"/>
        </w:rPr>
        <w:t>　　图表 79 近4年重庆南山养老疗养中心（集团）资产负债率变化情况</w:t>
      </w:r>
      <w:r>
        <w:rPr>
          <w:rFonts w:hint="eastAsia"/>
        </w:rPr>
        <w:br/>
      </w:r>
      <w:r>
        <w:rPr>
          <w:rFonts w:hint="eastAsia"/>
        </w:rPr>
        <w:t>　　图表 80 近4年重庆南山养老疗养中心（集团）销售毛利率变化情况</w:t>
      </w:r>
      <w:r>
        <w:rPr>
          <w:rFonts w:hint="eastAsia"/>
        </w:rPr>
        <w:br/>
      </w:r>
      <w:r>
        <w:rPr>
          <w:rFonts w:hint="eastAsia"/>
        </w:rPr>
        <w:t>　　图表 81 近4年重庆南山养老疗养中心（集团）产权比率变化情况</w:t>
      </w:r>
      <w:r>
        <w:rPr>
          <w:rFonts w:hint="eastAsia"/>
        </w:rPr>
        <w:br/>
      </w:r>
      <w:r>
        <w:rPr>
          <w:rFonts w:hint="eastAsia"/>
        </w:rPr>
        <w:t>　　图表 82 近4年重庆南山养老疗养中心（集团）已获利息倍数变化情况</w:t>
      </w:r>
      <w:r>
        <w:rPr>
          <w:rFonts w:hint="eastAsia"/>
        </w:rPr>
        <w:br/>
      </w:r>
      <w:r>
        <w:rPr>
          <w:rFonts w:hint="eastAsia"/>
        </w:rPr>
        <w:t>　　图表 83 近4年亲和源股份有限公司总资产周转次数变化情况</w:t>
      </w:r>
      <w:r>
        <w:rPr>
          <w:rFonts w:hint="eastAsia"/>
        </w:rPr>
        <w:br/>
      </w:r>
      <w:r>
        <w:rPr>
          <w:rFonts w:hint="eastAsia"/>
        </w:rPr>
        <w:t>　　图表 84 近4年亲和源股份有限公司固定资产周转次数情况</w:t>
      </w:r>
      <w:r>
        <w:rPr>
          <w:rFonts w:hint="eastAsia"/>
        </w:rPr>
        <w:br/>
      </w:r>
      <w:r>
        <w:rPr>
          <w:rFonts w:hint="eastAsia"/>
        </w:rPr>
        <w:t>　　图表 85 近4年亲和源股份有限公司流动资产周转次数变化情况</w:t>
      </w:r>
      <w:r>
        <w:rPr>
          <w:rFonts w:hint="eastAsia"/>
        </w:rPr>
        <w:br/>
      </w:r>
      <w:r>
        <w:rPr>
          <w:rFonts w:hint="eastAsia"/>
        </w:rPr>
        <w:t>　　图表 86 近4年亲和源股份有限公司资产负债率变化情况</w:t>
      </w:r>
      <w:r>
        <w:rPr>
          <w:rFonts w:hint="eastAsia"/>
        </w:rPr>
        <w:br/>
      </w:r>
      <w:r>
        <w:rPr>
          <w:rFonts w:hint="eastAsia"/>
        </w:rPr>
        <w:t>　　图表 87 近4年亲和源股份有限公司销售毛利率变化情况</w:t>
      </w:r>
      <w:r>
        <w:rPr>
          <w:rFonts w:hint="eastAsia"/>
        </w:rPr>
        <w:br/>
      </w:r>
      <w:r>
        <w:rPr>
          <w:rFonts w:hint="eastAsia"/>
        </w:rPr>
        <w:t>　　图表 88 近4年亲和源股份有限公司产权比率变化情况</w:t>
      </w:r>
      <w:r>
        <w:rPr>
          <w:rFonts w:hint="eastAsia"/>
        </w:rPr>
        <w:br/>
      </w:r>
      <w:r>
        <w:rPr>
          <w:rFonts w:hint="eastAsia"/>
        </w:rPr>
        <w:t>　　图表 89 近4年亲和源股份有限公司已获利息倍数变化情况</w:t>
      </w:r>
      <w:r>
        <w:rPr>
          <w:rFonts w:hint="eastAsia"/>
        </w:rPr>
        <w:br/>
      </w:r>
      <w:r>
        <w:rPr>
          <w:rFonts w:hint="eastAsia"/>
        </w:rPr>
        <w:t>　　图表 90 保利地产资产负债表</w:t>
      </w:r>
      <w:r>
        <w:rPr>
          <w:rFonts w:hint="eastAsia"/>
        </w:rPr>
        <w:br/>
      </w:r>
      <w:r>
        <w:rPr>
          <w:rFonts w:hint="eastAsia"/>
        </w:rPr>
        <w:t>　　图表 91 保利地产利润表</w:t>
      </w:r>
      <w:r>
        <w:rPr>
          <w:rFonts w:hint="eastAsia"/>
        </w:rPr>
        <w:br/>
      </w:r>
      <w:r>
        <w:rPr>
          <w:rFonts w:hint="eastAsia"/>
        </w:rPr>
        <w:t>　　图表 92 保利地产偿债能力分析</w:t>
      </w:r>
      <w:r>
        <w:rPr>
          <w:rFonts w:hint="eastAsia"/>
        </w:rPr>
        <w:br/>
      </w:r>
      <w:r>
        <w:rPr>
          <w:rFonts w:hint="eastAsia"/>
        </w:rPr>
        <w:t>　　图表 93 保利地产盈利能力分析</w:t>
      </w:r>
      <w:r>
        <w:rPr>
          <w:rFonts w:hint="eastAsia"/>
        </w:rPr>
        <w:br/>
      </w:r>
      <w:r>
        <w:rPr>
          <w:rFonts w:hint="eastAsia"/>
        </w:rPr>
        <w:t>　　图表 94 保利地产运营能力分析</w:t>
      </w:r>
      <w:r>
        <w:rPr>
          <w:rFonts w:hint="eastAsia"/>
        </w:rPr>
        <w:br/>
      </w:r>
      <w:r>
        <w:rPr>
          <w:rFonts w:hint="eastAsia"/>
        </w:rPr>
        <w:t>　　图表 95 2025-2031年我国养老产业销售产值预测</w:t>
      </w:r>
      <w:r>
        <w:rPr>
          <w:rFonts w:hint="eastAsia"/>
        </w:rPr>
        <w:br/>
      </w:r>
      <w:r>
        <w:rPr>
          <w:rFonts w:hint="eastAsia"/>
        </w:rPr>
        <w:t>　　图表 96 2025-2031年我国养老产业市场规模预测</w:t>
      </w:r>
      <w:r>
        <w:rPr>
          <w:rFonts w:hint="eastAsia"/>
        </w:rPr>
        <w:br/>
      </w:r>
      <w:r>
        <w:rPr>
          <w:rFonts w:hint="eastAsia"/>
        </w:rPr>
        <w:t>　　图表 97 2025-2031年我国养老产业工业产值预测</w:t>
      </w:r>
      <w:r>
        <w:rPr>
          <w:rFonts w:hint="eastAsia"/>
        </w:rPr>
        <w:br/>
      </w:r>
      <w:r>
        <w:rPr>
          <w:rFonts w:hint="eastAsia"/>
        </w:rPr>
        <w:t>　　图表 98 2025-2031年我国养老产业营业收入预测</w:t>
      </w:r>
      <w:r>
        <w:rPr>
          <w:rFonts w:hint="eastAsia"/>
        </w:rPr>
        <w:br/>
      </w:r>
      <w:r>
        <w:rPr>
          <w:rFonts w:hint="eastAsia"/>
        </w:rPr>
        <w:t>　　图表 99 2025-2031年我国养老产业总资产预测</w:t>
      </w:r>
      <w:r>
        <w:rPr>
          <w:rFonts w:hint="eastAsia"/>
        </w:rPr>
        <w:br/>
      </w:r>
      <w:r>
        <w:rPr>
          <w:rFonts w:hint="eastAsia"/>
        </w:rPr>
        <w:t>　　图表 100 2025-2031年我国养老产业利润总额预测</w:t>
      </w:r>
      <w:r>
        <w:rPr>
          <w:rFonts w:hint="eastAsia"/>
        </w:rPr>
        <w:br/>
      </w:r>
      <w:r>
        <w:rPr>
          <w:rFonts w:hint="eastAsia"/>
        </w:rPr>
        <w:t>　　图表 101 2020-2025年我国养老产业总资产分析</w:t>
      </w:r>
      <w:r>
        <w:rPr>
          <w:rFonts w:hint="eastAsia"/>
        </w:rPr>
        <w:br/>
      </w:r>
      <w:r>
        <w:rPr>
          <w:rFonts w:hint="eastAsia"/>
        </w:rPr>
        <w:t>　　图表 102 2020-2025年我国养老产业投资额分析</w:t>
      </w:r>
      <w:r>
        <w:rPr>
          <w:rFonts w:hint="eastAsia"/>
        </w:rPr>
        <w:br/>
      </w:r>
      <w:r>
        <w:rPr>
          <w:rFonts w:hint="eastAsia"/>
        </w:rPr>
        <w:t>　　图表 103 2020-2025年我国养老产业投资增速分析</w:t>
      </w:r>
      <w:r>
        <w:rPr>
          <w:rFonts w:hint="eastAsia"/>
        </w:rPr>
        <w:br/>
      </w:r>
      <w:r>
        <w:rPr>
          <w:rFonts w:hint="eastAsia"/>
        </w:rPr>
        <w:t>　　图表 104 2025年我国养老产业分行业投资分析</w:t>
      </w:r>
      <w:r>
        <w:rPr>
          <w:rFonts w:hint="eastAsia"/>
        </w:rPr>
        <w:br/>
      </w:r>
      <w:r>
        <w:rPr>
          <w:rFonts w:hint="eastAsia"/>
        </w:rPr>
        <w:t>　　图表 105 2025年我国养老产业分地区投资分析</w:t>
      </w:r>
      <w:r>
        <w:rPr>
          <w:rFonts w:hint="eastAsia"/>
        </w:rPr>
        <w:br/>
      </w:r>
      <w:r>
        <w:rPr>
          <w:rFonts w:hint="eastAsia"/>
        </w:rPr>
        <w:t>　　图表 106 2020-2025年我国养老产业外商投额分析</w:t>
      </w:r>
      <w:r>
        <w:rPr>
          <w:rFonts w:hint="eastAsia"/>
        </w:rPr>
        <w:br/>
      </w:r>
      <w:r>
        <w:rPr>
          <w:rFonts w:hint="eastAsia"/>
        </w:rPr>
        <w:t>　　图表 107 2025年我国养老产业总资产分析</w:t>
      </w:r>
      <w:r>
        <w:rPr>
          <w:rFonts w:hint="eastAsia"/>
        </w:rPr>
        <w:br/>
      </w:r>
      <w:r>
        <w:rPr>
          <w:rFonts w:hint="eastAsia"/>
        </w:rPr>
        <w:t>　　图表 108 2025年我国养老产业投资额分析</w:t>
      </w:r>
      <w:r>
        <w:rPr>
          <w:rFonts w:hint="eastAsia"/>
        </w:rPr>
        <w:br/>
      </w:r>
      <w:r>
        <w:rPr>
          <w:rFonts w:hint="eastAsia"/>
        </w:rPr>
        <w:t>　　图表 109 2025年我国养老产业投资增速分析</w:t>
      </w:r>
      <w:r>
        <w:rPr>
          <w:rFonts w:hint="eastAsia"/>
        </w:rPr>
        <w:br/>
      </w:r>
      <w:r>
        <w:rPr>
          <w:rFonts w:hint="eastAsia"/>
        </w:rPr>
        <w:t>　　图表 110 2025年我国养老产业分行业投资分析</w:t>
      </w:r>
      <w:r>
        <w:rPr>
          <w:rFonts w:hint="eastAsia"/>
        </w:rPr>
        <w:br/>
      </w:r>
      <w:r>
        <w:rPr>
          <w:rFonts w:hint="eastAsia"/>
        </w:rPr>
        <w:t>　　图表 111 2025年我国养老产业分地区投资分析</w:t>
      </w:r>
      <w:r>
        <w:rPr>
          <w:rFonts w:hint="eastAsia"/>
        </w:rPr>
        <w:br/>
      </w:r>
      <w:r>
        <w:rPr>
          <w:rFonts w:hint="eastAsia"/>
        </w:rPr>
        <w:t>　　图表 112 2025年我国养老产业外商投资分析</w:t>
      </w:r>
      <w:r>
        <w:rPr>
          <w:rFonts w:hint="eastAsia"/>
        </w:rPr>
        <w:br/>
      </w:r>
      <w:r>
        <w:rPr>
          <w:rFonts w:hint="eastAsia"/>
        </w:rPr>
        <w:t>　　图表 113 2025年宏观政策汇总</w:t>
      </w:r>
      <w:r>
        <w:rPr>
          <w:rFonts w:hint="eastAsia"/>
        </w:rPr>
        <w:br/>
      </w:r>
      <w:r>
        <w:rPr>
          <w:rFonts w:hint="eastAsia"/>
        </w:rPr>
        <w:t>　　图表 114 2020-2025年我国老年健康产业活力系数分析</w:t>
      </w:r>
      <w:r>
        <w:rPr>
          <w:rFonts w:hint="eastAsia"/>
        </w:rPr>
        <w:br/>
      </w:r>
      <w:r>
        <w:rPr>
          <w:rFonts w:hint="eastAsia"/>
        </w:rPr>
        <w:t>　　图表 115 2020-2025年我国养老产业活力系数分析</w:t>
      </w:r>
      <w:r>
        <w:rPr>
          <w:rFonts w:hint="eastAsia"/>
        </w:rPr>
        <w:br/>
      </w:r>
      <w:r>
        <w:rPr>
          <w:rFonts w:hint="eastAsia"/>
        </w:rPr>
        <w:t>　　图表 116 2020-2025年我国老年健康产业投资收益率分析</w:t>
      </w:r>
      <w:r>
        <w:rPr>
          <w:rFonts w:hint="eastAsia"/>
        </w:rPr>
        <w:br/>
      </w:r>
      <w:r>
        <w:rPr>
          <w:rFonts w:hint="eastAsia"/>
        </w:rPr>
        <w:t>　　图表 117 2020-2025年我国养老产业投资收益率分析</w:t>
      </w:r>
      <w:r>
        <w:rPr>
          <w:rFonts w:hint="eastAsia"/>
        </w:rPr>
        <w:br/>
      </w:r>
      <w:r>
        <w:rPr>
          <w:rFonts w:hint="eastAsia"/>
        </w:rPr>
        <w:t>　　图表 118 2020-2025年我国养老产业投资额分析</w:t>
      </w:r>
      <w:r>
        <w:rPr>
          <w:rFonts w:hint="eastAsia"/>
        </w:rPr>
        <w:br/>
      </w:r>
      <w:r>
        <w:rPr>
          <w:rFonts w:hint="eastAsia"/>
        </w:rPr>
        <w:t>　　图表 119 2025-2031年我国养老产业投资额预测</w:t>
      </w:r>
      <w:r>
        <w:rPr>
          <w:rFonts w:hint="eastAsia"/>
        </w:rPr>
        <w:br/>
      </w:r>
      <w:r>
        <w:rPr>
          <w:rFonts w:hint="eastAsia"/>
        </w:rPr>
        <w:t>　　图表 120 2025-2031年我国养老产业预期利润总额分析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c7dc206fa4666" w:history="1">
        <w:r>
          <w:rPr>
            <w:rStyle w:val="Hyperlink"/>
          </w:rPr>
          <w:t>2025-2031年中国养老行业发展研究分析与发展趋势预测报告</w:t>
        </w:r>
      </w:hyperlink>
      <w:r>
        <w:rPr>
          <w:color w:val="C00000"/>
        </w:rPr>
        <w:t>》，报告编号：</w:t>
      </w:r>
      <w:r>
        <w:rPr>
          <w:rFonts w:hint="eastAsia"/>
          <w:color w:val="C00000"/>
        </w:rPr>
        <w:t>15737A1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c7dc206fa4666" w:history="1">
        <w:r>
          <w:rPr>
            <w:rStyle w:val="Hyperlink"/>
          </w:rPr>
          <w:t>https://www.20087.com/M_YiLiaoBaoJian/A1/YangLaoShiChangDiaoYanYuQianJingYuCe.html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热点：营养师、养老新政策、中国新型养老模式、养老保险、养老院收费标准一览表、养老护理员证怎么考、国家对养老服务的政策有哪些、养老保险交15后每月拿多少钱、2023养老缴费价格表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b68b218654bdf" w:history="1">
      <w:r>
        <w:rPr>
          <w:rStyle w:val="Hyperlink"/>
        </w:rPr>
        <w:t>2025-2031年中国养老行业发展研究分析与发展趋势预测报告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1/YangLaoShiChangDiaoYanYuQianJingYuCe.html" TargetMode="External" Id="R931c7dc206fa4666" /></Relationships>
</file>

<file path=word/_rels/header2.xml.rels>&#65279;<?xml version="1.0" encoding="utf-8"?><Relationships xmlns="http://schemas.openxmlformats.org/package/2006/relationships"><Relationship Type="http://schemas.openxmlformats.org/officeDocument/2006/relationships/hyperlink" Target="https://www.20087.com/M_YiLiaoBaoJian/A1/YangLaoShiChangDiaoYanYuQianJingYuCe.html" TargetMode="External" Id="Rc55b68b21865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2025-03-22T03:07:00Z</dcterms:created>
  <dcterms:modified xsi:type="dcterms:W3CDTF">2025-03-22T04:07:00Z</dcterms:modified>
  <dc:subject>2025-2031年中国养老行业发展研究分析与发展趋势预测报告</dc:subject>
  <dc:title>2025-2031年中国养老行业发展研究分析与发展趋势预测报告</dc:title>
  <cp:keywords>2025-2031年中国养老行业发展研究分析与发展趋势预测报告</cp:keywords>
  <dc:description>2025-2031年中国养老行业发展研究分析与发展趋势预测报告</dc:description>
</cp:coreProperties>
</file>