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354684dcf445b" w:history="1">
              <w:r>
                <w:rPr>
                  <w:rStyle w:val="Hyperlink"/>
                </w:rPr>
                <w:t>2025-2031年中国疫苗市场深度剖析及发展趋势预测报告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354684dcf445b" w:history="1">
              <w:r>
                <w:rPr>
                  <w:rStyle w:val="Hyperlink"/>
                </w:rPr>
                <w:t>2025-2031年中国疫苗市场深度剖析及发展趋势预测报告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354684dcf445b" w:history="1">
                <w:r>
                  <w:rPr>
                    <w:rStyle w:val="Hyperlink"/>
                  </w:rPr>
                  <w:t>https://www.20087.com/2/2A/YiMiaoHangYeDiaoYanBaoGao.html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最有效的手段之一，随着生物技术的进步和全球公共卫生事件的频发，疫苗研发和生产的重要性愈发凸显。近年来，mRNA疫苗技术的突破性进展，为疫苗开发提供了新的路径，特别是在COVID-19疫情期间，mRNA疫苗的快速研发和大规模接种展示了其巨大的潜力。同时，全球疫苗接种覆盖率的提升，得益于冷链物流技术的改进和疫苗储存条件的优化。</w:t>
      </w:r>
      <w:r>
        <w:rPr>
          <w:rFonts w:hint="eastAsia"/>
        </w:rPr>
        <w:br/>
      </w:r>
      <w:r>
        <w:rPr>
          <w:rFonts w:hint="eastAsia"/>
        </w:rPr>
        <w:t>　　未来，疫苗行业将更加注重快速响应和个性化。随着基因编辑和合成生物学技术的应用，疫苗的研发周期将进一步缩短，对于新出现的病原体能够更快地做出反应。同时，基于个体遗传信息的个性化疫苗将为预防遗传易感疾病提供可能。此外，疫苗递送系统的创新，如口服疫苗和皮肤贴片疫苗，将提高接种的便利性和接受度，减少对传统注射方法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354684dcf445b" w:history="1">
        <w:r>
          <w:rPr>
            <w:rStyle w:val="Hyperlink"/>
          </w:rPr>
          <w:t>2025-2031年中国疫苗市场深度剖析及发展趋势预测报告</w:t>
        </w:r>
      </w:hyperlink>
      <w:r>
        <w:rPr>
          <w:rFonts w:hint="eastAsia"/>
        </w:rPr>
        <w:t>》系统分析了疫苗行业的市场规模、供需关系及产业链结构，详细梳理了疫苗细分市场的品牌竞争态势与价格变化，重点剖析了行业内主要企业的经营状况，揭示了疫苗市场集中度与竞争格局。报告结合疫苗技术现状及未来发展方向，对行业前景进行了科学预测，明确了疫苗发展趋势、潜在机遇与风险。通过SWOT分析，为疫苗企业、投资者及政府部门提供了权威、客观的行业洞察与决策支持，助力把握疫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疫苗行业综述</w:t>
      </w:r>
      <w:r>
        <w:rPr>
          <w:rFonts w:hint="eastAsia"/>
        </w:rPr>
        <w:br/>
      </w:r>
      <w:r>
        <w:rPr>
          <w:rFonts w:hint="eastAsia"/>
        </w:rPr>
        <w:t>　　第一节 疫苗行业界定</w:t>
      </w:r>
      <w:r>
        <w:rPr>
          <w:rFonts w:hint="eastAsia"/>
        </w:rPr>
        <w:br/>
      </w:r>
      <w:r>
        <w:rPr>
          <w:rFonts w:hint="eastAsia"/>
        </w:rPr>
        <w:t>　　　　一、疫苗行业经济特性</w:t>
      </w:r>
      <w:r>
        <w:rPr>
          <w:rFonts w:hint="eastAsia"/>
        </w:rPr>
        <w:br/>
      </w:r>
      <w:r>
        <w:rPr>
          <w:rFonts w:hint="eastAsia"/>
        </w:rPr>
        <w:t>　　　　二、疫苗主要细分行业</w:t>
      </w:r>
      <w:r>
        <w:rPr>
          <w:rFonts w:hint="eastAsia"/>
        </w:rPr>
        <w:br/>
      </w:r>
      <w:r>
        <w:rPr>
          <w:rFonts w:hint="eastAsia"/>
        </w:rPr>
        <w:t>　　　　三、疫苗产业链结构分析</w:t>
      </w:r>
      <w:r>
        <w:rPr>
          <w:rFonts w:hint="eastAsia"/>
        </w:rPr>
        <w:br/>
      </w:r>
      <w:r>
        <w:rPr>
          <w:rFonts w:hint="eastAsia"/>
        </w:rPr>
        <w:t>　　第二节 疫苗行业发展成熟度分析</w:t>
      </w:r>
      <w:r>
        <w:rPr>
          <w:rFonts w:hint="eastAsia"/>
        </w:rPr>
        <w:br/>
      </w:r>
      <w:r>
        <w:rPr>
          <w:rFonts w:hint="eastAsia"/>
        </w:rPr>
        <w:t>　　　　一、疫苗行业发展周期分析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二、疫苗行业中外市场成熟度对比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三、疫苗行业成熟度分析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疫苗行业经济环境分析</w:t>
      </w:r>
      <w:r>
        <w:rPr>
          <w:rFonts w:hint="eastAsia"/>
        </w:rPr>
        <w:br/>
      </w:r>
      <w:r>
        <w:rPr>
          <w:rFonts w:hint="eastAsia"/>
        </w:rPr>
        <w:t>　　第二节 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二、相关疫苗行业标准分析</w:t>
      </w:r>
      <w:r>
        <w:rPr>
          <w:rFonts w:hint="eastAsia"/>
        </w:rPr>
        <w:br/>
      </w:r>
      <w:r>
        <w:rPr>
          <w:rFonts w:hint="eastAsia"/>
        </w:rPr>
        <w:t>　　第三节 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2019-2024年中国疫苗行业总体规模</w:t>
      </w:r>
      <w:r>
        <w:rPr>
          <w:rFonts w:hint="eastAsia"/>
        </w:rPr>
        <w:br/>
      </w:r>
      <w:r>
        <w:rPr>
          <w:rFonts w:hint="eastAsia"/>
        </w:rPr>
        <w:t>　　第二节 中国疫苗行业盈利情况分析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一、2019-2024年中国疫苗行业产量统计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二、2025年中国疫苗行业产量特点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三、2025-2031年中国疫苗行业产量预测</w:t>
      </w:r>
      <w:r>
        <w:rPr>
          <w:rFonts w:hint="eastAsia"/>
        </w:rPr>
        <w:br/>
      </w:r>
      <w:r>
        <w:rPr>
          <w:rFonts w:hint="eastAsia"/>
        </w:rPr>
        <w:t>　　第四节 中国疫苗行业需求概况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一、2019-2024年中国疫苗行业需求情况分析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三、2025-2031年中国疫苗市场需求预测分析</w:t>
      </w:r>
      <w:r>
        <w:rPr>
          <w:rFonts w:hint="eastAsia"/>
        </w:rPr>
        <w:br/>
      </w:r>
      <w:r>
        <w:rPr>
          <w:rFonts w:hint="eastAsia"/>
        </w:rPr>
        <w:t>　　第五节 疫苗产业供需平衡状况分析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疫苗细分市场深度分析</w:t>
      </w:r>
      <w:r>
        <w:rPr>
          <w:rFonts w:hint="eastAsia"/>
        </w:rPr>
        <w:br/>
      </w:r>
      <w:r>
        <w:rPr>
          <w:rFonts w:hint="eastAsia"/>
        </w:rPr>
        <w:t>　　第一节 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2019-2024年疫苗市场价格回顾</w:t>
      </w:r>
      <w:r>
        <w:rPr>
          <w:rFonts w:hint="eastAsia"/>
        </w:rPr>
        <w:br/>
      </w:r>
      <w:r>
        <w:rPr>
          <w:rFonts w:hint="eastAsia"/>
        </w:rPr>
        <w:t>　　第二节 2025年疫苗市场价格现状分析</w:t>
      </w:r>
      <w:r>
        <w:rPr>
          <w:rFonts w:hint="eastAsia"/>
        </w:rPr>
        <w:br/>
      </w:r>
      <w:r>
        <w:rPr>
          <w:rFonts w:hint="eastAsia"/>
        </w:rPr>
        <w:t>　　第三节 影响疫苗市场价格因素分析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疫苗上游原料产业链发展状况分析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疫苗下游需求产业链发展情况分析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上下游行业对疫苗行业的影响分析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三、疫苗企业经营状况</w:t>
      </w:r>
      <w:r>
        <w:rPr>
          <w:rFonts w:hint="eastAsia"/>
        </w:rPr>
        <w:br/>
      </w:r>
      <w:r>
        <w:rPr>
          <w:rFonts w:hint="eastAsia"/>
        </w:rPr>
        <w:t>　　　　四、疫苗企业发展策略</w:t>
      </w:r>
      <w:r>
        <w:rPr>
          <w:rFonts w:hint="eastAsia"/>
        </w:rPr>
        <w:br/>
      </w:r>
      <w:r>
        <w:rPr>
          <w:rFonts w:hint="eastAsia"/>
        </w:rPr>
        <w:t>　　第二节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三、疫苗企业经营状况</w:t>
      </w:r>
      <w:r>
        <w:rPr>
          <w:rFonts w:hint="eastAsia"/>
        </w:rPr>
        <w:br/>
      </w:r>
      <w:r>
        <w:rPr>
          <w:rFonts w:hint="eastAsia"/>
        </w:rPr>
        <w:t>　　　　四、疫苗企业发展策略</w:t>
      </w:r>
      <w:r>
        <w:rPr>
          <w:rFonts w:hint="eastAsia"/>
        </w:rPr>
        <w:br/>
      </w:r>
      <w:r>
        <w:rPr>
          <w:rFonts w:hint="eastAsia"/>
        </w:rPr>
        <w:t>　　第三节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三、疫苗企业经营状况</w:t>
      </w:r>
      <w:r>
        <w:rPr>
          <w:rFonts w:hint="eastAsia"/>
        </w:rPr>
        <w:br/>
      </w:r>
      <w:r>
        <w:rPr>
          <w:rFonts w:hint="eastAsia"/>
        </w:rPr>
        <w:t>　　　　四、疫苗企业发展策略</w:t>
      </w:r>
      <w:r>
        <w:rPr>
          <w:rFonts w:hint="eastAsia"/>
        </w:rPr>
        <w:br/>
      </w:r>
      <w:r>
        <w:rPr>
          <w:rFonts w:hint="eastAsia"/>
        </w:rPr>
        <w:t>　　第四节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三、疫苗企业经营状况</w:t>
      </w:r>
      <w:r>
        <w:rPr>
          <w:rFonts w:hint="eastAsia"/>
        </w:rPr>
        <w:br/>
      </w:r>
      <w:r>
        <w:rPr>
          <w:rFonts w:hint="eastAsia"/>
        </w:rPr>
        <w:t>　　　　四、疫苗企业发展策略</w:t>
      </w:r>
      <w:r>
        <w:rPr>
          <w:rFonts w:hint="eastAsia"/>
        </w:rPr>
        <w:br/>
      </w:r>
      <w:r>
        <w:rPr>
          <w:rFonts w:hint="eastAsia"/>
        </w:rPr>
        <w:t>　　第五节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三、疫苗企业经营状况</w:t>
      </w:r>
      <w:r>
        <w:rPr>
          <w:rFonts w:hint="eastAsia"/>
        </w:rPr>
        <w:br/>
      </w:r>
      <w:r>
        <w:rPr>
          <w:rFonts w:hint="eastAsia"/>
        </w:rPr>
        <w:t>　　　　四、疫苗企业发展策略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疫苗企业发展策略分析</w:t>
      </w:r>
      <w:r>
        <w:rPr>
          <w:rFonts w:hint="eastAsia"/>
        </w:rPr>
        <w:br/>
      </w:r>
      <w:r>
        <w:rPr>
          <w:rFonts w:hint="eastAsia"/>
        </w:rPr>
        <w:t>　　第一节 疫苗市场策略分析</w:t>
      </w:r>
      <w:r>
        <w:rPr>
          <w:rFonts w:hint="eastAsia"/>
        </w:rPr>
        <w:br/>
      </w:r>
      <w:r>
        <w:rPr>
          <w:rFonts w:hint="eastAsia"/>
        </w:rPr>
        <w:t>　　　　一、疫苗价格策略优化分析</w:t>
      </w:r>
      <w:r>
        <w:rPr>
          <w:rFonts w:hint="eastAsia"/>
        </w:rPr>
        <w:br/>
      </w:r>
      <w:r>
        <w:rPr>
          <w:rFonts w:hint="eastAsia"/>
        </w:rPr>
        <w:t>　　　　二、疫苗渠道策略创新与布局</w:t>
      </w:r>
      <w:r>
        <w:rPr>
          <w:rFonts w:hint="eastAsia"/>
        </w:rPr>
        <w:br/>
      </w:r>
      <w:r>
        <w:rPr>
          <w:rFonts w:hint="eastAsia"/>
        </w:rPr>
        <w:t>　　第二节 疫苗销售策略分析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疫苗企业竞争力提升策略</w:t>
      </w:r>
      <w:r>
        <w:rPr>
          <w:rFonts w:hint="eastAsia"/>
        </w:rPr>
        <w:br/>
      </w:r>
      <w:r>
        <w:rPr>
          <w:rFonts w:hint="eastAsia"/>
        </w:rPr>
        <w:t>　　　　一、疫苗企业核心竞争力构建路径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二、疫苗企业竞争力提升关键要素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三、疫苗企业竞争力评估指标体系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四、疫苗企业竞争力提升实施策略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中国疫苗品牌战略研究</w:t>
      </w:r>
      <w:r>
        <w:rPr>
          <w:rFonts w:hint="eastAsia"/>
        </w:rPr>
        <w:br/>
      </w:r>
      <w:r>
        <w:rPr>
          <w:rFonts w:hint="eastAsia"/>
        </w:rPr>
        <w:t>　　　　一、疫苗品牌价值创造机制分析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二、中国疫苗品牌发展现状评估</w:t>
      </w:r>
      <w:r>
        <w:rPr>
          <w:rFonts w:hint="eastAsia"/>
        </w:rPr>
        <w:br/>
      </w:r>
      <w:r>
        <w:rPr>
          <w:rFonts w:hint="eastAsia"/>
        </w:rPr>
        <w:t>　　　　三、疫苗品牌战略实施路径</w:t>
      </w:r>
      <w:r>
        <w:rPr>
          <w:rFonts w:hint="eastAsia"/>
        </w:rPr>
        <w:br/>
      </w:r>
      <w:r>
        <w:rPr>
          <w:rFonts w:hint="eastAsia"/>
        </w:rPr>
        <w:t>　　　　四、疫苗品牌管理体系构建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一、2025年疫苗行业投资规模预测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二、2025年疫苗行业投资回报分析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三、2025年疫苗行业投资热点研判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四、2025年疫苗行业投资策略建议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2025-2031年疫苗行业投资风险防控</w:t>
      </w:r>
      <w:r>
        <w:rPr>
          <w:rFonts w:hint="eastAsia"/>
        </w:rPr>
        <w:br/>
      </w:r>
      <w:r>
        <w:rPr>
          <w:rFonts w:hint="eastAsia"/>
        </w:rPr>
        <w:t>　　　　一、疫苗市场供需风险及应对</w:t>
      </w:r>
      <w:r>
        <w:rPr>
          <w:rFonts w:hint="eastAsia"/>
        </w:rPr>
        <w:br/>
      </w:r>
      <w:r>
        <w:rPr>
          <w:rFonts w:hint="eastAsia"/>
        </w:rPr>
        <w:t>　　　　二、疫苗行业政策变动风险防控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三、疫苗企业经营风险管理</w:t>
      </w:r>
      <w:r>
        <w:rPr>
          <w:rFonts w:hint="eastAsia"/>
        </w:rPr>
        <w:br/>
      </w:r>
      <w:r>
        <w:rPr>
          <w:rFonts w:hint="eastAsia"/>
        </w:rPr>
        <w:t>　　　　四、疫苗行业竞争格局风险</w:t>
      </w:r>
      <w:r>
        <w:rPr>
          <w:rFonts w:hint="eastAsia"/>
        </w:rPr>
        <w:br/>
      </w:r>
      <w:r>
        <w:rPr>
          <w:rFonts w:hint="eastAsia"/>
        </w:rPr>
        <w:t>　　　　五、疫苗行业技术变革风险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2025-2031年中国疫苗行业投资前景分析</w:t>
      </w:r>
      <w:r>
        <w:rPr>
          <w:rFonts w:hint="eastAsia"/>
        </w:rPr>
        <w:br/>
      </w:r>
      <w:r>
        <w:rPr>
          <w:rFonts w:hint="eastAsia"/>
        </w:rPr>
        <w:t>　　第一节 中国疫苗行业投资环境分析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一、2025-2031年疫苗行业政策环境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二、2025-2031年疫苗行业经济环境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三、2025-2031年疫苗行业技术环境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2025-2031年中国疫苗行业投资价值分析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二、疫苗行业盈利模式创新</w:t>
      </w:r>
      <w:r>
        <w:rPr>
          <w:rFonts w:hint="eastAsia"/>
        </w:rPr>
        <w:br/>
      </w:r>
      <w:r>
        <w:rPr>
          <w:rFonts w:hint="eastAsia"/>
        </w:rPr>
        <w:t>　　　　三、疫苗行业投资回报预测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2025-2031年中国疫苗行业投资机会</w:t>
      </w:r>
      <w:r>
        <w:rPr>
          <w:rFonts w:hint="eastAsia"/>
        </w:rPr>
        <w:br/>
      </w:r>
      <w:r>
        <w:rPr>
          <w:rFonts w:hint="eastAsia"/>
        </w:rPr>
        <w:t>　　　　一、疫苗细分市场投资机会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二、疫苗区域市场投资潜力</w:t>
      </w:r>
      <w:r>
        <w:rPr>
          <w:rFonts w:hint="eastAsia"/>
        </w:rPr>
        <w:br/>
      </w:r>
      <w:r>
        <w:rPr>
          <w:rFonts w:hint="eastAsia"/>
        </w:rPr>
        <w:t>　　　　三、疫苗产业链投资机遇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2025-2031年疫苗项目投融资策略</w:t>
      </w:r>
      <w:r>
        <w:rPr>
          <w:rFonts w:hint="eastAsia"/>
        </w:rPr>
        <w:br/>
      </w:r>
      <w:r>
        <w:rPr>
          <w:rFonts w:hint="eastAsia"/>
        </w:rPr>
        <w:t>　　第一节 国际疫苗项目融资模式借鉴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一、发达国家疫苗项目融资经验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二、新兴市场疫苗项目融资案例</w:t>
      </w:r>
      <w:r>
        <w:rPr>
          <w:rFonts w:hint="eastAsia"/>
        </w:rPr>
        <w:br/>
      </w:r>
      <w:r>
        <w:rPr>
          <w:rFonts w:hint="eastAsia"/>
        </w:rPr>
        <w:t>　　第二节 中国疫苗项目融资创新</w:t>
      </w:r>
      <w:r>
        <w:rPr>
          <w:rFonts w:hint="eastAsia"/>
        </w:rPr>
        <w:br/>
      </w:r>
      <w:r>
        <w:rPr>
          <w:rFonts w:hint="eastAsia"/>
        </w:rPr>
        <w:t>　　　　一、疫苗项目融资模式演变</w:t>
      </w:r>
      <w:r>
        <w:rPr>
          <w:rFonts w:hint="eastAsia"/>
        </w:rPr>
        <w:br/>
      </w:r>
      <w:r>
        <w:rPr>
          <w:rFonts w:hint="eastAsia"/>
        </w:rPr>
        <w:t>　　　　二、疫苗项目融资结构优化</w:t>
      </w:r>
      <w:r>
        <w:rPr>
          <w:rFonts w:hint="eastAsia"/>
        </w:rPr>
        <w:br/>
      </w:r>
      <w:r>
        <w:rPr>
          <w:rFonts w:hint="eastAsia"/>
        </w:rPr>
        <w:t>　　　　三、疫苗项目融资渠道拓展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2025-2031年疫苗项目投资策略</w:t>
      </w:r>
      <w:r>
        <w:rPr>
          <w:rFonts w:hint="eastAsia"/>
        </w:rPr>
        <w:br/>
      </w:r>
      <w:r>
        <w:rPr>
          <w:rFonts w:hint="eastAsia"/>
        </w:rPr>
        <w:t>　　　　一、疫苗项目投资风险评估</w:t>
      </w:r>
      <w:r>
        <w:rPr>
          <w:rFonts w:hint="eastAsia"/>
        </w:rPr>
        <w:br/>
      </w:r>
      <w:r>
        <w:rPr>
          <w:rFonts w:hint="eastAsia"/>
        </w:rPr>
        <w:t>　　　　二、疫苗项目投资组合优化</w:t>
      </w:r>
      <w:r>
        <w:rPr>
          <w:rFonts w:hint="eastAsia"/>
        </w:rPr>
        <w:br/>
      </w:r>
      <w:r>
        <w:rPr>
          <w:rFonts w:hint="eastAsia"/>
        </w:rPr>
        <w:t>　　　　三、疫苗项目投资退出机制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中智⋅林：专家投资建议</w:t>
      </w:r>
      <w:r>
        <w:rPr>
          <w:rFonts w:hint="eastAsia"/>
        </w:rPr>
        <w:br/>
      </w:r>
      <w:r>
        <w:rPr>
          <w:rFonts w:hint="eastAsia"/>
        </w:rPr>
        <w:t>　　　　一、疫苗产业链投资布局策略</w:t>
      </w:r>
      <w:r>
        <w:rPr>
          <w:rFonts w:hint="eastAsia"/>
        </w:rPr>
        <w:br/>
      </w:r>
      <w:r>
        <w:rPr>
          <w:rFonts w:hint="eastAsia"/>
        </w:rPr>
        <w:t>　　　　二、疫苗项目融资创新方案</w:t>
      </w:r>
      <w:r>
        <w:rPr>
          <w:rFonts w:hint="eastAsia"/>
        </w:rPr>
        <w:br/>
      </w:r>
      <w:r>
        <w:rPr>
          <w:rFonts w:hint="eastAsia"/>
        </w:rPr>
        <w:t>　　　　三、疫苗项目风险控制体系</w:t>
      </w:r>
      <w:r>
        <w:rPr>
          <w:rFonts w:hint="eastAsia"/>
        </w:rPr>
        <w:br/>
      </w:r>
      <w:r>
        <w:rPr>
          <w:rFonts w:hint="eastAsia"/>
        </w:rPr>
        <w:t>　　　　四、疫苗行业投资退出策略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疫苗介绍</w:t>
      </w:r>
      <w:r>
        <w:rPr>
          <w:rFonts w:hint="eastAsia"/>
        </w:rPr>
        <w:br/>
      </w:r>
      <w:r>
        <w:rPr>
          <w:rFonts w:hint="eastAsia"/>
        </w:rPr>
        <w:t>　　图表 疫苗图片</w:t>
      </w:r>
      <w:r>
        <w:rPr>
          <w:rFonts w:hint="eastAsia"/>
        </w:rPr>
        <w:br/>
      </w:r>
      <w:r>
        <w:rPr>
          <w:rFonts w:hint="eastAsia"/>
        </w:rPr>
        <w:t>　　图表 疫苗种类</w:t>
      </w:r>
      <w:r>
        <w:rPr>
          <w:rFonts w:hint="eastAsia"/>
        </w:rPr>
        <w:br/>
      </w:r>
      <w:r>
        <w:rPr>
          <w:rFonts w:hint="eastAsia"/>
        </w:rPr>
        <w:t>　　图表 疫苗用途 应用</w:t>
      </w:r>
      <w:r>
        <w:rPr>
          <w:rFonts w:hint="eastAsia"/>
        </w:rPr>
        <w:br/>
      </w:r>
      <w:r>
        <w:rPr>
          <w:rFonts w:hint="eastAsia"/>
        </w:rPr>
        <w:t>　　图表 疫苗产业链调研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疫苗行业特点</w:t>
      </w:r>
      <w:r>
        <w:rPr>
          <w:rFonts w:hint="eastAsia"/>
        </w:rPr>
        <w:br/>
      </w:r>
      <w:r>
        <w:rPr>
          <w:rFonts w:hint="eastAsia"/>
        </w:rPr>
        <w:t>　　图表 疫苗政策</w:t>
      </w:r>
      <w:r>
        <w:rPr>
          <w:rFonts w:hint="eastAsia"/>
        </w:rPr>
        <w:br/>
      </w:r>
      <w:r>
        <w:rPr>
          <w:rFonts w:hint="eastAsia"/>
        </w:rPr>
        <w:t>　　图表 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2019-2024年中国疫苗行业市场规模</w:t>
      </w:r>
      <w:r>
        <w:rPr>
          <w:rFonts w:hint="eastAsia"/>
        </w:rPr>
        <w:br/>
      </w:r>
      <w:r>
        <w:rPr>
          <w:rFonts w:hint="eastAsia"/>
        </w:rPr>
        <w:t>　　图表 疫苗生产现状</w:t>
      </w:r>
      <w:r>
        <w:rPr>
          <w:rFonts w:hint="eastAsia"/>
        </w:rPr>
        <w:br/>
      </w:r>
      <w:r>
        <w:rPr>
          <w:rFonts w:hint="eastAsia"/>
        </w:rPr>
        <w:t>　　图表 疫苗发展有利因素分析</w:t>
      </w:r>
      <w:r>
        <w:rPr>
          <w:rFonts w:hint="eastAsia"/>
        </w:rPr>
        <w:br/>
      </w:r>
      <w:r>
        <w:rPr>
          <w:rFonts w:hint="eastAsia"/>
        </w:rPr>
        <w:t>　　图表 疫苗发展不利因素分析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2025年中国疫苗产能</w:t>
      </w:r>
      <w:r>
        <w:rPr>
          <w:rFonts w:hint="eastAsia"/>
        </w:rPr>
        <w:br/>
      </w:r>
      <w:r>
        <w:rPr>
          <w:rFonts w:hint="eastAsia"/>
        </w:rPr>
        <w:t>　　图表 2025年疫苗供给情况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2019-2024年中国疫苗产量统计</w:t>
      </w:r>
      <w:r>
        <w:rPr>
          <w:rFonts w:hint="eastAsia"/>
        </w:rPr>
        <w:br/>
      </w:r>
      <w:r>
        <w:rPr>
          <w:rFonts w:hint="eastAsia"/>
        </w:rPr>
        <w:t>　　图表 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疫苗成本和利润分析</w:t>
      </w:r>
      <w:r>
        <w:rPr>
          <w:rFonts w:hint="eastAsia"/>
        </w:rPr>
        <w:br/>
      </w:r>
      <w:r>
        <w:rPr>
          <w:rFonts w:hint="eastAsia"/>
        </w:rPr>
        <w:t>　　图表 疫苗上游发展</w:t>
      </w:r>
      <w:r>
        <w:rPr>
          <w:rFonts w:hint="eastAsia"/>
        </w:rPr>
        <w:br/>
      </w:r>
      <w:r>
        <w:rPr>
          <w:rFonts w:hint="eastAsia"/>
        </w:rPr>
        <w:t>　　图表 疫苗下游发展</w:t>
      </w:r>
      <w:r>
        <w:rPr>
          <w:rFonts w:hint="eastAsia"/>
        </w:rPr>
        <w:br/>
      </w:r>
      <w:r>
        <w:rPr>
          <w:rFonts w:hint="eastAsia"/>
        </w:rPr>
        <w:t>　　图表 2025年中国疫苗行业需求区域调研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**地区疫苗市场需求分析</w:t>
      </w:r>
      <w:r>
        <w:rPr>
          <w:rFonts w:hint="eastAsia"/>
        </w:rPr>
        <w:br/>
      </w:r>
      <w:r>
        <w:rPr>
          <w:rFonts w:hint="eastAsia"/>
        </w:rPr>
        <w:t>　　图表 疫苗招标、中标情况</w:t>
      </w:r>
      <w:r>
        <w:rPr>
          <w:rFonts w:hint="eastAsia"/>
        </w:rPr>
        <w:br/>
      </w:r>
      <w:r>
        <w:rPr>
          <w:rFonts w:hint="eastAsia"/>
        </w:rPr>
        <w:t>　　图表 疫苗品牌分析</w:t>
      </w:r>
      <w:r>
        <w:rPr>
          <w:rFonts w:hint="eastAsia"/>
        </w:rPr>
        <w:br/>
      </w:r>
      <w:r>
        <w:rPr>
          <w:rFonts w:hint="eastAsia"/>
        </w:rPr>
        <w:t>　　图表 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企业疫苗型号、规格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企业疫苗型号、规格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企业疫苗型号、规格</w:t>
      </w:r>
      <w:r>
        <w:rPr>
          <w:rFonts w:hint="eastAsia"/>
        </w:rPr>
        <w:br/>
      </w:r>
      <w:r>
        <w:rPr>
          <w:rFonts w:hint="eastAsia"/>
        </w:rPr>
        <w:t>　　图表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疫苗优势</w:t>
      </w:r>
      <w:r>
        <w:rPr>
          <w:rFonts w:hint="eastAsia"/>
        </w:rPr>
        <w:br/>
      </w:r>
      <w:r>
        <w:rPr>
          <w:rFonts w:hint="eastAsia"/>
        </w:rPr>
        <w:t>　　图表 疫苗劣势</w:t>
      </w:r>
      <w:r>
        <w:rPr>
          <w:rFonts w:hint="eastAsia"/>
        </w:rPr>
        <w:br/>
      </w:r>
      <w:r>
        <w:rPr>
          <w:rFonts w:hint="eastAsia"/>
        </w:rPr>
        <w:t>　　图表 疫苗机会</w:t>
      </w:r>
      <w:r>
        <w:rPr>
          <w:rFonts w:hint="eastAsia"/>
        </w:rPr>
        <w:br/>
      </w:r>
      <w:r>
        <w:rPr>
          <w:rFonts w:hint="eastAsia"/>
        </w:rPr>
        <w:t>　　图表 疫苗威胁</w:t>
      </w:r>
      <w:r>
        <w:rPr>
          <w:rFonts w:hint="eastAsia"/>
        </w:rPr>
        <w:br/>
      </w:r>
      <w:r>
        <w:rPr>
          <w:rFonts w:hint="eastAsia"/>
        </w:rPr>
        <w:t>　　图表 进入疫苗行业壁垒</w:t>
      </w:r>
      <w:r>
        <w:rPr>
          <w:rFonts w:hint="eastAsia"/>
        </w:rPr>
        <w:br/>
      </w:r>
      <w:r>
        <w:rPr>
          <w:rFonts w:hint="eastAsia"/>
        </w:rPr>
        <w:t>　　图表 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2025-2031年中国疫苗市场规模预测</w:t>
      </w:r>
      <w:r>
        <w:rPr>
          <w:rFonts w:hint="eastAsia"/>
        </w:rPr>
        <w:br/>
      </w:r>
      <w:r>
        <w:rPr>
          <w:rFonts w:hint="eastAsia"/>
        </w:rPr>
        <w:t>　　图表 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354684dcf445b" w:history="1">
        <w:r>
          <w:rPr>
            <w:rStyle w:val="Hyperlink"/>
          </w:rPr>
          <w:t>2025-2031年中国疫苗市场深度剖析及发展趋势预测报告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354684dcf445b" w:history="1">
        <w:r>
          <w:rPr>
            <w:rStyle w:val="Hyperlink"/>
          </w:rPr>
          <w:t>https://www.20087.com/2/2A/YiMiaoHangYeDiaoYanBaoGao.html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8a0d0b2ae4b0b" w:history="1">
      <w:r>
        <w:rPr>
          <w:rStyle w:val="Hyperlink"/>
        </w:rPr>
        <w:t>2025-2031年中国疫苗市场深度剖析及发展趋势预测报告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iMiaoHangYeDiaoYanBaoGao.html" TargetMode="External" Id="R1a4354684dc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iMiaoHangYeDiaoYanBaoGao.html" TargetMode="External" Id="R8448a0d0b2a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2024-10-03T06:01:00Z</dcterms:created>
  <dcterms:modified xsi:type="dcterms:W3CDTF">2024-10-03T07:01:00Z</dcterms:modified>
  <dc:subject>2025-2031年中国疫苗市场深度剖析及发展趋势预测报告</dc:subject>
  <dc:title>2025-2031年中国疫苗市场深度剖析及发展趋势预测报告</dc:title>
  <cp:keywords>2025-2031年中国疫苗市场深度剖析及发展趋势预测报告</cp:keywords>
  <dc:description>2025-2031年中国疫苗市场深度剖析及发展趋势预测报告</dc:description>
</cp:coreProperties>
</file>