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38e9c2b08a497f" w:history="1">
              <w:r>
                <w:rPr>
                  <w:rStyle w:val="Hyperlink"/>
                </w:rPr>
                <w:t>2026-2032年中国中药保健品行业市场调研及发展前景分析报告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38e9c2b08a497f" w:history="1">
              <w:r>
                <w:rPr>
                  <w:rStyle w:val="Hyperlink"/>
                </w:rPr>
                <w:t>2026-2032年中国中药保健品行业市场调研及发展前景分析报告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38e9c2b08a497f" w:history="1">
                <w:r>
                  <w:rPr>
                    <w:rStyle w:val="Hyperlink"/>
                  </w:rPr>
                  <w:t>https://www.20087.com/3/7A/ZhongYaoBaoJianPinHangYeKeXingXingFenXiBaoGao.html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保健品凭借其悠久的历史和独特的养生理论，在全球范围内享有盛誉。近年来，随着消费者对天然、草本健康产品的需求增加，中药保健品市场持续增长。现代科学技术的应用，如有效成分的提取、标准化生产、质量控制等，提高了中药保健品的科学性和可信度。</w:t>
      </w:r>
      <w:r>
        <w:rPr>
          <w:rFonts w:hint="eastAsia"/>
        </w:rPr>
        <w:br/>
      </w:r>
      <w:r>
        <w:rPr>
          <w:rFonts w:hint="eastAsia"/>
        </w:rPr>
        <w:t>　　未来，中药保健品将更加注重科学研究和国际化。市场调研网指出，一方面，通过加强与现代医学的结合，中药保健品将基于临床试验和药理研究，提升产品的安全性和有效性，满足国际市场的高标准。另一方面，全球化战略将推动中药保健品品牌走向世界，通过跨境电商、海外设厂等方式，拓展国际市场。此外，个性化和定制化服务，如基于中医体质辨识的个性化保健方案，将成为中药保健品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38e9c2b08a497f" w:history="1">
        <w:r>
          <w:rPr>
            <w:rStyle w:val="Hyperlink"/>
          </w:rPr>
          <w:t>2026-2032年中国中药保健品行业市场调研及发展前景分析报告</w:t>
        </w:r>
      </w:hyperlink>
      <w:r>
        <w:rPr>
          <w:rFonts w:hint="eastAsia"/>
        </w:rPr>
        <w:t>》，2025年中药保健品行业市场规模达 亿元，预计2032年市场规模将达 亿元，期间年均复合增长率（CAGR）达 %。报告依托行业权威数据及长期市场监测信息，系统分析了中药保健品行业的市场规模、供需关系、竞争格局及重点企业经营状况，并结合中药保健品行业发展现状，科学预测了中药保健品市场前景与技术发展方向。报告通过SWOT分析，揭示了中药保健品行业机遇与潜在风险，为投资者提供了全面的现状分析与前景评估，助力挖掘投资价值并优化决策。同时，报告从投资、生产及营销等角度提出可行性建议，为中药保健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中药保健品行业概述</w:t>
      </w:r>
      <w:r>
        <w:rPr>
          <w:rFonts w:hint="eastAsia"/>
        </w:rPr>
        <w:br/>
      </w:r>
      <w:r>
        <w:rPr>
          <w:rFonts w:hint="eastAsia"/>
        </w:rPr>
        <w:t>　　第一节 中药保健品概念与分类</w:t>
      </w:r>
      <w:r>
        <w:rPr>
          <w:rFonts w:hint="eastAsia"/>
        </w:rPr>
        <w:br/>
      </w:r>
      <w:r>
        <w:rPr>
          <w:rFonts w:hint="eastAsia"/>
        </w:rPr>
        <w:t>　　　　一、中药保健品概念</w:t>
      </w:r>
      <w:r>
        <w:rPr>
          <w:rFonts w:hint="eastAsia"/>
        </w:rPr>
        <w:br/>
      </w:r>
      <w:r>
        <w:rPr>
          <w:rFonts w:hint="eastAsia"/>
        </w:rPr>
        <w:t>　　　　二、中药保健品的分类</w:t>
      </w:r>
      <w:r>
        <w:rPr>
          <w:rFonts w:hint="eastAsia"/>
        </w:rPr>
        <w:br/>
      </w:r>
      <w:r>
        <w:rPr>
          <w:rFonts w:hint="eastAsia"/>
        </w:rPr>
        <w:t>　　　　三、中药保健品的部分行业标准</w:t>
      </w:r>
      <w:r>
        <w:rPr>
          <w:rFonts w:hint="eastAsia"/>
        </w:rPr>
        <w:br/>
      </w:r>
      <w:r>
        <w:rPr>
          <w:rFonts w:hint="eastAsia"/>
        </w:rPr>
        <w:t>　　第二节 中药保健品行业的行业特征</w:t>
      </w:r>
      <w:r>
        <w:rPr>
          <w:rFonts w:hint="eastAsia"/>
        </w:rPr>
        <w:br/>
      </w:r>
      <w:r>
        <w:rPr>
          <w:rFonts w:hint="eastAsia"/>
        </w:rPr>
        <w:t>　　　　一、中药保健品行业技术特性</w:t>
      </w:r>
      <w:r>
        <w:rPr>
          <w:rFonts w:hint="eastAsia"/>
        </w:rPr>
        <w:br/>
      </w:r>
      <w:r>
        <w:rPr>
          <w:rFonts w:hint="eastAsia"/>
        </w:rPr>
        <w:t>　　　　二、中药保健品行业资本密集度分析</w:t>
      </w:r>
      <w:r>
        <w:rPr>
          <w:rFonts w:hint="eastAsia"/>
        </w:rPr>
        <w:br/>
      </w:r>
      <w:r>
        <w:rPr>
          <w:rFonts w:hint="eastAsia"/>
        </w:rPr>
        <w:t>　　　　三、中药保健品行业的规模效益分析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2025-2026年中国中药保健品行业发展环境分析</w:t>
      </w:r>
      <w:r>
        <w:rPr>
          <w:rFonts w:hint="eastAsia"/>
        </w:rPr>
        <w:br/>
      </w:r>
      <w:r>
        <w:rPr>
          <w:rFonts w:hint="eastAsia"/>
        </w:rPr>
        <w:t>　　第一节 中药保健品行业经济环境分析</w:t>
      </w:r>
      <w:r>
        <w:rPr>
          <w:rFonts w:hint="eastAsia"/>
        </w:rPr>
        <w:br/>
      </w:r>
      <w:r>
        <w:rPr>
          <w:rFonts w:hint="eastAsia"/>
        </w:rPr>
        <w:t>　　第二节 中药保健品行业政策环境分析</w:t>
      </w:r>
      <w:r>
        <w:rPr>
          <w:rFonts w:hint="eastAsia"/>
        </w:rPr>
        <w:br/>
      </w:r>
      <w:r>
        <w:rPr>
          <w:rFonts w:hint="eastAsia"/>
        </w:rPr>
        <w:t>　　　　一、中药保健品行业政策影响分析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二、相关中药保健品行业标准分析</w:t>
      </w:r>
      <w:r>
        <w:rPr>
          <w:rFonts w:hint="eastAsia"/>
        </w:rPr>
        <w:br/>
      </w:r>
      <w:r>
        <w:rPr>
          <w:rFonts w:hint="eastAsia"/>
        </w:rPr>
        <w:t>　　第三节 中药保健品行业社会环境分析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2025-2026年中药保健品行业技术发展现状及趋势分析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中药保健品行业技术发展现状分析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国内外中药保健品行业技术差异与原因</w:t>
      </w:r>
      <w:r>
        <w:rPr>
          <w:rFonts w:hint="eastAsia"/>
        </w:rPr>
        <w:br/>
      </w:r>
      <w:r>
        <w:rPr>
          <w:rFonts w:hint="eastAsia"/>
        </w:rPr>
        <w:t>　　第三节 中药保健品行业技术发展方向、趋势预测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提升中药保健品行业技术能力策略建议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中国中药保健品行业市场供需状况分析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中国中药保健品市场规模情况</w:t>
      </w:r>
      <w:r>
        <w:rPr>
          <w:rFonts w:hint="eastAsia"/>
        </w:rPr>
        <w:br/>
      </w:r>
      <w:r>
        <w:rPr>
          <w:rFonts w:hint="eastAsia"/>
        </w:rPr>
        <w:t>　　第二节 中国中药保健品行业盈利情况分析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中国中药保健品市场需求状况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一、2020-2025年中药保健品市场需求情况</w:t>
      </w:r>
      <w:r>
        <w:rPr>
          <w:rFonts w:hint="eastAsia"/>
        </w:rPr>
        <w:br/>
      </w:r>
      <w:r>
        <w:rPr>
          <w:rFonts w:hint="eastAsia"/>
        </w:rPr>
        <w:t>　　　　二、2026年中药保健品行业市场需求特点分析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三、2026-2032年中药保健品市场需求预测</w:t>
      </w:r>
      <w:r>
        <w:rPr>
          <w:rFonts w:hint="eastAsia"/>
        </w:rPr>
        <w:br/>
      </w:r>
      <w:r>
        <w:rPr>
          <w:rFonts w:hint="eastAsia"/>
        </w:rPr>
        <w:t>　　第四节 中国中药保健品行业产量情况分析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一、2020-2025年中国中药保健品行业产量统计分析</w:t>
      </w:r>
      <w:r>
        <w:rPr>
          <w:rFonts w:hint="eastAsia"/>
        </w:rPr>
        <w:br/>
      </w:r>
      <w:r>
        <w:rPr>
          <w:rFonts w:hint="eastAsia"/>
        </w:rPr>
        <w:t>　　　　二、中药保健品行业区域产量分析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三、2026-2032年中国中药保健品行业产量预测分析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中国中药保健品行业规模与效益分析预测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中药保健品行业规模分析及预测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一、2020-2025年中药保健品行业资产规模变化分析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二、2026-2032年中药保健品行业资产规模预测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三、2020-2025年中药保健品行业收入和利润变化分析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四、2026-2032年中药保健品行业收入和利润预测</w:t>
      </w:r>
      <w:r>
        <w:rPr>
          <w:rFonts w:hint="eastAsia"/>
        </w:rPr>
        <w:br/>
      </w:r>
      <w:r>
        <w:rPr>
          <w:rFonts w:hint="eastAsia"/>
        </w:rPr>
        <w:t>　　第二节 中药保健品行业效益分析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一、2020-2025年中药保健品行业三费变化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二、2020-2025年中药保健品行业效益分析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中药保健品细分市场深度分析</w:t>
      </w:r>
      <w:r>
        <w:rPr>
          <w:rFonts w:hint="eastAsia"/>
        </w:rPr>
        <w:br/>
      </w:r>
      <w:r>
        <w:rPr>
          <w:rFonts w:hint="eastAsia"/>
        </w:rPr>
        <w:t>　　第一节 中药保健品细分市场（一）发展研究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中药保健品细分市场（二）发展研究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中药保健品行业上、下游市场分析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中药保健品行业上游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中药保健品行业下游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中药保健品行业竞争格局分析</w:t>
      </w:r>
      <w:r>
        <w:rPr>
          <w:rFonts w:hint="eastAsia"/>
        </w:rPr>
        <w:br/>
      </w:r>
      <w:r>
        <w:rPr>
          <w:rFonts w:hint="eastAsia"/>
        </w:rPr>
        <w:t>　　第一节 中药保健品行业集中度分析</w:t>
      </w:r>
      <w:r>
        <w:rPr>
          <w:rFonts w:hint="eastAsia"/>
        </w:rPr>
        <w:br/>
      </w:r>
      <w:r>
        <w:rPr>
          <w:rFonts w:hint="eastAsia"/>
        </w:rPr>
        <w:t>　　　　一、中药保健品市场集中度分析</w:t>
      </w:r>
      <w:r>
        <w:rPr>
          <w:rFonts w:hint="eastAsia"/>
        </w:rPr>
        <w:br/>
      </w:r>
      <w:r>
        <w:rPr>
          <w:rFonts w:hint="eastAsia"/>
        </w:rPr>
        <w:t>　　　　二、中药保健品企业集中度分析</w:t>
      </w:r>
      <w:r>
        <w:rPr>
          <w:rFonts w:hint="eastAsia"/>
        </w:rPr>
        <w:br/>
      </w:r>
      <w:r>
        <w:rPr>
          <w:rFonts w:hint="eastAsia"/>
        </w:rPr>
        <w:t>　　　　三、中药保健品区域集中度分析</w:t>
      </w:r>
      <w:r>
        <w:rPr>
          <w:rFonts w:hint="eastAsia"/>
        </w:rPr>
        <w:br/>
      </w:r>
      <w:r>
        <w:rPr>
          <w:rFonts w:hint="eastAsia"/>
        </w:rPr>
        <w:t>　　第二节 中药保健品行业竞争格局分析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一、2026年中药保健品行业竞争分析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二、2026年中外中药保健品产品竞争分析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三、2026年中国中药保健品市场竞争分析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四、2026-2032年国内主要中药保健品企业动向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中药保健品行业重点企业竞争力分析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二、企业中药保健品业务分析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二、企业中药保健品业务分析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二、企业中药保健品业务分析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二、企业中药保健品业务分析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二、企业中药保健品业务分析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二、企业中药保健品业务分析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中药保健品企业发展战略与竞争力提升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中药保健品市场营销策略分析</w:t>
      </w:r>
      <w:r>
        <w:rPr>
          <w:rFonts w:hint="eastAsia"/>
        </w:rPr>
        <w:br/>
      </w:r>
      <w:r>
        <w:rPr>
          <w:rFonts w:hint="eastAsia"/>
        </w:rPr>
        <w:t>　　　　一、中药保健品定价策略与市场定位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二、中药保健品渠道布局与分销策略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中药保健品品牌建设与推广策略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一、中药保健品品牌定位与价值主张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中药保健品企业竞争力提升路径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二、中药保健品技术创新与研发投入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中药保健品企业战略规划与实施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二、中药保健品行业品牌竞争格局分析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中药保健品行业投资风险评估与应对策略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中药保健品行业SWOT综合分析</w:t>
      </w:r>
      <w:r>
        <w:rPr>
          <w:rFonts w:hint="eastAsia"/>
        </w:rPr>
        <w:br/>
      </w:r>
      <w:r>
        <w:rPr>
          <w:rFonts w:hint="eastAsia"/>
        </w:rPr>
        <w:t>　　　　一、中药保健品行业优势分析</w:t>
      </w:r>
      <w:r>
        <w:rPr>
          <w:rFonts w:hint="eastAsia"/>
        </w:rPr>
        <w:br/>
      </w:r>
      <w:r>
        <w:rPr>
          <w:rFonts w:hint="eastAsia"/>
        </w:rPr>
        <w:t>　　　　二、中药保健品行业劣势分析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中药保健品行业主要风险识别</w:t>
      </w:r>
      <w:r>
        <w:rPr>
          <w:rFonts w:hint="eastAsia"/>
        </w:rPr>
        <w:br/>
      </w:r>
      <w:r>
        <w:rPr>
          <w:rFonts w:hint="eastAsia"/>
        </w:rPr>
        <w:t>　　　　一、中药保健品市场运营风险</w:t>
      </w:r>
      <w:r>
        <w:rPr>
          <w:rFonts w:hint="eastAsia"/>
        </w:rPr>
        <w:br/>
      </w:r>
      <w:r>
        <w:rPr>
          <w:rFonts w:hint="eastAsia"/>
        </w:rPr>
        <w:t>　　　　二、中药保健品供应链风险</w:t>
      </w:r>
      <w:r>
        <w:rPr>
          <w:rFonts w:hint="eastAsia"/>
        </w:rPr>
        <w:br/>
      </w:r>
      <w:r>
        <w:rPr>
          <w:rFonts w:hint="eastAsia"/>
        </w:rPr>
        <w:t>　　　　三、中药保健品技术发展风险</w:t>
      </w:r>
      <w:r>
        <w:rPr>
          <w:rFonts w:hint="eastAsia"/>
        </w:rPr>
        <w:br/>
      </w:r>
      <w:r>
        <w:rPr>
          <w:rFonts w:hint="eastAsia"/>
        </w:rPr>
        <w:t>　　　　四、中药保健品政策环境风险</w:t>
      </w:r>
      <w:r>
        <w:rPr>
          <w:rFonts w:hint="eastAsia"/>
        </w:rPr>
        <w:br/>
      </w:r>
      <w:r>
        <w:rPr>
          <w:rFonts w:hint="eastAsia"/>
        </w:rPr>
        <w:t>　　第三节 2026-2032年中药保健品行业风险防控策略</w:t>
      </w:r>
      <w:r>
        <w:rPr>
          <w:rFonts w:hint="eastAsia"/>
        </w:rPr>
        <w:br/>
      </w:r>
      <w:r>
        <w:rPr>
          <w:rFonts w:hint="eastAsia"/>
        </w:rPr>
        <w:t>　　　　一、中药保健品市场风险应对方案</w:t>
      </w:r>
      <w:r>
        <w:rPr>
          <w:rFonts w:hint="eastAsia"/>
        </w:rPr>
        <w:br/>
      </w:r>
      <w:r>
        <w:rPr>
          <w:rFonts w:hint="eastAsia"/>
        </w:rPr>
        <w:t>　　　　二、中药保健品政策风险应对措施</w:t>
      </w:r>
      <w:r>
        <w:rPr>
          <w:rFonts w:hint="eastAsia"/>
        </w:rPr>
        <w:br/>
      </w:r>
      <w:r>
        <w:rPr>
          <w:rFonts w:hint="eastAsia"/>
        </w:rPr>
        <w:t>　　　　三、中药保健品运营风险控制策略</w:t>
      </w:r>
      <w:r>
        <w:rPr>
          <w:rFonts w:hint="eastAsia"/>
        </w:rPr>
        <w:br/>
      </w:r>
      <w:r>
        <w:rPr>
          <w:rFonts w:hint="eastAsia"/>
        </w:rPr>
        <w:t>　　　　四、中药保健品竞争风险防范措施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中药保健品行业发展前景与趋势预测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中国中药保健品行业发展机遇分析</w:t>
      </w:r>
      <w:r>
        <w:rPr>
          <w:rFonts w:hint="eastAsia"/>
        </w:rPr>
        <w:br/>
      </w:r>
      <w:r>
        <w:rPr>
          <w:rFonts w:hint="eastAsia"/>
        </w:rPr>
        <w:t>　　　　一、中药保健品行业发展前景展望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中^智^林^－2026-2032年中药保健品行业发展趋势</w:t>
      </w:r>
      <w:r>
        <w:rPr>
          <w:rFonts w:hint="eastAsia"/>
        </w:rPr>
        <w:br/>
      </w:r>
      <w:r>
        <w:rPr>
          <w:rFonts w:hint="eastAsia"/>
        </w:rPr>
        <w:t>　　　　一、中药保健品市场发展趋势</w:t>
      </w:r>
      <w:r>
        <w:rPr>
          <w:rFonts w:hint="eastAsia"/>
        </w:rPr>
        <w:br/>
      </w:r>
      <w:r>
        <w:rPr>
          <w:rFonts w:hint="eastAsia"/>
        </w:rPr>
        <w:t>　　　　二、中药保健品技术发展方向</w:t>
      </w:r>
      <w:r>
        <w:rPr>
          <w:rFonts w:hint="eastAsia"/>
        </w:rPr>
        <w:br/>
      </w:r>
      <w:r>
        <w:rPr>
          <w:rFonts w:hint="eastAsia"/>
        </w:rPr>
        <w:t>　　　　三、中药保健品政策环境预测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中药保健品行业历程</w:t>
      </w:r>
      <w:r>
        <w:rPr>
          <w:rFonts w:hint="eastAsia"/>
        </w:rPr>
        <w:br/>
      </w:r>
      <w:r>
        <w:rPr>
          <w:rFonts w:hint="eastAsia"/>
        </w:rPr>
        <w:t>　　图表 中药保健品行业生命周期</w:t>
      </w:r>
      <w:r>
        <w:rPr>
          <w:rFonts w:hint="eastAsia"/>
        </w:rPr>
        <w:br/>
      </w:r>
      <w:r>
        <w:rPr>
          <w:rFonts w:hint="eastAsia"/>
        </w:rPr>
        <w:t>　　图表 中药保健品行业产业链分析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2020-2025年中药保健品行业市场容量分析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2020-2025年中国中药保健品市场需求量及增速统计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2026年中国中药保健品行业需求领域分布格局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2020-2025年中国中药保健品进口数量分析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2020-2025年中国中药保健品进口金额分析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2020-2025年中国中药保健品出口数量分析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2020-2025年中国中药保健品出口金额分析</w:t>
      </w:r>
      <w:r>
        <w:rPr>
          <w:rFonts w:hint="eastAsia"/>
        </w:rPr>
        <w:br/>
      </w:r>
      <w:r>
        <w:rPr>
          <w:rFonts w:hint="eastAsia"/>
        </w:rPr>
        <w:t>　　图表 2026年中国中药保健品进口国家及地区分析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2026年中国中药保健品出口国家及地区分析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2020-2025年中国中药保健品行业企业平均规模情况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**地区中药保健品行业市场需求情况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中药保健品重点企业（三）成长能力情况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38e9c2b08a497f" w:history="1">
        <w:r>
          <w:rPr>
            <w:rStyle w:val="Hyperlink"/>
          </w:rPr>
          <w:t>2026-2032年中国中药保健品行业市场调研及发展前景分析报告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38e9c2b08a497f" w:history="1">
        <w:r>
          <w:rPr>
            <w:rStyle w:val="Hyperlink"/>
          </w:rPr>
          <w:t>https://www.20087.com/3/7A/ZhongYaoBaoJianPinHangYeKeXingXingFenXiBaoGao.html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中药材目录大全、中药保健品有哪些产品、川贝母是药品还是食品、中药保健品过期了还能吃吗、保健品一般吃多久就停、中药保健品名称大全、时珍世家是正规公司吗、中药保健品如何申报批文、四大补品是哪四大补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9288bf341f4ef4" w:history="1">
      <w:r>
        <w:rPr>
          <w:rStyle w:val="Hyperlink"/>
        </w:rPr>
        <w:t>2026-2032年中国中药保健品行业市场调研及发展前景分析报告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ZhongYaoBaoJianPinHangYeKeXingXingFenXiBaoGao.html" TargetMode="External" Id="R5238e9c2b08a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ZhongYaoBaoJianPinHangYeKeXingXingFenXiBaoGao.html" TargetMode="External" Id="Rd19288bf341f4e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2026-02-25T08:38:00Z</dcterms:created>
  <dcterms:modified xsi:type="dcterms:W3CDTF">2026-02-25T09:38:00Z</dcterms:modified>
  <dc:subject>2026-2032年中国中药保健品行业市场调研及发展前景分析报告</dc:subject>
  <dc:title>2026-2032年中国中药保健品行业市场调研及发展前景分析报告</dc:title>
  <cp:keywords>2026-2032年中国中药保健品行业市场调研及发展前景分析报告</cp:keywords>
  <dc:description>2026-2032年中国中药保健品行业市场调研及发展前景分析报告</dc:description>
</cp:coreProperties>
</file>