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5c1fc42f4fb0" w:history="1">
              <w:r>
                <w:rPr>
                  <w:rStyle w:val="Hyperlink"/>
                </w:rPr>
                <w:t>中国新药行业现状分析及市场前景研究报告（2025-2031年）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5c1fc42f4fb0" w:history="1">
              <w:r>
                <w:rPr>
                  <w:rStyle w:val="Hyperlink"/>
                </w:rPr>
                <w:t>中国新药行业现状分析及市场前景研究报告（2025-2031年）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f5c1fc42f4fb0" w:history="1">
                <w:r>
                  <w:rPr>
                    <w:rStyle w:val="Hyperlink"/>
                  </w:rPr>
                  <w:t>https://www.20087.com/5/2A/XinYaoHangYeYanJiuBaoGao.html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开发是一个漫长而复杂的过程，涉及从早期发现到临床试验再到市场准入的多个阶段。近年来，生物技术、基因组学和人工智能的融合加速了药物发现的速度，提高了成功率。同时，监管机构对孤儿药和罕见病治疗的激励政策促进了创新药物的开发，尤其是针对未满足医疗需求的领域。</w:t>
      </w:r>
      <w:r>
        <w:rPr>
          <w:rFonts w:hint="eastAsia"/>
        </w:rPr>
        <w:br/>
      </w:r>
      <w:r>
        <w:rPr>
          <w:rFonts w:hint="eastAsia"/>
        </w:rPr>
        <w:t>　　新药的未来将更加注重个性化和精准医疗。单细胞测序和生物标志物的识别将推动药物靶点的精确定位，实现更有效的疾病分型和患者分层。此外，基于患者遗传信息的定制化药物将减少副作用，提高治疗响应率。随着远程医疗和数字健康平台的兴起，新药的临床试验和上市后监测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5c1fc42f4fb0" w:history="1">
        <w:r>
          <w:rPr>
            <w:rStyle w:val="Hyperlink"/>
          </w:rPr>
          <w:t>中国新药行业现状分析及市场前景研究报告（2025-2031年）</w:t>
        </w:r>
      </w:hyperlink>
      <w:r>
        <w:rPr>
          <w:rFonts w:hint="eastAsia"/>
        </w:rPr>
        <w:t>》全面剖析了新药产业链及市场规模、需求，深入分析了当前市场价格、行业现状，并展望了新药市场前景与发展趋势。报告聚焦于新药重点企业，详细探讨了行业竞争格局、市场集中度及品牌建设，同时对新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新药行业概述</w:t>
      </w:r>
      <w:r>
        <w:rPr>
          <w:rFonts w:hint="eastAsia"/>
        </w:rPr>
        <w:br/>
      </w:r>
      <w:r>
        <w:rPr>
          <w:rFonts w:hint="eastAsia"/>
        </w:rPr>
        <w:t>　　第一节 新药行业界定</w:t>
      </w:r>
      <w:r>
        <w:rPr>
          <w:rFonts w:hint="eastAsia"/>
        </w:rPr>
        <w:br/>
      </w:r>
      <w:r>
        <w:rPr>
          <w:rFonts w:hint="eastAsia"/>
        </w:rPr>
        <w:t>　　第二节 新药行业发展历程</w:t>
      </w:r>
      <w:r>
        <w:rPr>
          <w:rFonts w:hint="eastAsia"/>
        </w:rPr>
        <w:br/>
      </w:r>
      <w:r>
        <w:rPr>
          <w:rFonts w:hint="eastAsia"/>
        </w:rPr>
        <w:t>　　第三节 新药产业链分析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2024-2025年中国新药行业发展环境分析</w:t>
      </w:r>
      <w:r>
        <w:rPr>
          <w:rFonts w:hint="eastAsia"/>
        </w:rPr>
        <w:br/>
      </w:r>
      <w:r>
        <w:rPr>
          <w:rFonts w:hint="eastAsia"/>
        </w:rPr>
        <w:t>　　第一节 新药行业经济环境分析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新药行业政策环境分析</w:t>
      </w:r>
      <w:r>
        <w:rPr>
          <w:rFonts w:hint="eastAsia"/>
        </w:rPr>
        <w:br/>
      </w:r>
      <w:r>
        <w:rPr>
          <w:rFonts w:hint="eastAsia"/>
        </w:rPr>
        <w:t>　　　　一、新药行业相关政策</w:t>
      </w:r>
      <w:r>
        <w:rPr>
          <w:rFonts w:hint="eastAsia"/>
        </w:rPr>
        <w:br/>
      </w:r>
      <w:r>
        <w:rPr>
          <w:rFonts w:hint="eastAsia"/>
        </w:rPr>
        <w:t>　　　　二、新药行业相关标准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国内外新药行业技术差异与原因</w:t>
      </w:r>
      <w:r>
        <w:rPr>
          <w:rFonts w:hint="eastAsia"/>
        </w:rPr>
        <w:br/>
      </w:r>
      <w:r>
        <w:rPr>
          <w:rFonts w:hint="eastAsia"/>
        </w:rPr>
        <w:t>　　第三节 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2024-2025年全球新药行业市场运行形势分析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2024-2025年全球新药行业发展概况</w:t>
      </w:r>
      <w:r>
        <w:rPr>
          <w:rFonts w:hint="eastAsia"/>
        </w:rPr>
        <w:br/>
      </w:r>
      <w:r>
        <w:rPr>
          <w:rFonts w:hint="eastAsia"/>
        </w:rPr>
        <w:t>　　第二节 世界新药行业发展走势</w:t>
      </w:r>
      <w:r>
        <w:rPr>
          <w:rFonts w:hint="eastAsia"/>
        </w:rPr>
        <w:br/>
      </w:r>
      <w:r>
        <w:rPr>
          <w:rFonts w:hint="eastAsia"/>
        </w:rPr>
        <w:t>　　　　一、全球新药行业市场分布情况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中国新药行业运行状况分析</w:t>
      </w:r>
      <w:r>
        <w:rPr>
          <w:rFonts w:hint="eastAsia"/>
        </w:rPr>
        <w:br/>
      </w:r>
      <w:r>
        <w:rPr>
          <w:rFonts w:hint="eastAsia"/>
        </w:rPr>
        <w:t>　　第一节 新药行业市场规模分析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二、2025年新药行业市场规模现状分析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二、2025-2031年新药行业市场规模况预测</w:t>
      </w:r>
      <w:r>
        <w:rPr>
          <w:rFonts w:hint="eastAsia"/>
        </w:rPr>
        <w:br/>
      </w:r>
      <w:r>
        <w:rPr>
          <w:rFonts w:hint="eastAsia"/>
        </w:rPr>
        <w:t>　　第二节 新药行业产量情况分析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二、新药行业区域产量分析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二、2025-2031年新药行业产量预测</w:t>
      </w:r>
      <w:r>
        <w:rPr>
          <w:rFonts w:hint="eastAsia"/>
        </w:rPr>
        <w:br/>
      </w:r>
      <w:r>
        <w:rPr>
          <w:rFonts w:hint="eastAsia"/>
        </w:rPr>
        <w:t>　　第三节 新药行业市场需求分析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二、2025年新药行业市场需求现状分析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2025年中国新药行业集中度分析</w:t>
      </w:r>
      <w:r>
        <w:rPr>
          <w:rFonts w:hint="eastAsia"/>
        </w:rPr>
        <w:br/>
      </w:r>
      <w:r>
        <w:rPr>
          <w:rFonts w:hint="eastAsia"/>
        </w:rPr>
        <w:t>　　　　一、新药行业市场集中度情况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二、**地区新药行业调研分析</w:t>
      </w:r>
      <w:r>
        <w:rPr>
          <w:rFonts w:hint="eastAsia"/>
        </w:rPr>
        <w:br/>
      </w:r>
      <w:r>
        <w:rPr>
          <w:rFonts w:hint="eastAsia"/>
        </w:rPr>
        <w:t>　　　　三、**地区新药行业调研分析</w:t>
      </w:r>
      <w:r>
        <w:rPr>
          <w:rFonts w:hint="eastAsia"/>
        </w:rPr>
        <w:br/>
      </w:r>
      <w:r>
        <w:rPr>
          <w:rFonts w:hint="eastAsia"/>
        </w:rPr>
        <w:t>　　　　四、**地区新药行业调研分析</w:t>
      </w:r>
      <w:r>
        <w:rPr>
          <w:rFonts w:hint="eastAsia"/>
        </w:rPr>
        <w:br/>
      </w:r>
      <w:r>
        <w:rPr>
          <w:rFonts w:hint="eastAsia"/>
        </w:rPr>
        <w:t>　　　　五、**地区新药行业调研分析</w:t>
      </w:r>
      <w:r>
        <w:rPr>
          <w:rFonts w:hint="eastAsia"/>
        </w:rPr>
        <w:br/>
      </w:r>
      <w:r>
        <w:rPr>
          <w:rFonts w:hint="eastAsia"/>
        </w:rPr>
        <w:t>　　　　六、**地区新药行业调研分析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中国新药行业进出口情况分析</w:t>
      </w:r>
      <w:r>
        <w:rPr>
          <w:rFonts w:hint="eastAsia"/>
        </w:rPr>
        <w:br/>
      </w:r>
      <w:r>
        <w:rPr>
          <w:rFonts w:hint="eastAsia"/>
        </w:rPr>
        <w:t>　　第一节 新药行业出口情况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三、2025-2031年新药行业出口情况预测</w:t>
      </w:r>
      <w:r>
        <w:rPr>
          <w:rFonts w:hint="eastAsia"/>
        </w:rPr>
        <w:br/>
      </w:r>
      <w:r>
        <w:rPr>
          <w:rFonts w:hint="eastAsia"/>
        </w:rPr>
        <w:t>　　第二节 新药行业进口情况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三、2025-2031年新药行业进口情况预测</w:t>
      </w:r>
      <w:r>
        <w:rPr>
          <w:rFonts w:hint="eastAsia"/>
        </w:rPr>
        <w:br/>
      </w:r>
      <w:r>
        <w:rPr>
          <w:rFonts w:hint="eastAsia"/>
        </w:rPr>
        <w:t>　　第三节 新药行业进出口面临的挑战及对策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中国新药行业产品价格监测</w:t>
      </w:r>
      <w:r>
        <w:rPr>
          <w:rFonts w:hint="eastAsia"/>
        </w:rPr>
        <w:br/>
      </w:r>
      <w:r>
        <w:rPr>
          <w:rFonts w:hint="eastAsia"/>
        </w:rPr>
        <w:t>　　　　一、新药市场价格特征</w:t>
      </w:r>
      <w:r>
        <w:rPr>
          <w:rFonts w:hint="eastAsia"/>
        </w:rPr>
        <w:br/>
      </w:r>
      <w:r>
        <w:rPr>
          <w:rFonts w:hint="eastAsia"/>
        </w:rPr>
        <w:t>　　　　二、当前新药市场价格评述</w:t>
      </w:r>
      <w:r>
        <w:rPr>
          <w:rFonts w:hint="eastAsia"/>
        </w:rPr>
        <w:br/>
      </w:r>
      <w:r>
        <w:rPr>
          <w:rFonts w:hint="eastAsia"/>
        </w:rPr>
        <w:t>　　　　三、影响新药市场价格因素分析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新药行业主要竞争因素分析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一、新药行业内企业竞争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新药企业国际竞争力比较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四、新药企业结构与战略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新药行业竞争格局分析</w:t>
      </w:r>
      <w:r>
        <w:rPr>
          <w:rFonts w:hint="eastAsia"/>
        </w:rPr>
        <w:br/>
      </w:r>
      <w:r>
        <w:rPr>
          <w:rFonts w:hint="eastAsia"/>
        </w:rPr>
        <w:t>　　第四节 新药行业竞争策略分析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一、2025年新药行业竞争策略分析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二、2025-2031年新药行业竞争格局展望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二、新药企业经营情况分析</w:t>
      </w:r>
      <w:r>
        <w:rPr>
          <w:rFonts w:hint="eastAsia"/>
        </w:rPr>
        <w:br/>
      </w:r>
      <w:r>
        <w:rPr>
          <w:rFonts w:hint="eastAsia"/>
        </w:rPr>
        <w:t>　　　　三、新药企业发展规划及前景展望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二、新药经营情况分析</w:t>
      </w:r>
      <w:r>
        <w:rPr>
          <w:rFonts w:hint="eastAsia"/>
        </w:rPr>
        <w:br/>
      </w:r>
      <w:r>
        <w:rPr>
          <w:rFonts w:hint="eastAsia"/>
        </w:rPr>
        <w:t>　　　　三、新药企业发展规划及前景展望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二、新药企业经营情况分析</w:t>
      </w:r>
      <w:r>
        <w:rPr>
          <w:rFonts w:hint="eastAsia"/>
        </w:rPr>
        <w:br/>
      </w:r>
      <w:r>
        <w:rPr>
          <w:rFonts w:hint="eastAsia"/>
        </w:rPr>
        <w:t>　　　　三、新药发展规划及前景展望</w:t>
      </w:r>
      <w:r>
        <w:rPr>
          <w:rFonts w:hint="eastAsia"/>
        </w:rPr>
        <w:br/>
      </w:r>
      <w:r>
        <w:rPr>
          <w:rFonts w:hint="eastAsia"/>
        </w:rPr>
        <w:t>　　第四节 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二、新药经营情况分析</w:t>
      </w:r>
      <w:r>
        <w:rPr>
          <w:rFonts w:hint="eastAsia"/>
        </w:rPr>
        <w:br/>
      </w:r>
      <w:r>
        <w:rPr>
          <w:rFonts w:hint="eastAsia"/>
        </w:rPr>
        <w:t>　　　　三、新药企业发展规划及前景展望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二、新药企业经营情况分析</w:t>
      </w:r>
      <w:r>
        <w:rPr>
          <w:rFonts w:hint="eastAsia"/>
        </w:rPr>
        <w:br/>
      </w:r>
      <w:r>
        <w:rPr>
          <w:rFonts w:hint="eastAsia"/>
        </w:rPr>
        <w:t>　　　　三、新药发展规划及前景展望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四、我国新药企业的品牌战略</w:t>
      </w:r>
      <w:r>
        <w:rPr>
          <w:rFonts w:hint="eastAsia"/>
        </w:rPr>
        <w:br/>
      </w:r>
      <w:r>
        <w:rPr>
          <w:rFonts w:hint="eastAsia"/>
        </w:rPr>
        <w:t>　　　　五、新药品牌战略管理的策略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新药行业应对策略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中智林.　新药行业重点客户战略的实施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新药图片</w:t>
      </w:r>
      <w:r>
        <w:rPr>
          <w:rFonts w:hint="eastAsia"/>
        </w:rPr>
        <w:br/>
      </w:r>
      <w:r>
        <w:rPr>
          <w:rFonts w:hint="eastAsia"/>
        </w:rPr>
        <w:t>　　图表 新药种类 分类</w:t>
      </w:r>
      <w:r>
        <w:rPr>
          <w:rFonts w:hint="eastAsia"/>
        </w:rPr>
        <w:br/>
      </w:r>
      <w:r>
        <w:rPr>
          <w:rFonts w:hint="eastAsia"/>
        </w:rPr>
        <w:t>　　图表 新药用途 应用</w:t>
      </w:r>
      <w:r>
        <w:rPr>
          <w:rFonts w:hint="eastAsia"/>
        </w:rPr>
        <w:br/>
      </w:r>
      <w:r>
        <w:rPr>
          <w:rFonts w:hint="eastAsia"/>
        </w:rPr>
        <w:t>　　图表 新药主要特点</w:t>
      </w:r>
      <w:r>
        <w:rPr>
          <w:rFonts w:hint="eastAsia"/>
        </w:rPr>
        <w:br/>
      </w:r>
      <w:r>
        <w:rPr>
          <w:rFonts w:hint="eastAsia"/>
        </w:rPr>
        <w:t>　　图表 新药产业链分析</w:t>
      </w:r>
      <w:r>
        <w:rPr>
          <w:rFonts w:hint="eastAsia"/>
        </w:rPr>
        <w:br/>
      </w:r>
      <w:r>
        <w:rPr>
          <w:rFonts w:hint="eastAsia"/>
        </w:rPr>
        <w:t>　　图表 新药政策分析</w:t>
      </w:r>
      <w:r>
        <w:rPr>
          <w:rFonts w:hint="eastAsia"/>
        </w:rPr>
        <w:br/>
      </w:r>
      <w:r>
        <w:rPr>
          <w:rFonts w:hint="eastAsia"/>
        </w:rPr>
        <w:t>　　图表 新药技术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2019-2024年新药行业市场容量分析</w:t>
      </w:r>
      <w:r>
        <w:rPr>
          <w:rFonts w:hint="eastAsia"/>
        </w:rPr>
        <w:br/>
      </w:r>
      <w:r>
        <w:rPr>
          <w:rFonts w:hint="eastAsia"/>
        </w:rPr>
        <w:t>　　图表 新药生产现状</w:t>
      </w:r>
      <w:r>
        <w:rPr>
          <w:rFonts w:hint="eastAsia"/>
        </w:rPr>
        <w:br/>
      </w:r>
      <w:r>
        <w:rPr>
          <w:rFonts w:hint="eastAsia"/>
        </w:rPr>
        <w:t>　　图表 2019-2024年中国新药行业产能统计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2019-2024年中国新药行业产量及增长趋势</w:t>
      </w:r>
      <w:r>
        <w:rPr>
          <w:rFonts w:hint="eastAsia"/>
        </w:rPr>
        <w:br/>
      </w:r>
      <w:r>
        <w:rPr>
          <w:rFonts w:hint="eastAsia"/>
        </w:rPr>
        <w:t>　　图表 新药行业动态</w:t>
      </w:r>
      <w:r>
        <w:rPr>
          <w:rFonts w:hint="eastAsia"/>
        </w:rPr>
        <w:br/>
      </w:r>
      <w:r>
        <w:rPr>
          <w:rFonts w:hint="eastAsia"/>
        </w:rPr>
        <w:t>　　图表 2019-2024年中国新药市场需求量及增速统计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2025年中国新药行业需求领域分布格局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2019-2024年中国新药价格走势</w:t>
      </w:r>
      <w:r>
        <w:rPr>
          <w:rFonts w:hint="eastAsia"/>
        </w:rPr>
        <w:br/>
      </w:r>
      <w:r>
        <w:rPr>
          <w:rFonts w:hint="eastAsia"/>
        </w:rPr>
        <w:t>　　图表 2025年新药成本和利润分析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**地区新药行业市场需求情况</w:t>
      </w:r>
      <w:r>
        <w:rPr>
          <w:rFonts w:hint="eastAsia"/>
        </w:rPr>
        <w:br/>
      </w:r>
      <w:r>
        <w:rPr>
          <w:rFonts w:hint="eastAsia"/>
        </w:rPr>
        <w:t>　　图表 新药品牌</w:t>
      </w:r>
      <w:r>
        <w:rPr>
          <w:rFonts w:hint="eastAsia"/>
        </w:rPr>
        <w:br/>
      </w:r>
      <w:r>
        <w:rPr>
          <w:rFonts w:hint="eastAsia"/>
        </w:rPr>
        <w:t>　　图表 新药企业（一）概况</w:t>
      </w:r>
      <w:r>
        <w:rPr>
          <w:rFonts w:hint="eastAsia"/>
        </w:rPr>
        <w:br/>
      </w:r>
      <w:r>
        <w:rPr>
          <w:rFonts w:hint="eastAsia"/>
        </w:rPr>
        <w:t>　　图表 企业新药型号 规格</w:t>
      </w:r>
      <w:r>
        <w:rPr>
          <w:rFonts w:hint="eastAsia"/>
        </w:rPr>
        <w:br/>
      </w:r>
      <w:r>
        <w:rPr>
          <w:rFonts w:hint="eastAsia"/>
        </w:rPr>
        <w:t>　　图表 新药企业（一）经营分析</w:t>
      </w:r>
      <w:r>
        <w:rPr>
          <w:rFonts w:hint="eastAsia"/>
        </w:rPr>
        <w:br/>
      </w:r>
      <w:r>
        <w:rPr>
          <w:rFonts w:hint="eastAsia"/>
        </w:rPr>
        <w:t>　　图表 新药企业（一）盈利能力情况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新药上游现状</w:t>
      </w:r>
      <w:r>
        <w:rPr>
          <w:rFonts w:hint="eastAsia"/>
        </w:rPr>
        <w:br/>
      </w:r>
      <w:r>
        <w:rPr>
          <w:rFonts w:hint="eastAsia"/>
        </w:rPr>
        <w:t>　　图表 新药下游调研</w:t>
      </w:r>
      <w:r>
        <w:rPr>
          <w:rFonts w:hint="eastAsia"/>
        </w:rPr>
        <w:br/>
      </w:r>
      <w:r>
        <w:rPr>
          <w:rFonts w:hint="eastAsia"/>
        </w:rPr>
        <w:t>　　图表 新药企业（二）概况</w:t>
      </w:r>
      <w:r>
        <w:rPr>
          <w:rFonts w:hint="eastAsia"/>
        </w:rPr>
        <w:br/>
      </w:r>
      <w:r>
        <w:rPr>
          <w:rFonts w:hint="eastAsia"/>
        </w:rPr>
        <w:t>　　图表 企业新药型号 规格</w:t>
      </w:r>
      <w:r>
        <w:rPr>
          <w:rFonts w:hint="eastAsia"/>
        </w:rPr>
        <w:br/>
      </w:r>
      <w:r>
        <w:rPr>
          <w:rFonts w:hint="eastAsia"/>
        </w:rPr>
        <w:t>　　图表 新药企业（二）经营分析</w:t>
      </w:r>
      <w:r>
        <w:rPr>
          <w:rFonts w:hint="eastAsia"/>
        </w:rPr>
        <w:br/>
      </w:r>
      <w:r>
        <w:rPr>
          <w:rFonts w:hint="eastAsia"/>
        </w:rPr>
        <w:t>　　图表 新药企业（二）盈利能力情况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新药企业（三）概况</w:t>
      </w:r>
      <w:r>
        <w:rPr>
          <w:rFonts w:hint="eastAsia"/>
        </w:rPr>
        <w:br/>
      </w:r>
      <w:r>
        <w:rPr>
          <w:rFonts w:hint="eastAsia"/>
        </w:rPr>
        <w:t>　　图表 企业新药型号 规格</w:t>
      </w:r>
      <w:r>
        <w:rPr>
          <w:rFonts w:hint="eastAsia"/>
        </w:rPr>
        <w:br/>
      </w:r>
      <w:r>
        <w:rPr>
          <w:rFonts w:hint="eastAsia"/>
        </w:rPr>
        <w:t>　　图表 新药企业（三）经营分析</w:t>
      </w:r>
      <w:r>
        <w:rPr>
          <w:rFonts w:hint="eastAsia"/>
        </w:rPr>
        <w:br/>
      </w:r>
      <w:r>
        <w:rPr>
          <w:rFonts w:hint="eastAsia"/>
        </w:rPr>
        <w:t>　　图表 新药企业（三）盈利能力情况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新药优势</w:t>
      </w:r>
      <w:r>
        <w:rPr>
          <w:rFonts w:hint="eastAsia"/>
        </w:rPr>
        <w:br/>
      </w:r>
      <w:r>
        <w:rPr>
          <w:rFonts w:hint="eastAsia"/>
        </w:rPr>
        <w:t>　　图表 新药劣势</w:t>
      </w:r>
      <w:r>
        <w:rPr>
          <w:rFonts w:hint="eastAsia"/>
        </w:rPr>
        <w:br/>
      </w:r>
      <w:r>
        <w:rPr>
          <w:rFonts w:hint="eastAsia"/>
        </w:rPr>
        <w:t>　　图表 新药机会</w:t>
      </w:r>
      <w:r>
        <w:rPr>
          <w:rFonts w:hint="eastAsia"/>
        </w:rPr>
        <w:br/>
      </w:r>
      <w:r>
        <w:rPr>
          <w:rFonts w:hint="eastAsia"/>
        </w:rPr>
        <w:t>　　图表 新药威胁</w:t>
      </w:r>
      <w:r>
        <w:rPr>
          <w:rFonts w:hint="eastAsia"/>
        </w:rPr>
        <w:br/>
      </w:r>
      <w:r>
        <w:rPr>
          <w:rFonts w:hint="eastAsia"/>
        </w:rPr>
        <w:t>　　图表 2025-2031年中国新药行业产能预测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5c1fc42f4fb0" w:history="1">
        <w:r>
          <w:rPr>
            <w:rStyle w:val="Hyperlink"/>
          </w:rPr>
          <w:t>中国新药行业现状分析及市场前景研究报告（2025-2031年）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f5c1fc42f4fb0" w:history="1">
        <w:r>
          <w:rPr>
            <w:rStyle w:val="Hyperlink"/>
          </w:rPr>
          <w:t>https://www.20087.com/5/2A/XinYaoHangYeYanJiuBaoGao.html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热点：2025年即将上市的肿瘤新药、新药注册申报流程、肺干细胞修复最新消息、新药注册分类、类风湿2025新药、新药是指、降糖新药上市、新药上市前经过几期临床、干细胞五年内有望治愈的疾病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c8b9c71c649f9" w:history="1">
      <w:r>
        <w:rPr>
          <w:rStyle w:val="Hyperlink"/>
        </w:rPr>
        <w:t>中国新药行业现状分析及市场前景研究报告（2025-2031年）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XinYaoHangYeYanJiuBaoGao.html" TargetMode="External" Id="Rec3f5c1fc42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XinYaoHangYeYanJiuBaoGao.html" TargetMode="External" Id="Rb9ec8b9c71c6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2024-09-09T03:54:00Z</dcterms:created>
  <dcterms:modified xsi:type="dcterms:W3CDTF">2024-09-09T04:54:00Z</dcterms:modified>
  <dc:subject>中国新药行业现状分析及市场前景研究报告（2025-2031年）</dc:subject>
  <dc:title>中国新药行业现状分析及市场前景研究报告（2025-2031年）</dc:title>
  <cp:keywords>中国新药行业现状分析及市场前景研究报告（2025-2031年）</cp:keywords>
  <dc:description>中国新药行业现状分析及市场前景研究报告（2025-2031年）</dc:description>
</cp:coreProperties>
</file>