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d364c0fc14725" w:history="1">
              <w:r>
                <w:rPr>
                  <w:rStyle w:val="Hyperlink"/>
                </w:rPr>
                <w:t>2026-2032年疫苗市场现状调研与发展趋势分析报告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d364c0fc14725" w:history="1">
              <w:r>
                <w:rPr>
                  <w:rStyle w:val="Hyperlink"/>
                </w:rPr>
                <w:t>2026-2032年疫苗市场现状调研与发展趋势分析报告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d364c0fc14725" w:history="1">
                <w:r>
                  <w:rPr>
                    <w:rStyle w:val="Hyperlink"/>
                  </w:rPr>
                  <w:t>https://www.20087.com/A/03/YiMiaoFaZhanQuShi.html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行业作为公共卫生领域的重要支柱，近年来随着全球传染病的威胁和生物技术的进步，展现出了强劲的发展势头。COVID-19大流行加速了mRNA疫苗等新型疫苗技术的研发和应用，为疫苗行业带来了革命性变化。同时，全球疫苗接种计划的实施，推动了疫苗生产和分发的全球化布局。然而，疫苗行业也面临着产能瓶颈、冷链运输和疫苗公平分配的挑战。</w:t>
      </w:r>
      <w:r>
        <w:rPr>
          <w:rFonts w:hint="eastAsia"/>
        </w:rPr>
        <w:br/>
      </w:r>
      <w:r>
        <w:rPr>
          <w:rFonts w:hint="eastAsia"/>
        </w:rPr>
        <w:t>　　未来，疫苗行业的发展趋势将主要体现在以下几个方面：一是技术创新，继续探索mRNA、DNA等新型疫苗技术，提高疫苗的有效性和安全性；二是生产优化，加强疫苗生产设施的建设，提升产能和生产效率；三是公平分配，推动全球疫苗分配机制的完善，确保疫苗的可及性和可负担性；四是预防策略，加强疾病监测和疫苗储备，提高对新发传染病的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d364c0fc14725" w:history="1">
        <w:r>
          <w:rPr>
            <w:rStyle w:val="Hyperlink"/>
          </w:rPr>
          <w:t>2026-2032年疫苗市场现状调研与发展趋势分析报告</w:t>
        </w:r>
      </w:hyperlink>
      <w:r>
        <w:rPr>
          <w:rFonts w:hint="eastAsia"/>
        </w:rPr>
        <w:t>》基于对疫苗行业的长期监测研究，结合疫苗行业供需关系变化规律、产品消费结构、应用领域拓展、市场发展环境及政策支持等多维度分析，采用定量与定性相结合的科学方法，对行业内重点企业进行了系统研究。报告全面呈现了疫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2025-2026年疫苗行业发展概述</w:t>
      </w:r>
      <w:r>
        <w:rPr>
          <w:rFonts w:hint="eastAsia"/>
        </w:rPr>
        <w:br/>
      </w:r>
      <w:r>
        <w:rPr>
          <w:rFonts w:hint="eastAsia"/>
        </w:rPr>
        <w:t>　　第一节 疫苗的概念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二、疫苗的特点</w:t>
      </w:r>
      <w:r>
        <w:rPr>
          <w:rFonts w:hint="eastAsia"/>
        </w:rPr>
        <w:br/>
      </w:r>
      <w:r>
        <w:rPr>
          <w:rFonts w:hint="eastAsia"/>
        </w:rPr>
        <w:t>　　　　三、疫苗的分类</w:t>
      </w:r>
      <w:r>
        <w:rPr>
          <w:rFonts w:hint="eastAsia"/>
        </w:rPr>
        <w:br/>
      </w:r>
      <w:r>
        <w:rPr>
          <w:rFonts w:hint="eastAsia"/>
        </w:rPr>
        <w:t>　　第二节 疫苗行业发展成熟度</w:t>
      </w:r>
      <w:r>
        <w:rPr>
          <w:rFonts w:hint="eastAsia"/>
        </w:rPr>
        <w:br/>
      </w:r>
      <w:r>
        <w:rPr>
          <w:rFonts w:hint="eastAsia"/>
        </w:rPr>
        <w:t>　　　　一、疫苗行业发展周期分析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二、疫苗行业中外市场成熟度对比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一、疫苗行业上游原料供应市场分析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二、疫苗行业下游产品需求市场状况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2026年全球疫苗行业运行现状分析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2020-2025年全球疫苗行业运行综述</w:t>
      </w:r>
      <w:r>
        <w:rPr>
          <w:rFonts w:hint="eastAsia"/>
        </w:rPr>
        <w:br/>
      </w:r>
      <w:r>
        <w:rPr>
          <w:rFonts w:hint="eastAsia"/>
        </w:rPr>
        <w:t>　　　　一、全球疫苗行业市场分析</w:t>
      </w:r>
      <w:r>
        <w:rPr>
          <w:rFonts w:hint="eastAsia"/>
        </w:rPr>
        <w:br/>
      </w:r>
      <w:r>
        <w:rPr>
          <w:rFonts w:hint="eastAsia"/>
        </w:rPr>
        <w:t>　　　　二、国外疫苗行业技术分析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2020-2025年全球主要国家地区疫苗行业发展情况解析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2025-2026年中国疫苗行业运行环境分析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2025-2026年中国疫苗行业发展政策环境分析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2025-2026年中国疫苗行业发展社会环境分析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2025-2026年中国疫苗行业市场发展分析</w:t>
      </w:r>
      <w:r>
        <w:rPr>
          <w:rFonts w:hint="eastAsia"/>
        </w:rPr>
        <w:br/>
      </w:r>
      <w:r>
        <w:rPr>
          <w:rFonts w:hint="eastAsia"/>
        </w:rPr>
        <w:t>　　第一节 疫苗行业市场发展现状</w:t>
      </w:r>
      <w:r>
        <w:rPr>
          <w:rFonts w:hint="eastAsia"/>
        </w:rPr>
        <w:br/>
      </w:r>
      <w:r>
        <w:rPr>
          <w:rFonts w:hint="eastAsia"/>
        </w:rPr>
        <w:t>　　　　一、疫苗市场发展概况</w:t>
      </w:r>
      <w:r>
        <w:rPr>
          <w:rFonts w:hint="eastAsia"/>
        </w:rPr>
        <w:br/>
      </w:r>
      <w:r>
        <w:rPr>
          <w:rFonts w:hint="eastAsia"/>
        </w:rPr>
        <w:t>　　　　二、疫苗发展热点回顾</w:t>
      </w:r>
      <w:r>
        <w:rPr>
          <w:rFonts w:hint="eastAsia"/>
        </w:rPr>
        <w:br/>
      </w:r>
      <w:r>
        <w:rPr>
          <w:rFonts w:hint="eastAsia"/>
        </w:rPr>
        <w:t>　　　　二、疫苗市场存在问题及策略分析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疫苗行业技术发展</w:t>
      </w:r>
      <w:r>
        <w:rPr>
          <w:rFonts w:hint="eastAsia"/>
        </w:rPr>
        <w:br/>
      </w:r>
      <w:r>
        <w:rPr>
          <w:rFonts w:hint="eastAsia"/>
        </w:rPr>
        <w:t>　　　　一、疫苗行业技术分析</w:t>
      </w:r>
      <w:r>
        <w:rPr>
          <w:rFonts w:hint="eastAsia"/>
        </w:rPr>
        <w:br/>
      </w:r>
      <w:r>
        <w:rPr>
          <w:rFonts w:hint="eastAsia"/>
        </w:rPr>
        <w:t>　　　　二、疫苗新技术研发及应用动态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三、疫苗技术发展趋势</w:t>
      </w:r>
      <w:r>
        <w:rPr>
          <w:rFonts w:hint="eastAsia"/>
        </w:rPr>
        <w:br/>
      </w:r>
      <w:r>
        <w:rPr>
          <w:rFonts w:hint="eastAsia"/>
        </w:rPr>
        <w:t>　　第三节 中国疫苗行业消费市场分析</w:t>
      </w:r>
      <w:r>
        <w:rPr>
          <w:rFonts w:hint="eastAsia"/>
        </w:rPr>
        <w:br/>
      </w:r>
      <w:r>
        <w:rPr>
          <w:rFonts w:hint="eastAsia"/>
        </w:rPr>
        <w:t>　　　　一、疫苗消费特征分析</w:t>
      </w:r>
      <w:r>
        <w:rPr>
          <w:rFonts w:hint="eastAsia"/>
        </w:rPr>
        <w:br/>
      </w:r>
      <w:r>
        <w:rPr>
          <w:rFonts w:hint="eastAsia"/>
        </w:rPr>
        <w:t>　　　　二、疫苗消费需求趋势</w:t>
      </w:r>
      <w:r>
        <w:rPr>
          <w:rFonts w:hint="eastAsia"/>
        </w:rPr>
        <w:br/>
      </w:r>
      <w:r>
        <w:rPr>
          <w:rFonts w:hint="eastAsia"/>
        </w:rPr>
        <w:t>　　　　三、疫苗品牌市场消费结构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2020-2025年疫苗行业产销数据统计分析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2020-2025年疫苗行业市场发展趋势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2020-2025年中国疫苗行业工业总产值分析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2020-2025年中国疫苗行业主营业务收入分析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2020-2025年中国疫苗行业产品成本费用分析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2020-2025年中国疫苗行业利润总额分析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2020-2025年中国疫苗行业资产负债分析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2020-2025年中国疫苗行业财务指标分析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一、2026年疫苗行业发展现状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二、2020-2025年疫苗市场规模情况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三、2020-2025年疫苗市场需求情况分析</w:t>
      </w:r>
      <w:r>
        <w:rPr>
          <w:rFonts w:hint="eastAsia"/>
        </w:rPr>
        <w:br/>
      </w:r>
      <w:r>
        <w:rPr>
          <w:rFonts w:hint="eastAsia"/>
        </w:rPr>
        <w:t>　　第二节 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一、2026年疫苗行业发展现状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二、2020-2025年疫苗市场规模情况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三、2020-2025年疫苗市场需求情况分析</w:t>
      </w:r>
      <w:r>
        <w:rPr>
          <w:rFonts w:hint="eastAsia"/>
        </w:rPr>
        <w:br/>
      </w:r>
      <w:r>
        <w:rPr>
          <w:rFonts w:hint="eastAsia"/>
        </w:rPr>
        <w:t>　　第三节 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一、2026年疫苗行业发展现状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二、2020-2025年疫苗市场规模情况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三、2020-2025年疫苗市场需求情况分析</w:t>
      </w:r>
      <w:r>
        <w:rPr>
          <w:rFonts w:hint="eastAsia"/>
        </w:rPr>
        <w:br/>
      </w:r>
      <w:r>
        <w:rPr>
          <w:rFonts w:hint="eastAsia"/>
        </w:rPr>
        <w:t>　　第四节 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一、2026年疫苗行业发展现状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二、2020-2025年疫苗市场规模情况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三、2020-2025年疫苗市场需求情况分析</w:t>
      </w:r>
      <w:r>
        <w:rPr>
          <w:rFonts w:hint="eastAsia"/>
        </w:rPr>
        <w:br/>
      </w:r>
      <w:r>
        <w:rPr>
          <w:rFonts w:hint="eastAsia"/>
        </w:rPr>
        <w:t>　　第五节 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一、2026年疫苗行业发展现状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二、2020-2025年疫苗市场规模情况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三、2020-2025年疫苗市场需求情况分析</w:t>
      </w:r>
      <w:r>
        <w:rPr>
          <w:rFonts w:hint="eastAsia"/>
        </w:rPr>
        <w:br/>
      </w:r>
      <w:r>
        <w:rPr>
          <w:rFonts w:hint="eastAsia"/>
        </w:rPr>
        <w:t>　　第六节 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一、2026年疫苗行业发展现状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二、2020-2025年疫苗市场规模情况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三、2020-2025年疫苗市场需求情况分析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2025-2026年疫苗行业竞争格局分析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疫苗行业集中度分析</w:t>
      </w:r>
      <w:r>
        <w:rPr>
          <w:rFonts w:hint="eastAsia"/>
        </w:rPr>
        <w:br/>
      </w:r>
      <w:r>
        <w:rPr>
          <w:rFonts w:hint="eastAsia"/>
        </w:rPr>
        <w:t>　　　　一、疫苗市场集中度分析</w:t>
      </w:r>
      <w:r>
        <w:rPr>
          <w:rFonts w:hint="eastAsia"/>
        </w:rPr>
        <w:br/>
      </w:r>
      <w:r>
        <w:rPr>
          <w:rFonts w:hint="eastAsia"/>
        </w:rPr>
        <w:t>　　　　二、疫苗企业集中度分析</w:t>
      </w:r>
      <w:r>
        <w:rPr>
          <w:rFonts w:hint="eastAsia"/>
        </w:rPr>
        <w:br/>
      </w:r>
      <w:r>
        <w:rPr>
          <w:rFonts w:hint="eastAsia"/>
        </w:rPr>
        <w:t>　　　　三、疫苗区域集中度分析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一、2025-2026年国内外疫苗竞争分析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二、2025-2026年我国疫苗市场竞争分析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疫苗企业竞争策略分析</w:t>
      </w:r>
      <w:r>
        <w:rPr>
          <w:rFonts w:hint="eastAsia"/>
        </w:rPr>
        <w:br/>
      </w:r>
      <w:r>
        <w:rPr>
          <w:rFonts w:hint="eastAsia"/>
        </w:rPr>
        <w:t>　　第一节 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疫苗企业竞争策略分析</w:t>
      </w:r>
      <w:r>
        <w:rPr>
          <w:rFonts w:hint="eastAsia"/>
        </w:rPr>
        <w:br/>
      </w:r>
      <w:r>
        <w:rPr>
          <w:rFonts w:hint="eastAsia"/>
        </w:rPr>
        <w:t>　　第三节 疫苗行业产品定位及市场推广策略分析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一、疫苗行业产品市场定位</w:t>
      </w:r>
      <w:r>
        <w:rPr>
          <w:rFonts w:hint="eastAsia"/>
        </w:rPr>
        <w:br/>
      </w:r>
      <w:r>
        <w:rPr>
          <w:rFonts w:hint="eastAsia"/>
        </w:rPr>
        <w:t>　　　　二、疫苗行业广告推广策略</w:t>
      </w:r>
      <w:r>
        <w:rPr>
          <w:rFonts w:hint="eastAsia"/>
        </w:rPr>
        <w:br/>
      </w:r>
      <w:r>
        <w:rPr>
          <w:rFonts w:hint="eastAsia"/>
        </w:rPr>
        <w:t>　　　　三、疫苗行业产品促销策略</w:t>
      </w:r>
      <w:r>
        <w:rPr>
          <w:rFonts w:hint="eastAsia"/>
        </w:rPr>
        <w:br/>
      </w:r>
      <w:r>
        <w:rPr>
          <w:rFonts w:hint="eastAsia"/>
        </w:rPr>
        <w:t>　　　　四、疫苗行业招商加盟策略</w:t>
      </w:r>
      <w:r>
        <w:rPr>
          <w:rFonts w:hint="eastAsia"/>
        </w:rPr>
        <w:br/>
      </w:r>
      <w:r>
        <w:rPr>
          <w:rFonts w:hint="eastAsia"/>
        </w:rPr>
        <w:t>　　　　五、疫苗行业网络推广策略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2026-2032年未来疫苗行业发展预测</w:t>
      </w:r>
      <w:r>
        <w:rPr>
          <w:rFonts w:hint="eastAsia"/>
        </w:rPr>
        <w:br/>
      </w:r>
      <w:r>
        <w:rPr>
          <w:rFonts w:hint="eastAsia"/>
        </w:rPr>
        <w:t>　　第一节 未来疫苗行业需求与消费预测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一、2026-2032年疫苗产品消费预测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二、2026-2032年疫苗市场规模预测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2026-2032年中国疫苗行业供需预测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一、2026-2032年中国疫苗供给预测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二、2026-2032年中国疫苗需求预测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三、2026-2032年中国疫苗供需平衡预测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三、2026年疫苗投资机会分析</w:t>
      </w:r>
      <w:r>
        <w:rPr>
          <w:rFonts w:hint="eastAsia"/>
        </w:rPr>
        <w:br/>
      </w:r>
      <w:r>
        <w:rPr>
          <w:rFonts w:hint="eastAsia"/>
        </w:rPr>
        <w:t>　　　　四、2026年疫苗投资新方向</w:t>
      </w:r>
      <w:r>
        <w:rPr>
          <w:rFonts w:hint="eastAsia"/>
        </w:rPr>
        <w:br/>
      </w:r>
      <w:r>
        <w:rPr>
          <w:rFonts w:hint="eastAsia"/>
        </w:rPr>
        <w:t>　　　　五、2026-2032年疫苗行业投资建议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疫苗行业投资战略研究</w:t>
      </w:r>
      <w:r>
        <w:rPr>
          <w:rFonts w:hint="eastAsia"/>
        </w:rPr>
        <w:br/>
      </w:r>
      <w:r>
        <w:rPr>
          <w:rFonts w:hint="eastAsia"/>
        </w:rPr>
        <w:t>　　第一节 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我国疫苗品牌战略思考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中智~林~－疫苗行业投资战略研究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疫苗行业类别</w:t>
      </w:r>
      <w:r>
        <w:rPr>
          <w:rFonts w:hint="eastAsia"/>
        </w:rPr>
        <w:br/>
      </w:r>
      <w:r>
        <w:rPr>
          <w:rFonts w:hint="eastAsia"/>
        </w:rPr>
        <w:t>　　图表 疫苗行业产业链调研</w:t>
      </w:r>
      <w:r>
        <w:rPr>
          <w:rFonts w:hint="eastAsia"/>
        </w:rPr>
        <w:br/>
      </w:r>
      <w:r>
        <w:rPr>
          <w:rFonts w:hint="eastAsia"/>
        </w:rPr>
        <w:t>　　图表 疫苗行业现状</w:t>
      </w:r>
      <w:r>
        <w:rPr>
          <w:rFonts w:hint="eastAsia"/>
        </w:rPr>
        <w:br/>
      </w:r>
      <w:r>
        <w:rPr>
          <w:rFonts w:hint="eastAsia"/>
        </w:rPr>
        <w:t>　　图表 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</w:t>
      </w:r>
      <w:r>
        <w:rPr>
          <w:rFonts w:hint="eastAsia"/>
        </w:rPr>
        <w:br/>
      </w:r>
      <w:r>
        <w:rPr>
          <w:rFonts w:hint="eastAsia"/>
        </w:rPr>
        <w:t>　　图表 2026年中国疫苗行业产能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2020-2025年中国疫苗行业产量统计</w:t>
      </w:r>
      <w:r>
        <w:rPr>
          <w:rFonts w:hint="eastAsia"/>
        </w:rPr>
        <w:br/>
      </w:r>
      <w:r>
        <w:rPr>
          <w:rFonts w:hint="eastAsia"/>
        </w:rPr>
        <w:t>　　图表 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2020-2025年中国疫苗市场需求量</w:t>
      </w:r>
      <w:r>
        <w:rPr>
          <w:rFonts w:hint="eastAsia"/>
        </w:rPr>
        <w:br/>
      </w:r>
      <w:r>
        <w:rPr>
          <w:rFonts w:hint="eastAsia"/>
        </w:rPr>
        <w:t>　　图表 2026年中国疫苗行业需求区域调研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2020-2025年中国疫苗行情</w:t>
      </w:r>
      <w:r>
        <w:rPr>
          <w:rFonts w:hint="eastAsia"/>
        </w:rPr>
        <w:br/>
      </w:r>
      <w:r>
        <w:rPr>
          <w:rFonts w:hint="eastAsia"/>
        </w:rPr>
        <w:t>　　图表 2020-2025年中国疫苗价格走势图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疫苗行业竞争对手分析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2026-2032年中国疫苗行业发展趋势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d364c0fc14725" w:history="1">
        <w:r>
          <w:rPr>
            <w:rStyle w:val="Hyperlink"/>
          </w:rPr>
          <w:t>2026-2032年疫苗市场现状调研与发展趋势分析报告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d364c0fc14725" w:history="1">
        <w:r>
          <w:rPr>
            <w:rStyle w:val="Hyperlink"/>
          </w:rPr>
          <w:t>https://www.20087.com/A/03/YiMiaoFaZhanQuShi.html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c64858de04a57" w:history="1">
      <w:r>
        <w:rPr>
          <w:rStyle w:val="Hyperlink"/>
        </w:rPr>
        <w:t>2026-2032年疫苗市场现状调研与发展趋势分析报告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YiMiaoFaZhanQuShi.html" TargetMode="External" Id="R00dd364c0fc1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YiMiaoFaZhanQuShi.html" TargetMode="External" Id="Rff9c64858de0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2025-10-31T02:47:00Z</dcterms:created>
  <dcterms:modified xsi:type="dcterms:W3CDTF">2025-10-31T03:47:00Z</dcterms:modified>
  <dc:subject>2026-2032年疫苗市场现状调研与发展趋势分析报告</dc:subject>
  <dc:title>2026-2032年疫苗市场现状调研与发展趋势分析报告</dc:title>
  <cp:keywords>2026-2032年疫苗市场现状调研与发展趋势分析报告</cp:keywords>
  <dc:description>2026-2032年疫苗市场现状调研与发展趋势分析报告</dc:description>
</cp:coreProperties>
</file>