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e7b1e2dd940af" w:history="1">
              <w:r>
                <w:rPr>
                  <w:rStyle w:val="Hyperlink"/>
                </w:rPr>
                <w:t>2025-2031年中国感冒药市场调研及发展趋势预测报告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e7b1e2dd940af" w:history="1">
              <w:r>
                <w:rPr>
                  <w:rStyle w:val="Hyperlink"/>
                </w:rPr>
                <w:t>2025-2031年中国感冒药市场调研及发展趋势预测报告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e7b1e2dd940af" w:history="1">
                <w:r>
                  <w:rPr>
                    <w:rStyle w:val="Hyperlink"/>
                  </w:rPr>
                  <w:t>https://www.20087.com/6/1A/GanMaoYaoFaZhanQuShi.html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的非处方药，其市场受到季节性流感和普通感冒发病率的影响。近年来，随着消费者对健康意识的提高，感冒药的研发更加注重安全性、有效性和便利性。新型感冒药不仅能够缓解症状，还兼顾了副作用的最小化，满足了不同人群的用药需求。然而，抗生素滥用和病毒变异对感冒药的疗效构成了一定的挑战。</w:t>
      </w:r>
      <w:r>
        <w:rPr>
          <w:rFonts w:hint="eastAsia"/>
        </w:rPr>
        <w:br/>
      </w:r>
      <w:r>
        <w:rPr>
          <w:rFonts w:hint="eastAsia"/>
        </w:rPr>
        <w:t>　　未来，感冒药行业将更加注重精准医疗和个性化治疗。一方面，通过基因组学和免疫学的研究，开发针对特定病毒株的特效药，提高治疗的针对性。另一方面，利用大数据和人工智能技术，实现感冒药的个性化推荐，根据患者的症状、体质和用药史，提供定制化的治疗方案。此外，加强药品监管和公众教育，减少不必要的药物使用，防止抗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e7b1e2dd940af" w:history="1">
        <w:r>
          <w:rPr>
            <w:rStyle w:val="Hyperlink"/>
          </w:rPr>
          <w:t>2025-2031年中国感冒药市场调研及发展趋势预测报告</w:t>
        </w:r>
      </w:hyperlink>
      <w:r>
        <w:rPr>
          <w:rFonts w:hint="eastAsia"/>
        </w:rPr>
        <w:t>》基于统计局、相关行业协会及科研机构的详实数据，系统分析了感冒药市场的规模现状、需求特征及价格走势。报告客观评估了感冒药行业技术水平及未来发展方向，对市场前景做出科学预测，并重点分析了感冒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感冒药产业相关概述</w:t>
      </w:r>
      <w:r>
        <w:rPr>
          <w:rFonts w:hint="eastAsia"/>
        </w:rPr>
        <w:br/>
      </w:r>
      <w:r>
        <w:rPr>
          <w:rFonts w:hint="eastAsia"/>
        </w:rPr>
        <w:t>　　第一节 感冒药行业定义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第三节 感冒药其它相关产业概述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2020-2025年全球感冒药产业运行状况透析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2020-2025年全球感冒药产业发展总况</w:t>
      </w:r>
      <w:r>
        <w:rPr>
          <w:rFonts w:hint="eastAsia"/>
        </w:rPr>
        <w:br/>
      </w:r>
      <w:r>
        <w:rPr>
          <w:rFonts w:hint="eastAsia"/>
        </w:rPr>
        <w:t>　　　　一、全球感冒药技术分析</w:t>
      </w:r>
      <w:r>
        <w:rPr>
          <w:rFonts w:hint="eastAsia"/>
        </w:rPr>
        <w:br/>
      </w:r>
      <w:r>
        <w:rPr>
          <w:rFonts w:hint="eastAsia"/>
        </w:rPr>
        <w:t>　　　　二、国外感冒药的发展概况</w:t>
      </w:r>
      <w:r>
        <w:rPr>
          <w:rFonts w:hint="eastAsia"/>
        </w:rPr>
        <w:br/>
      </w:r>
      <w:r>
        <w:rPr>
          <w:rFonts w:hint="eastAsia"/>
        </w:rPr>
        <w:t>　　　　三、国外感冒药的现状和发展历程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2020-2025年全球感冒药主要国家、地区运行分析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2020-2025年中国感冒药行业市场发展环境分析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感冒药行业经济环境分析</w:t>
      </w:r>
      <w:r>
        <w:rPr>
          <w:rFonts w:hint="eastAsia"/>
        </w:rPr>
        <w:br/>
      </w:r>
      <w:r>
        <w:rPr>
          <w:rFonts w:hint="eastAsia"/>
        </w:rPr>
        <w:t>　　第二节 感冒药行业政策环境分析</w:t>
      </w:r>
      <w:r>
        <w:rPr>
          <w:rFonts w:hint="eastAsia"/>
        </w:rPr>
        <w:br/>
      </w:r>
      <w:r>
        <w:rPr>
          <w:rFonts w:hint="eastAsia"/>
        </w:rPr>
        <w:t>　　第三节 感冒药行业社会环境分析</w:t>
      </w:r>
      <w:r>
        <w:rPr>
          <w:rFonts w:hint="eastAsia"/>
        </w:rPr>
        <w:br/>
      </w:r>
      <w:r>
        <w:rPr>
          <w:rFonts w:hint="eastAsia"/>
        </w:rPr>
        <w:t>　　第四节 感冒药行业技术环境分析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2020-2025年中国感冒药产业运行状况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2020-2025年中国感冒药产业发展概述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2024-2025年中国感冒药产业运行动态分析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2020-2025年中国感冒药产业发展存在问题与对策建议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一、中国感冒药产业存在的问题</w:t>
      </w:r>
      <w:r>
        <w:rPr>
          <w:rFonts w:hint="eastAsia"/>
        </w:rPr>
        <w:br/>
      </w:r>
      <w:r>
        <w:rPr>
          <w:rFonts w:hint="eastAsia"/>
        </w:rPr>
        <w:t>　　　　二、规范感冒药行业发展的措施</w:t>
      </w:r>
      <w:r>
        <w:rPr>
          <w:rFonts w:hint="eastAsia"/>
        </w:rPr>
        <w:br/>
      </w:r>
      <w:r>
        <w:rPr>
          <w:rFonts w:hint="eastAsia"/>
        </w:rPr>
        <w:t>　　　　三、感冒药行业发展的建议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2020-2025年中国感冒药行业发展综述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2020-2025年中国感冒药主要企业竞争状况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2020-2025年中国感冒药行业主要数据分析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2020-2025年中国感冒药行业规模分析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2025年中国感冒药行业结构分析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2020-2025年中国感冒药行业产值分析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2020-2025年中国感冒药行业成本费用分析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2020-2025年中国感冒药行业盈利能力分析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2020-2025年中国感冒药产业市场竞争格局分析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2020-2025年中国感冒药产业竞争现状分析</w:t>
      </w:r>
      <w:r>
        <w:rPr>
          <w:rFonts w:hint="eastAsia"/>
        </w:rPr>
        <w:br/>
      </w:r>
      <w:r>
        <w:rPr>
          <w:rFonts w:hint="eastAsia"/>
        </w:rPr>
        <w:t>　　　　一、感冒药中外竞争力对比分析</w:t>
      </w:r>
      <w:r>
        <w:rPr>
          <w:rFonts w:hint="eastAsia"/>
        </w:rPr>
        <w:br/>
      </w:r>
      <w:r>
        <w:rPr>
          <w:rFonts w:hint="eastAsia"/>
        </w:rPr>
        <w:t>　　　　二、感冒药技术竞争分析</w:t>
      </w:r>
      <w:r>
        <w:rPr>
          <w:rFonts w:hint="eastAsia"/>
        </w:rPr>
        <w:br/>
      </w:r>
      <w:r>
        <w:rPr>
          <w:rFonts w:hint="eastAsia"/>
        </w:rPr>
        <w:t>　　　　三、感冒药品牌竞争分析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2025年中国感冒药产业集中度分析</w:t>
      </w:r>
      <w:r>
        <w:rPr>
          <w:rFonts w:hint="eastAsia"/>
        </w:rPr>
        <w:br/>
      </w:r>
      <w:r>
        <w:rPr>
          <w:rFonts w:hint="eastAsia"/>
        </w:rPr>
        <w:t>　　　　一、感冒药生产企业集中分布</w:t>
      </w:r>
      <w:r>
        <w:rPr>
          <w:rFonts w:hint="eastAsia"/>
        </w:rPr>
        <w:br/>
      </w:r>
      <w:r>
        <w:rPr>
          <w:rFonts w:hint="eastAsia"/>
        </w:rPr>
        <w:t>　　　　二、感冒药市场集中度分析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2020-2025年中国感冒药企业提升竞争力策略分析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中国感冒药重点企业竞争力调研</w:t>
      </w:r>
      <w:r>
        <w:rPr>
          <w:rFonts w:hint="eastAsia"/>
        </w:rPr>
        <w:br/>
      </w:r>
      <w:r>
        <w:rPr>
          <w:rFonts w:hint="eastAsia"/>
        </w:rPr>
        <w:t>　　第一节 感冒药企业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感冒药企业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感冒药企业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感冒药企业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三、感冒药企业竞争优劣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感冒药企业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四、感冒药企业发展战略</w:t>
      </w:r>
      <w:r>
        <w:rPr>
          <w:rFonts w:hint="eastAsia"/>
        </w:rPr>
        <w:br/>
      </w:r>
      <w:r>
        <w:rPr>
          <w:rFonts w:hint="eastAsia"/>
        </w:rPr>
        <w:t>　　第六节 感冒药企业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二、感冒药企业经营状况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2025-2031年中国感冒药企业市场发展前景及趋势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感冒药行业企业发展战略分析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感冒药行业企业发展建议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中国感冒药产业发展优劣势分析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中国感冒药产业市场发展预测评估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2025-2031年中国感冒药产业发展趋势预测分析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2025-2031年中国感冒药产业发展前景分析</w:t>
      </w:r>
      <w:r>
        <w:rPr>
          <w:rFonts w:hint="eastAsia"/>
        </w:rPr>
        <w:br/>
      </w:r>
      <w:r>
        <w:rPr>
          <w:rFonts w:hint="eastAsia"/>
        </w:rPr>
        <w:t>　　　　一、感冒药技术发展方向分析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二、我国感冒药未来发展趋势</w:t>
      </w:r>
      <w:r>
        <w:rPr>
          <w:rFonts w:hint="eastAsia"/>
        </w:rPr>
        <w:br/>
      </w:r>
      <w:r>
        <w:rPr>
          <w:rFonts w:hint="eastAsia"/>
        </w:rPr>
        <w:t>　　　　三、感冒药市场未来需求特点分析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中~智~林~2025-2031年中国感冒药产业市场预测分析</w:t>
      </w:r>
      <w:r>
        <w:rPr>
          <w:rFonts w:hint="eastAsia"/>
        </w:rPr>
        <w:br/>
      </w:r>
      <w:r>
        <w:rPr>
          <w:rFonts w:hint="eastAsia"/>
        </w:rPr>
        <w:t>　　　　一、感冒药产业市场供给预测分析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二、感冒药需求预测分析</w:t>
      </w:r>
      <w:r>
        <w:rPr>
          <w:rFonts w:hint="eastAsia"/>
        </w:rPr>
        <w:br/>
      </w:r>
      <w:r>
        <w:rPr>
          <w:rFonts w:hint="eastAsia"/>
        </w:rPr>
        <w:t>　　　　三、感冒药进出口预测分析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感冒药图片</w:t>
      </w:r>
      <w:r>
        <w:rPr>
          <w:rFonts w:hint="eastAsia"/>
        </w:rPr>
        <w:br/>
      </w:r>
      <w:r>
        <w:rPr>
          <w:rFonts w:hint="eastAsia"/>
        </w:rPr>
        <w:t>　　图表 感冒药种类 分类</w:t>
      </w:r>
      <w:r>
        <w:rPr>
          <w:rFonts w:hint="eastAsia"/>
        </w:rPr>
        <w:br/>
      </w:r>
      <w:r>
        <w:rPr>
          <w:rFonts w:hint="eastAsia"/>
        </w:rPr>
        <w:t>　　图表 感冒药用途 应用</w:t>
      </w:r>
      <w:r>
        <w:rPr>
          <w:rFonts w:hint="eastAsia"/>
        </w:rPr>
        <w:br/>
      </w:r>
      <w:r>
        <w:rPr>
          <w:rFonts w:hint="eastAsia"/>
        </w:rPr>
        <w:t>　　图表 感冒药主要特点</w:t>
      </w:r>
      <w:r>
        <w:rPr>
          <w:rFonts w:hint="eastAsia"/>
        </w:rPr>
        <w:br/>
      </w:r>
      <w:r>
        <w:rPr>
          <w:rFonts w:hint="eastAsia"/>
        </w:rPr>
        <w:t>　　图表 感冒药产业链分析</w:t>
      </w:r>
      <w:r>
        <w:rPr>
          <w:rFonts w:hint="eastAsia"/>
        </w:rPr>
        <w:br/>
      </w:r>
      <w:r>
        <w:rPr>
          <w:rFonts w:hint="eastAsia"/>
        </w:rPr>
        <w:t>　　图表 感冒药政策分析</w:t>
      </w:r>
      <w:r>
        <w:rPr>
          <w:rFonts w:hint="eastAsia"/>
        </w:rPr>
        <w:br/>
      </w:r>
      <w:r>
        <w:rPr>
          <w:rFonts w:hint="eastAsia"/>
        </w:rPr>
        <w:t>　　图表 感冒药技术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2019-2024年感冒药行业市场容量分析</w:t>
      </w:r>
      <w:r>
        <w:rPr>
          <w:rFonts w:hint="eastAsia"/>
        </w:rPr>
        <w:br/>
      </w:r>
      <w:r>
        <w:rPr>
          <w:rFonts w:hint="eastAsia"/>
        </w:rPr>
        <w:t>　　图表 感冒药生产现状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感冒药行业动态</w:t>
      </w:r>
      <w:r>
        <w:rPr>
          <w:rFonts w:hint="eastAsia"/>
        </w:rPr>
        <w:br/>
      </w:r>
      <w:r>
        <w:rPr>
          <w:rFonts w:hint="eastAsia"/>
        </w:rPr>
        <w:t>　　图表 2019-2024年中国感冒药市场需求量及增速统计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2024年中国感冒药行业需求领域分布格局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2019-2024年中国感冒药行业利润总额统计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2019-2024年中国感冒药进口情况分析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2019-2024年中国感冒药出口情况分析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2019-2024年中国感冒药价格走势</w:t>
      </w:r>
      <w:r>
        <w:rPr>
          <w:rFonts w:hint="eastAsia"/>
        </w:rPr>
        <w:br/>
      </w:r>
      <w:r>
        <w:rPr>
          <w:rFonts w:hint="eastAsia"/>
        </w:rPr>
        <w:t>　　图表 2024年感冒药成本和利润分析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感冒药品牌</w:t>
      </w:r>
      <w:r>
        <w:rPr>
          <w:rFonts w:hint="eastAsia"/>
        </w:rPr>
        <w:br/>
      </w:r>
      <w:r>
        <w:rPr>
          <w:rFonts w:hint="eastAsia"/>
        </w:rPr>
        <w:t>　　图表 感冒药企业（一）概况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感冒药企业（一）经营分析</w:t>
      </w:r>
      <w:r>
        <w:rPr>
          <w:rFonts w:hint="eastAsia"/>
        </w:rPr>
        <w:br/>
      </w:r>
      <w:r>
        <w:rPr>
          <w:rFonts w:hint="eastAsia"/>
        </w:rPr>
        <w:t>　　图表 感冒药企业（一）盈利能力情况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感冒药上游现状</w:t>
      </w:r>
      <w:r>
        <w:rPr>
          <w:rFonts w:hint="eastAsia"/>
        </w:rPr>
        <w:br/>
      </w:r>
      <w:r>
        <w:rPr>
          <w:rFonts w:hint="eastAsia"/>
        </w:rPr>
        <w:t>　　图表 感冒药下游调研</w:t>
      </w:r>
      <w:r>
        <w:rPr>
          <w:rFonts w:hint="eastAsia"/>
        </w:rPr>
        <w:br/>
      </w:r>
      <w:r>
        <w:rPr>
          <w:rFonts w:hint="eastAsia"/>
        </w:rPr>
        <w:t>　　图表 感冒药企业（二）概况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感冒药企业（二）经营分析</w:t>
      </w:r>
      <w:r>
        <w:rPr>
          <w:rFonts w:hint="eastAsia"/>
        </w:rPr>
        <w:br/>
      </w:r>
      <w:r>
        <w:rPr>
          <w:rFonts w:hint="eastAsia"/>
        </w:rPr>
        <w:t>　　图表 感冒药企业（二）盈利能力情况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感冒药企业（三）经营分析</w:t>
      </w:r>
      <w:r>
        <w:rPr>
          <w:rFonts w:hint="eastAsia"/>
        </w:rPr>
        <w:br/>
      </w:r>
      <w:r>
        <w:rPr>
          <w:rFonts w:hint="eastAsia"/>
        </w:rPr>
        <w:t>　　图表 感冒药企业（三）盈利能力情况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感冒药优势</w:t>
      </w:r>
      <w:r>
        <w:rPr>
          <w:rFonts w:hint="eastAsia"/>
        </w:rPr>
        <w:br/>
      </w:r>
      <w:r>
        <w:rPr>
          <w:rFonts w:hint="eastAsia"/>
        </w:rPr>
        <w:t>　　图表 感冒药劣势</w:t>
      </w:r>
      <w:r>
        <w:rPr>
          <w:rFonts w:hint="eastAsia"/>
        </w:rPr>
        <w:br/>
      </w:r>
      <w:r>
        <w:rPr>
          <w:rFonts w:hint="eastAsia"/>
        </w:rPr>
        <w:t>　　图表 感冒药机会</w:t>
      </w:r>
      <w:r>
        <w:rPr>
          <w:rFonts w:hint="eastAsia"/>
        </w:rPr>
        <w:br/>
      </w:r>
      <w:r>
        <w:rPr>
          <w:rFonts w:hint="eastAsia"/>
        </w:rPr>
        <w:t>　　图表 感冒药威胁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e7b1e2dd940af" w:history="1">
        <w:r>
          <w:rPr>
            <w:rStyle w:val="Hyperlink"/>
          </w:rPr>
          <w:t>2025-2031年中国感冒药市场调研及发展趋势预测报告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e7b1e2dd940af" w:history="1">
        <w:r>
          <w:rPr>
            <w:rStyle w:val="Hyperlink"/>
          </w:rPr>
          <w:t>https://www.20087.com/6/1A/GanMaoYaoFaZhanQuShi.html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d34743cd749dd" w:history="1">
      <w:r>
        <w:rPr>
          <w:rStyle w:val="Hyperlink"/>
        </w:rPr>
        <w:t>2025-2031年中国感冒药市场调研及发展趋势预测报告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GanMaoYaoFaZhanQuShi.html" TargetMode="External" Id="R326e7b1e2dd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GanMaoYaoFaZhanQuShi.html" TargetMode="External" Id="Rbb2d34743cd7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2025-01-10T07:11:00Z</dcterms:created>
  <dcterms:modified xsi:type="dcterms:W3CDTF">2025-01-10T08:11:00Z</dcterms:modified>
  <dc:subject>2025-2031年中国感冒药市场调研及发展趋势预测报告</dc:subject>
  <dc:title>2025-2031年中国感冒药市场调研及发展趋势预测报告</dc:title>
  <cp:keywords>2025-2031年中国感冒药市场调研及发展趋势预测报告</cp:keywords>
  <dc:description>2025-2031年中国感冒药市场调研及发展趋势预测报告</dc:description>
</cp:coreProperties>
</file>