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fae747ac24e22" w:history="1">
              <w:r>
                <w:rPr>
                  <w:rStyle w:val="Hyperlink"/>
                </w:rPr>
                <w:t>2024年版中国X射线治疗设备市场调研与发展前景分析报告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fae747ac24e22" w:history="1">
              <w:r>
                <w:rPr>
                  <w:rStyle w:val="Hyperlink"/>
                </w:rPr>
                <w:t>2024年版中国X射线治疗设备市场调研与发展前景分析报告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fae747ac24e22" w:history="1">
                <w:r>
                  <w:rPr>
                    <w:rStyle w:val="Hyperlink"/>
                  </w:rPr>
                  <w:t>https://www.20087.com/6/AA/XSheXianZhiLiaoSheBeiShiChangYanJiuBaoGao.html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治疗设备是肿瘤放射治疗中的关键设备，通过精确控制的X射线束摧毁癌细胞，同时尽可能减少对周围健康组织的损伤。近年来，随着影像引导放疗技术（IGRT）、调强放疗（IMRT）和立体定向放疗（SBRT）的发展，X射线治疗设备的定位精度和治疗效果显著提升，为患者提供了更加个性化和有效的治疗方案。</w:t>
      </w:r>
      <w:r>
        <w:rPr>
          <w:rFonts w:hint="eastAsia"/>
        </w:rPr>
        <w:br/>
      </w:r>
      <w:r>
        <w:rPr>
          <w:rFonts w:hint="eastAsia"/>
        </w:rPr>
        <w:t>　　未来，X射线治疗设备将更加注重精准治疗和患者舒适度。通过集成人工智能和机器学习算法，实现治疗计划的自动优化，提高肿瘤定位的准确性。同时，设备设计将更加人性化，如采用静音技术减少治疗噪音，创造更舒适的治疗环境。此外，远程监控和维护系统的应用，将确保设备的稳定运行，减少停机时间，提高医院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fae747ac24e22" w:history="1">
        <w:r>
          <w:rPr>
            <w:rStyle w:val="Hyperlink"/>
          </w:rPr>
          <w:t>2024年版中国X射线治疗设备市场调研与发展前景分析报告</w:t>
        </w:r>
      </w:hyperlink>
      <w:r>
        <w:rPr>
          <w:rFonts w:hint="eastAsia"/>
        </w:rPr>
        <w:t>》是根据公司多年来对X射线治疗设备产品的研究，结合X射线治疗设备产品历年供需关系变化规律，对我国X射线治疗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X射线治疗设备行业概述</w:t>
      </w:r>
      <w:r>
        <w:rPr>
          <w:rFonts w:hint="eastAsia"/>
        </w:rPr>
        <w:br/>
      </w:r>
      <w:r>
        <w:rPr>
          <w:rFonts w:hint="eastAsia"/>
        </w:rPr>
        <w:t>　　第一节 X射线治疗设备行业界定</w:t>
      </w:r>
      <w:r>
        <w:rPr>
          <w:rFonts w:hint="eastAsia"/>
        </w:rPr>
        <w:br/>
      </w:r>
      <w:r>
        <w:rPr>
          <w:rFonts w:hint="eastAsia"/>
        </w:rPr>
        <w:t>　　第二节 X射线治疗设备行业发展历程</w:t>
      </w:r>
      <w:r>
        <w:rPr>
          <w:rFonts w:hint="eastAsia"/>
        </w:rPr>
        <w:br/>
      </w:r>
      <w:r>
        <w:rPr>
          <w:rFonts w:hint="eastAsia"/>
        </w:rPr>
        <w:t>　　第三节 X射线治疗设备产业链分析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2023-2024年中国X射线治疗设备行业发展环境分析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二、X射线治疗设备行业相关标准</w:t>
      </w:r>
      <w:r>
        <w:rPr>
          <w:rFonts w:hint="eastAsia"/>
        </w:rPr>
        <w:br/>
      </w:r>
      <w:r>
        <w:rPr>
          <w:rFonts w:hint="eastAsia"/>
        </w:rPr>
        <w:t>　　第三节 X射线治疗设备行业技术环境分析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中国X射线治疗设备行业盈利情况分析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中国X射线治疗设备行业供给概况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一、2019-2024年中国X射线治疗设备供给情况分析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二、2024年中国X射线治疗设备行业供给特点分析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三、2024-2030年中国X射线治疗设备行业供给预测</w:t>
      </w:r>
      <w:r>
        <w:rPr>
          <w:rFonts w:hint="eastAsia"/>
        </w:rPr>
        <w:br/>
      </w:r>
      <w:r>
        <w:rPr>
          <w:rFonts w:hint="eastAsia"/>
        </w:rPr>
        <w:t>　　第四节 中国X射线治疗设备行业需求概况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三、2024-2030年中国X射线治疗设备市场需求预测</w:t>
      </w:r>
      <w:r>
        <w:rPr>
          <w:rFonts w:hint="eastAsia"/>
        </w:rPr>
        <w:br/>
      </w:r>
      <w:r>
        <w:rPr>
          <w:rFonts w:hint="eastAsia"/>
        </w:rPr>
        <w:t>　　第五节 X射线治疗设备产业供需平衡状况分析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2019-2024年中国X射线治疗设备行业重点地区调研分析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二、**地区X射线治疗设备行业调研分析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三、**地区X射线治疗设备行业调研分析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四、**地区X射线治疗设备行业调研分析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五、**地区X射线治疗设备行业调研分析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六、**地区X射线治疗设备行业调研分析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中国X射线治疗设备行业规模与效益分析预测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X射线治疗设备行业规模分析及预测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一、2019-2024年X射线治疗设备行业资产规模变化分析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二、2024-2030年X射线治疗设备行业资产规模预测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三、2019-2024年X射线治疗设备行业收入和利润变化分析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四、2024-2030年X射线治疗设备行业收入和利润预测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X射线治疗设备行业效益分析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一、2019-2024年X射线治疗设备行业三费变化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二、2019-2024年X射线治疗设备行业效益分析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国内X射线治疗设备产品价格走势及影响因素分析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2019-2024年国内X射线治疗设备市场价格回顾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当前国内X射线治疗设备市场价格及评述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国内X射线治疗设备价格影响因素分析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2024-2030年国内X射线治疗设备市场价格走势预测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一、X射线治疗设备市场集中度分析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二、X射线治疗设备企业集中度分析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三、X射线治疗设备区域集中度分析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X射线治疗设备行业竞争格局分析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一、X射线治疗设备价格策略分析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二、X射线治疗设备渠道策略分析</w:t>
      </w:r>
      <w:r>
        <w:rPr>
          <w:rFonts w:hint="eastAsia"/>
        </w:rPr>
        <w:br/>
      </w:r>
      <w:r>
        <w:rPr>
          <w:rFonts w:hint="eastAsia"/>
        </w:rPr>
        <w:t>　　第二节 X射线治疗设备销售策略分析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一、X射线治疗设备实施品牌战略的意义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四、X射线治疗设备品牌战略管理的策略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X射线治疗设备行业发展因素与投资风险分析预测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影响X射线治疗设备行业发展主要因素分析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一、2024年影响X射线治疗设备行业发展的不利因素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二、2024年影响X射线治疗设备行业发展的稳定因素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三、2024年影响X射线治疗设备行业发展的有利因素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四、2024年我国X射线治疗设备行业发展面临的机遇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五、2024年我国X射线治疗设备行业发展面临的挑战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X射线治疗设备行业投资风险分析预测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一、2024-2030年X射线治疗设备行业市场风险分析预测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二、2024-2030年X射线治疗设备行业政策风险分析预测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三、2024-2030年X射线治疗设备行业技术风险分析预测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四、2024-2030年X射线治疗设备行业竞争风险分析预测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五、2024-2030年X射线治疗设备行业管理风险分析预测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六、新冠疫情对X射线治疗设备行业的影响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2024-2030年中国X射线治疗设备行业市场规模及增长趋势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2024-2030年中国X射线治疗设备行业投资规模预测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2024-2030年X射线治疗设备行业市场盈利预测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X射线治疗设备行业项目投资建议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四、X射线治疗设备销售注意事项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X射线治疗设备行业类别</w:t>
      </w:r>
      <w:r>
        <w:rPr>
          <w:rFonts w:hint="eastAsia"/>
        </w:rPr>
        <w:br/>
      </w:r>
      <w:r>
        <w:rPr>
          <w:rFonts w:hint="eastAsia"/>
        </w:rPr>
        <w:t>　　图表 X射线治疗设备行业产业链调研</w:t>
      </w:r>
      <w:r>
        <w:rPr>
          <w:rFonts w:hint="eastAsia"/>
        </w:rPr>
        <w:br/>
      </w:r>
      <w:r>
        <w:rPr>
          <w:rFonts w:hint="eastAsia"/>
        </w:rPr>
        <w:t>　　图表 X射线治疗设备行业现状</w:t>
      </w:r>
      <w:r>
        <w:rPr>
          <w:rFonts w:hint="eastAsia"/>
        </w:rPr>
        <w:br/>
      </w:r>
      <w:r>
        <w:rPr>
          <w:rFonts w:hint="eastAsia"/>
        </w:rPr>
        <w:t>　　图表 X射线治疗设备行业标准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2023年中国X射线治疗设备行业产能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2019-2023年中国X射线治疗设备行业产量统计</w:t>
      </w:r>
      <w:r>
        <w:rPr>
          <w:rFonts w:hint="eastAsia"/>
        </w:rPr>
        <w:br/>
      </w:r>
      <w:r>
        <w:rPr>
          <w:rFonts w:hint="eastAsia"/>
        </w:rPr>
        <w:t>　　图表 X射线治疗设备行业动态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2023年中国X射线治疗设备行业需求区域调研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2019-2023年中国X射线治疗设备行情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**地区X射线治疗设备市场规模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**地区X射线治疗设备市场调研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**地区X射线治疗设备市场规模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**地区X射线治疗设备市场调研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X射线治疗设备行业准入条件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fae747ac24e22" w:history="1">
        <w:r>
          <w:rPr>
            <w:rStyle w:val="Hyperlink"/>
          </w:rPr>
          <w:t>2024年版中国X射线治疗设备市场调研与发展前景分析报告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fae747ac24e22" w:history="1">
        <w:r>
          <w:rPr>
            <w:rStyle w:val="Hyperlink"/>
          </w:rPr>
          <w:t>https://www.20087.com/6/AA/XSheXianZhiLiaoSheBeiShiChangYanJiuBaoGao.html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f4a8fe924fb6" w:history="1">
      <w:r>
        <w:rPr>
          <w:rStyle w:val="Hyperlink"/>
        </w:rPr>
        <w:t>2024年版中国X射线治疗设备市场调研与发展前景分析报告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XSheXianZhiLiaoSheBeiShiChangYanJiuBaoGao.html" TargetMode="External" Id="Rc55fae747ac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XSheXianZhiLiaoSheBeiShiChangYanJiuBaoGao.html" TargetMode="External" Id="Red6cf4a8fe92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2024-04-09T06:35:00Z</dcterms:created>
  <dcterms:modified xsi:type="dcterms:W3CDTF">2024-04-09T07:35:00Z</dcterms:modified>
  <dc:subject>2024年版中国X射线治疗设备市场调研与发展前景分析报告</dc:subject>
  <dc:title>2024年版中国X射线治疗设备市场调研与发展前景分析报告</dc:title>
  <cp:keywords>2024年版中国X射线治疗设备市场调研与发展前景分析报告</cp:keywords>
  <dc:description>2024年版中国X射线治疗设备市场调研与发展前景分析报告</dc:description>
</cp:coreProperties>
</file>