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8b77e4574ab5" w:history="1">
              <w:r>
                <w:rPr>
                  <w:rStyle w:val="Hyperlink"/>
                </w:rPr>
                <w:t>2025年中国天然冰片行业市场分析及投资前景分析报告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8b77e4574ab5" w:history="1">
              <w:r>
                <w:rPr>
                  <w:rStyle w:val="Hyperlink"/>
                </w:rPr>
                <w:t>2025年中国天然冰片行业市场分析及投资前景分析报告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c8b77e4574ab5" w:history="1">
                <w:r>
                  <w:rPr>
                    <w:rStyle w:val="Hyperlink"/>
                  </w:rPr>
                  <w:t>https://www.20087.com/6/9A/TianRanBingPianFaZhanQuShi.html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（又称龙脑），是一种珍贵的天然香料和医药原料，具有清凉香气和多种药用价值。近年来，由于野生资源的减少和环境保护的需要，人工栽培和提取技术得到了发展，使得天然冰片的产量有所增加。同时，随着对其药理作用研究的深入，天然冰片在现代药物和保健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天然冰片的开发将更加注重生物技术和综合利用。一方面，通过生物工程技术，如植物组织培养和基因编辑，有望提高冰片树的种植效率和冰片的提取率，同时减少对野生资源的依赖。另一方面，对天然冰片的药理机制研究将进一步深入，开发出更多基于冰片的新型药物和健康产品。此外，循环经济理念将推动冰片树其他部位的综合利用，如提取精油、制作工艺品等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8b77e4574ab5" w:history="1">
        <w:r>
          <w:rPr>
            <w:rStyle w:val="Hyperlink"/>
          </w:rPr>
          <w:t>2025年中国天然冰片行业市场分析及投资前景分析报告</w:t>
        </w:r>
      </w:hyperlink>
      <w:r>
        <w:rPr>
          <w:rFonts w:hint="eastAsia"/>
        </w:rPr>
        <w:t>》依托国家统计局、相关行业协会及科研单位提供的权威数据，全面分析了天然冰片行业发展环境、产业链结构、市场供需状况及价格变化，重点研究了天然冰片行业内主要企业的经营现状。报告对天然冰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中国天然冰片发展社会环境分析</w:t>
      </w:r>
      <w:r>
        <w:rPr>
          <w:rFonts w:hint="eastAsia"/>
        </w:rPr>
        <w:br/>
      </w:r>
      <w:r>
        <w:rPr>
          <w:rFonts w:hint="eastAsia"/>
        </w:rPr>
        <w:t>　　第四节 中国天然冰片行业政策分析</w:t>
      </w:r>
      <w:r>
        <w:rPr>
          <w:rFonts w:hint="eastAsia"/>
        </w:rPr>
        <w:br/>
      </w:r>
      <w:r>
        <w:rPr>
          <w:rFonts w:hint="eastAsia"/>
        </w:rPr>
        <w:t>　　第五节 中国天然冰片行业相关法律分析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2020-2025年全球天然冰片行业发展情况分析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全球天然冰片行业发展概况</w:t>
      </w:r>
      <w:r>
        <w:rPr>
          <w:rFonts w:hint="eastAsia"/>
        </w:rPr>
        <w:br/>
      </w:r>
      <w:r>
        <w:rPr>
          <w:rFonts w:hint="eastAsia"/>
        </w:rPr>
        <w:t>　　第二节 全球天然冰片行业主要国家及地区分析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全球天然冰片行业技术发展分析</w:t>
      </w:r>
      <w:r>
        <w:rPr>
          <w:rFonts w:hint="eastAsia"/>
        </w:rPr>
        <w:br/>
      </w:r>
      <w:r>
        <w:rPr>
          <w:rFonts w:hint="eastAsia"/>
        </w:rPr>
        <w:t>　　第四节 全球天然冰片行业发展趋势分析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中国天然冰片行业发展回顾</w:t>
      </w:r>
      <w:r>
        <w:rPr>
          <w:rFonts w:hint="eastAsia"/>
        </w:rPr>
        <w:br/>
      </w:r>
      <w:r>
        <w:rPr>
          <w:rFonts w:hint="eastAsia"/>
        </w:rPr>
        <w:t>　　第二节 中国天然冰片行业发展现状分析</w:t>
      </w:r>
      <w:r>
        <w:rPr>
          <w:rFonts w:hint="eastAsia"/>
        </w:rPr>
        <w:br/>
      </w:r>
      <w:r>
        <w:rPr>
          <w:rFonts w:hint="eastAsia"/>
        </w:rPr>
        <w:t>　　第三节 天然冰片行业经济运行状况分析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中国天然冰片行业上下游产业分析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2020-2025年中国天然冰片行业市场发展分析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中国天然冰片行业市场供给现状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一、中国天然冰片行业产能情况</w:t>
      </w:r>
      <w:r>
        <w:rPr>
          <w:rFonts w:hint="eastAsia"/>
        </w:rPr>
        <w:br/>
      </w:r>
      <w:r>
        <w:rPr>
          <w:rFonts w:hint="eastAsia"/>
        </w:rPr>
        <w:t>　　　　二、中国天然冰片行业产量情况</w:t>
      </w:r>
      <w:r>
        <w:rPr>
          <w:rFonts w:hint="eastAsia"/>
        </w:rPr>
        <w:br/>
      </w:r>
      <w:r>
        <w:rPr>
          <w:rFonts w:hint="eastAsia"/>
        </w:rPr>
        <w:t>　　第二节 中国天然冰片行业市场需求分析</w:t>
      </w:r>
      <w:r>
        <w:rPr>
          <w:rFonts w:hint="eastAsia"/>
        </w:rPr>
        <w:br/>
      </w:r>
      <w:r>
        <w:rPr>
          <w:rFonts w:hint="eastAsia"/>
        </w:rPr>
        <w:t>　　第三节 中国天然冰片行业进出口分析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2025年中国天然冰片行业重点企业分析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中国天然冰片行业技术发展概述</w:t>
      </w:r>
      <w:r>
        <w:rPr>
          <w:rFonts w:hint="eastAsia"/>
        </w:rPr>
        <w:br/>
      </w:r>
      <w:r>
        <w:rPr>
          <w:rFonts w:hint="eastAsia"/>
        </w:rPr>
        <w:t>　　第二节 中国天然冰片主要技术差距分析</w:t>
      </w:r>
      <w:r>
        <w:rPr>
          <w:rFonts w:hint="eastAsia"/>
        </w:rPr>
        <w:br/>
      </w:r>
      <w:r>
        <w:rPr>
          <w:rFonts w:hint="eastAsia"/>
        </w:rPr>
        <w:t>　　第三节 中国天然冰片技术发展趋势分析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2020-2025年天然冰片行业销售渠道分析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2025-2031年中国天然冰片行业发展及投资预测分析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2025-2031年中国天然冰片市场发展预测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2025-2031年中国天然冰片投资分析</w:t>
      </w:r>
      <w:r>
        <w:rPr>
          <w:rFonts w:hint="eastAsia"/>
        </w:rPr>
        <w:br/>
      </w:r>
      <w:r>
        <w:rPr>
          <w:rFonts w:hint="eastAsia"/>
        </w:rPr>
        <w:t>　　第四节 中国天然冰片行业投资环境分析</w:t>
      </w:r>
      <w:r>
        <w:rPr>
          <w:rFonts w:hint="eastAsia"/>
        </w:rPr>
        <w:br/>
      </w:r>
      <w:r>
        <w:rPr>
          <w:rFonts w:hint="eastAsia"/>
        </w:rPr>
        <w:t>　　第五节 中国天然冰片行业投资机会分析</w:t>
      </w:r>
      <w:r>
        <w:rPr>
          <w:rFonts w:hint="eastAsia"/>
        </w:rPr>
        <w:br/>
      </w:r>
      <w:r>
        <w:rPr>
          <w:rFonts w:hint="eastAsia"/>
        </w:rPr>
        <w:t>　　第六节 中~智~林~　中国天然冰片行业发展建议及投资策略分析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8b77e4574ab5" w:history="1">
        <w:r>
          <w:rPr>
            <w:rStyle w:val="Hyperlink"/>
          </w:rPr>
          <w:t>2025年中国天然冰片行业市场分析及投资前景分析报告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c8b77e4574ab5" w:history="1">
        <w:r>
          <w:rPr>
            <w:rStyle w:val="Hyperlink"/>
          </w:rPr>
          <w:t>https://www.20087.com/6/9A/TianRanBingPianFaZhanQuShi.html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a1359ff74408" w:history="1">
      <w:r>
        <w:rPr>
          <w:rStyle w:val="Hyperlink"/>
        </w:rPr>
        <w:t>2025年中国天然冰片行业市场分析及投资前景分析报告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TianRanBingPianFaZhanQuShi.html" TargetMode="External" Id="Rb18c8b77e45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TianRanBingPianFaZhanQuShi.html" TargetMode="External" Id="R5cc4a1359ff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2024-12-11T06:17:00Z</dcterms:created>
  <dcterms:modified xsi:type="dcterms:W3CDTF">2024-12-11T07:17:00Z</dcterms:modified>
  <dc:subject>2025年中国天然冰片行业市场分析及投资前景分析报告</dc:subject>
  <dc:title>2025年中国天然冰片行业市场分析及投资前景分析报告</dc:title>
  <cp:keywords>2025年中国天然冰片行业市场分析及投资前景分析报告</cp:keywords>
  <dc:description>2025年中国天然冰片行业市场分析及投资前景分析报告</dc:description>
</cp:coreProperties>
</file>