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15aa4e676404c" w:history="1">
              <w:r>
                <w:rPr>
                  <w:rStyle w:val="Hyperlink"/>
                </w:rPr>
                <w:t>2025-2031年中国治疗用单克隆抗体药物行业深度调研及市场前景分析报告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15aa4e676404c" w:history="1">
              <w:r>
                <w:rPr>
                  <w:rStyle w:val="Hyperlink"/>
                </w:rPr>
                <w:t>2025-2031年中国治疗用单克隆抗体药物行业深度调研及市场前景分析报告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15aa4e676404c" w:history="1">
                <w:r>
                  <w:rPr>
                    <w:rStyle w:val="Hyperlink"/>
                  </w:rPr>
                  <w:t>https://www.20087.com/6/AA/ZhiLiaoYongDanKeLongKangTiYaoWuShiChangFenXiBaoGao.html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用单克隆抗体药物是现代生物医药技术的重要成果之一，在肿瘤、自身免疫性疾病等领域发挥了关键作用。近年来，随着生物制药技术的进步和对疾病机制理解的深化，治疗用单克隆抗体药物的研发取得了长足进展。目前，单克隆抗体药物不仅在靶点选择上有多种选择，如针对特定抗原或细胞表面受体，还在生产工艺上更加注重高效性和安全性，提高了药物的纯度和稳定性。此外，随着药物监管政策的不断完善，单克隆抗体药物的审批流程也更加严格，确保了上市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治疗用单克隆抗体药物的发展将更加注重技术创新和个性化治疗。一方面，通过采用更先进的基因工程技术和蛋白质工程技术，单克隆抗体药物将实现更高水平的特异性和亲和力，例如开发双特异性抗体和抗体偶联药物(ADCs)，提高治疗效果和减少副作用。另一方面，随着精准医疗的发展，单克隆抗体药物将更加注重个性化治疗方案的开发，通过结合分子标志物检测和遗传信息分析，实现对患者的个体化治疗。此外，随着生物类似药市场的扩大，单克隆抗体药物还将面临市场竞争的压力，因此在保证药物质量和疗效的同时，还需要注重成本控制和生产效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15aa4e676404c" w:history="1">
        <w:r>
          <w:rPr>
            <w:rStyle w:val="Hyperlink"/>
          </w:rPr>
          <w:t>2025-2031年中国治疗用单克隆抗体药物行业深度调研及市场前景分析报告</w:t>
        </w:r>
      </w:hyperlink>
      <w:r>
        <w:rPr>
          <w:rFonts w:hint="eastAsia"/>
        </w:rPr>
        <w:t>》基于行业详实数据资料，系统分析了治疗用单克隆抗体药物行业的市场规模、竞争格局和技术发展现状，梳理了治疗用单克隆抗体药物重点企业的市场表现。报告从治疗用单克隆抗体药物供需结构、政策环境和产业链变化等维度，客观评估了治疗用单克隆抗体药物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2024-2025年中国治疗用单克隆抗体药物行业发展环境分析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治疗用单克隆抗体药物行业政策环境分析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二、治疗用单克隆抗体药物相关行业标准分析</w:t>
      </w:r>
      <w:r>
        <w:rPr>
          <w:rFonts w:hint="eastAsia"/>
        </w:rPr>
        <w:br/>
      </w:r>
      <w:r>
        <w:rPr>
          <w:rFonts w:hint="eastAsia"/>
        </w:rPr>
        <w:t>　　第三节 治疗用单克隆抗体药物行业地位分析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三、治疗用单克隆抗体药物行业关联度情况</w:t>
      </w:r>
      <w:r>
        <w:rPr>
          <w:rFonts w:hint="eastAsia"/>
        </w:rPr>
        <w:br/>
      </w:r>
      <w:r>
        <w:rPr>
          <w:rFonts w:hint="eastAsia"/>
        </w:rPr>
        <w:t>　　第四节 治疗用单克隆抗体药物行业"波特五力模型"分析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一、治疗用单克隆抗体药物行业内竞争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二、治疗用单克隆抗体药物行业买方侃价能力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三、治疗用单克隆抗体药物行业卖方侃价能力</w:t>
      </w:r>
      <w:r>
        <w:rPr>
          <w:rFonts w:hint="eastAsia"/>
        </w:rPr>
        <w:br/>
      </w:r>
      <w:r>
        <w:rPr>
          <w:rFonts w:hint="eastAsia"/>
        </w:rPr>
        <w:t>　　　　四、治疗用单克隆抗体药物行业进入威胁</w:t>
      </w:r>
      <w:r>
        <w:rPr>
          <w:rFonts w:hint="eastAsia"/>
        </w:rPr>
        <w:br/>
      </w:r>
      <w:r>
        <w:rPr>
          <w:rFonts w:hint="eastAsia"/>
        </w:rPr>
        <w:t>　　　　五、治疗用单克隆抗体药物行业替代威胁</w:t>
      </w:r>
      <w:r>
        <w:rPr>
          <w:rFonts w:hint="eastAsia"/>
        </w:rPr>
        <w:br/>
      </w:r>
      <w:r>
        <w:rPr>
          <w:rFonts w:hint="eastAsia"/>
        </w:rPr>
        <w:t>　　第五节 影响治疗用单克隆抗体药物行业发展的主要因素分析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2024-2025年治疗用单克隆抗体药物产业发展现状分析</w:t>
      </w:r>
      <w:r>
        <w:rPr>
          <w:rFonts w:hint="eastAsia"/>
        </w:rPr>
        <w:br/>
      </w:r>
      <w:r>
        <w:rPr>
          <w:rFonts w:hint="eastAsia"/>
        </w:rPr>
        <w:t>　　第一节 治疗用单克隆抗体药物产业链产品构成</w:t>
      </w:r>
      <w:r>
        <w:rPr>
          <w:rFonts w:hint="eastAsia"/>
        </w:rPr>
        <w:br/>
      </w:r>
      <w:r>
        <w:rPr>
          <w:rFonts w:hint="eastAsia"/>
        </w:rPr>
        <w:t>　　第二节 治疗用单克隆抗体药物产业特点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一、治疗用单克隆抗体药物产业所处生命周期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二、治疗用单克隆抗体药物季节性与周期性</w:t>
      </w:r>
      <w:r>
        <w:rPr>
          <w:rFonts w:hint="eastAsia"/>
        </w:rPr>
        <w:br/>
      </w:r>
      <w:r>
        <w:rPr>
          <w:rFonts w:hint="eastAsia"/>
        </w:rPr>
        <w:t>　　第三节 治疗用单克隆抗体药物产业竞争分析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一、治疗用单克隆抗体药物企业集中度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二、治疗用单克隆抗体药物地区发展格局</w:t>
      </w:r>
      <w:r>
        <w:rPr>
          <w:rFonts w:hint="eastAsia"/>
        </w:rPr>
        <w:br/>
      </w:r>
      <w:r>
        <w:rPr>
          <w:rFonts w:hint="eastAsia"/>
        </w:rPr>
        <w:t>　　第四节 治疗用单克隆抗体药物产业技术水平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一、治疗用单克隆抗体药物技术发展路径</w:t>
      </w:r>
      <w:r>
        <w:rPr>
          <w:rFonts w:hint="eastAsia"/>
        </w:rPr>
        <w:br/>
      </w:r>
      <w:r>
        <w:rPr>
          <w:rFonts w:hint="eastAsia"/>
        </w:rPr>
        <w:t>　　　　二、当前治疗用单克隆抗体药物市场准入壁垒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中国治疗用单克隆抗体药物行业需求与消费状况分析预测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中国治疗用单克隆抗体药物消费者消费偏好调查分析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中国治疗用单克隆抗体药物消费者对其价格的敏感度分析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2020-2025年中国治疗用单克隆抗体药物行业产量统计分析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2020-2025年中国治疗用单克隆抗体药物行业消费量统计分析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2025-2031年中国治疗用单克隆抗体药物行业产量预测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2025-2031年中国治疗用单克隆抗体药物行业消费量预测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中国治疗用单克隆抗体药物行业市场规模分析预测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中国治疗用单克隆抗体药物市场结构分析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2020-2025年中国治疗用单克隆抗体药物行业市场规模分析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中国治疗用单克隆抗体药物行业重点区域市场规模分析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一、**地区治疗用单克隆抗体药物市场规模分析</w:t>
      </w:r>
      <w:r>
        <w:rPr>
          <w:rFonts w:hint="eastAsia"/>
        </w:rPr>
        <w:br/>
      </w:r>
      <w:r>
        <w:rPr>
          <w:rFonts w:hint="eastAsia"/>
        </w:rPr>
        <w:t>　　　　二、**地区治疗用单克隆抗体药物市场规模分析</w:t>
      </w:r>
      <w:r>
        <w:rPr>
          <w:rFonts w:hint="eastAsia"/>
        </w:rPr>
        <w:br/>
      </w:r>
      <w:r>
        <w:rPr>
          <w:rFonts w:hint="eastAsia"/>
        </w:rPr>
        <w:t>　　　　三、**地区治疗用单克隆抗体药物市场规模分析</w:t>
      </w:r>
      <w:r>
        <w:rPr>
          <w:rFonts w:hint="eastAsia"/>
        </w:rPr>
        <w:br/>
      </w:r>
      <w:r>
        <w:rPr>
          <w:rFonts w:hint="eastAsia"/>
        </w:rPr>
        <w:t>　　　　四、**地区治疗用单克隆抗体药物市场规模分析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2025-2031年中国治疗用单克隆抗体药物行业市场规模预测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中国治疗用单克隆抗体药物行业市场价格分析预测</w:t>
      </w:r>
      <w:r>
        <w:rPr>
          <w:rFonts w:hint="eastAsia"/>
        </w:rPr>
        <w:br/>
      </w:r>
      <w:r>
        <w:rPr>
          <w:rFonts w:hint="eastAsia"/>
        </w:rPr>
        <w:t>　　第一节 治疗用单克隆抗体药物价格形成机制分析</w:t>
      </w:r>
      <w:r>
        <w:rPr>
          <w:rFonts w:hint="eastAsia"/>
        </w:rPr>
        <w:br/>
      </w:r>
      <w:r>
        <w:rPr>
          <w:rFonts w:hint="eastAsia"/>
        </w:rPr>
        <w:t>　　第二节 治疗用单克隆抗体药物价格影响因素分析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2020-2025年中国治疗用单克隆抗体药物行业市场价格趋向分析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2025-2031年中国治疗用单克隆抗体药物行业市场价格趋向预测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近几年治疗用单克隆抗体药物行业重点企业发展分析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治疗用单克隆抗体药物企业（一）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治疗用单克隆抗体药物企业（二）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治疗用单克隆抗体药物企业（三）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治疗用单克隆抗体药物企业（四）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治疗用单克隆抗体药物企业（五）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2024-2025年治疗用单克隆抗体药物企业发展策略分析</w:t>
      </w:r>
      <w:r>
        <w:rPr>
          <w:rFonts w:hint="eastAsia"/>
        </w:rPr>
        <w:br/>
      </w:r>
      <w:r>
        <w:rPr>
          <w:rFonts w:hint="eastAsia"/>
        </w:rPr>
        <w:t>　　第一节 治疗用单克隆抗体药物市场策略分析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一、治疗用单克隆抗体药物价格策略分析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二、治疗用单克隆抗体药物渠道策略分析</w:t>
      </w:r>
      <w:r>
        <w:rPr>
          <w:rFonts w:hint="eastAsia"/>
        </w:rPr>
        <w:br/>
      </w:r>
      <w:r>
        <w:rPr>
          <w:rFonts w:hint="eastAsia"/>
        </w:rPr>
        <w:t>　　第二节 治疗用单克隆抗体药物销售策略分析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提高治疗用单克隆抗体药物企业竞争力的策略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一、提高中国治疗用单克隆抗体药物企业核心竞争力的对策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三、影响治疗用单克隆抗体药物企业核心竞争力的因素及提升途径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四、提高治疗用单克隆抗体药物企业竞争力的策略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对中国治疗用单克隆抗体药物品牌的战略思考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三、中国治疗用单克隆抗体药物企业的品牌战略</w:t>
      </w:r>
      <w:r>
        <w:rPr>
          <w:rFonts w:hint="eastAsia"/>
        </w:rPr>
        <w:br/>
      </w:r>
      <w:r>
        <w:rPr>
          <w:rFonts w:hint="eastAsia"/>
        </w:rPr>
        <w:t>　　　　四、治疗用单克隆抗体药物品牌战略管理的策略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2024-2025年中国治疗用单克隆抗体药物行业投资价值与投资策略咨询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治疗用单克隆抗体药物行业SWOT模型分析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治疗用单克隆抗体药物行业投资价值分析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二、治疗用单克隆抗体药物投资机会分析</w:t>
      </w:r>
      <w:r>
        <w:rPr>
          <w:rFonts w:hint="eastAsia"/>
        </w:rPr>
        <w:br/>
      </w:r>
      <w:r>
        <w:rPr>
          <w:rFonts w:hint="eastAsia"/>
        </w:rPr>
        <w:t>　　第三节 治疗用单克隆抗体药物行业投资风险分析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治疗用单克隆抗体药物行业投资策略分析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2024-2025年治疗用单克隆抗体药物行业竞争格局分析</w:t>
      </w:r>
      <w:r>
        <w:rPr>
          <w:rFonts w:hint="eastAsia"/>
        </w:rPr>
        <w:br/>
      </w:r>
      <w:r>
        <w:rPr>
          <w:rFonts w:hint="eastAsia"/>
        </w:rPr>
        <w:t>　　第一节 治疗用单克隆抗体药物行业竞争结构分析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治疗用单克隆抗体药物行业集中度分析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一、治疗用单克隆抗体药物市场集中度分析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二、治疗用单克隆抗体药物企业集中度分析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三、治疗用单克隆抗体药物区域集中度分析</w:t>
      </w:r>
      <w:r>
        <w:rPr>
          <w:rFonts w:hint="eastAsia"/>
        </w:rPr>
        <w:br/>
      </w:r>
      <w:r>
        <w:rPr>
          <w:rFonts w:hint="eastAsia"/>
        </w:rPr>
        <w:t>　　第三节 治疗用单克隆抗体药物行业国际竞争力比较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治疗用单克隆抗体药物行业投资效益及风险分析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治疗用单克隆抗体药物行业投资效益分析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三、2025年治疗用单克隆抗体药物行业投资趋势预测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四、2025年治疗用单克隆抗体药物行业投资方向</w:t>
      </w:r>
      <w:r>
        <w:rPr>
          <w:rFonts w:hint="eastAsia"/>
        </w:rPr>
        <w:br/>
      </w:r>
      <w:r>
        <w:rPr>
          <w:rFonts w:hint="eastAsia"/>
        </w:rPr>
        <w:t>　　　　五、2025年治疗用单克隆抗体药物行业投资建议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2025-2031年治疗用单克隆抗体药物行业投资风险及控制策略分析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四、治疗用单克隆抗体药物同业竞争风险及控制策略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五、治疗用单克隆抗体药物行业其他风险及控制策略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治疗用单克隆抗体药物投资机会分析与项目投资建议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治疗用单克隆抗体药物投资机会分析</w:t>
      </w:r>
      <w:r>
        <w:rPr>
          <w:rFonts w:hint="eastAsia"/>
        </w:rPr>
        <w:br/>
      </w:r>
      <w:r>
        <w:rPr>
          <w:rFonts w:hint="eastAsia"/>
        </w:rPr>
        <w:t>　　第二节 治疗用单克隆抗体药物投资趋势分析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一、治疗用单克隆抗体药物行业投资环境考察</w:t>
      </w:r>
      <w:r>
        <w:rPr>
          <w:rFonts w:hint="eastAsia"/>
        </w:rPr>
        <w:br/>
      </w:r>
      <w:r>
        <w:rPr>
          <w:rFonts w:hint="eastAsia"/>
        </w:rPr>
        <w:t>　　　　二、治疗用单克隆抗体药物投资风险及控制策略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三、治疗用单克隆抗体药物产品投资方向建议</w:t>
      </w:r>
      <w:r>
        <w:rPr>
          <w:rFonts w:hint="eastAsia"/>
        </w:rPr>
        <w:br/>
      </w:r>
      <w:r>
        <w:rPr>
          <w:rFonts w:hint="eastAsia"/>
        </w:rPr>
        <w:t>　　　　四、治疗用单克隆抗体药物项目投资建议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2019-2024年中国治疗用单克隆抗体药物市场规模及增长情况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2019-2024年中国治疗用单克隆抗体药物行业产能及增长趋势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2025-2031年中国治疗用单克隆抗体药物行业产能预测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2019-2024年中国治疗用单克隆抗体药物行业产量及增长趋势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2025-2031年中国治疗用单克隆抗体药物行业产量预测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2019-2024年中国治疗用单克隆抗体药物行业市场需求及增长情况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2025-2031年中国治疗用单克隆抗体药物行业市场需求预测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2019-2024年中国治疗用单克隆抗体药物行业利润及增长情况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**地区治疗用单克隆抗体药物市场规模及增长情况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**地区治疗用单克隆抗体药物行业市场需求情况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**地区治疗用单克隆抗体药物市场规模及增长情况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**地区治疗用单克隆抗体药物行业市场需求情况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2019-2024年中国治疗用单克隆抗体药物行业进口量及增速统计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2019-2024年中国治疗用单克隆抗体药物行业出口量及增速统计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治疗用单克隆抗体药物重点企业经营情况分析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2025年治疗用单克隆抗体药物行业壁垒</w:t>
      </w:r>
      <w:r>
        <w:rPr>
          <w:rFonts w:hint="eastAsia"/>
        </w:rPr>
        <w:br/>
      </w:r>
      <w:r>
        <w:rPr>
          <w:rFonts w:hint="eastAsia"/>
        </w:rPr>
        <w:t>　　图表 2025年治疗用单克隆抗体药物市场前景分析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2025-2031年中国治疗用单克隆抗体药物市场需求预测</w:t>
      </w:r>
      <w:r>
        <w:rPr>
          <w:rFonts w:hint="eastAsia"/>
        </w:rPr>
        <w:br/>
      </w:r>
      <w:r>
        <w:rPr>
          <w:rFonts w:hint="eastAsia"/>
        </w:rPr>
        <w:t>　　图表 2025年治疗用单克隆抗体药物发展趋势预测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15aa4e676404c" w:history="1">
        <w:r>
          <w:rPr>
            <w:rStyle w:val="Hyperlink"/>
          </w:rPr>
          <w:t>2025-2031年中国治疗用单克隆抗体药物行业深度调研及市场前景分析报告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15aa4e676404c" w:history="1">
        <w:r>
          <w:rPr>
            <w:rStyle w:val="Hyperlink"/>
          </w:rPr>
          <w:t>https://www.20087.com/6/AA/ZhiLiaoYongDanKeLongKangTiYaoWuShiChangFenXiBaoGao.html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的应用、治疗用单克隆抗体药物的作用、单克隆抗体用到的技术、单克隆抗体的药、单克隆抗体抗肿瘤药物有哪些、单克隆抗体特效药、为什么检查单克隆抗体、单克隆抗体治疗效果、单克隆抗体属于免疫治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0427d9e7d4652" w:history="1">
      <w:r>
        <w:rPr>
          <w:rStyle w:val="Hyperlink"/>
        </w:rPr>
        <w:t>2025-2031年中国治疗用单克隆抗体药物行业深度调研及市场前景分析报告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hiLiaoYongDanKeLongKangTiYaoWuShiChangFenXiBaoGao.html" TargetMode="External" Id="R17b15aa4e676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hiLiaoYongDanKeLongKangTiYaoWuShiChangFenXiBaoGao.html" TargetMode="External" Id="R5d20427d9e7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2025-05-17T06:50:00Z</dcterms:created>
  <dcterms:modified xsi:type="dcterms:W3CDTF">2025-05-17T07:50:00Z</dcterms:modified>
  <dc:subject>2025-2031年中国治疗用单克隆抗体药物行业深度调研及市场前景分析报告</dc:subject>
  <dc:title>2025-2031年中国治疗用单克隆抗体药物行业深度调研及市场前景分析报告</dc:title>
  <cp:keywords>2025-2031年中国治疗用单克隆抗体药物行业深度调研及市场前景分析报告</cp:keywords>
  <dc:description>2025-2031年中国治疗用单克隆抗体药物行业深度调研及市场前景分析报告</dc:description>
</cp:coreProperties>
</file>