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797f293ad4ce3" w:history="1">
              <w:r>
                <w:rPr>
                  <w:rStyle w:val="Hyperlink"/>
                </w:rPr>
                <w:t>2024年版中国眼底黄斑变性市场现状调研与发展前景趋势分析报告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797f293ad4ce3" w:history="1">
              <w:r>
                <w:rPr>
                  <w:rStyle w:val="Hyperlink"/>
                </w:rPr>
                <w:t>2024年版中国眼底黄斑变性市场现状调研与发展前景趋势分析报告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797f293ad4ce3" w:history="1">
                <w:r>
                  <w:rPr>
                    <w:rStyle w:val="Hyperlink"/>
                  </w:rPr>
                  <w:t>https://www.20087.com/M_YiLiaoBaoJian/A7/YanDiHuangBanBianXingChanYeXianZhuangYuFaZhanQianJing.html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黄斑变性是一种常见的眼科疾病，主要影响老年人群，会导致中心视力下降甚至失明。目前，治疗方法不仅包括传统的激光治疗和药物治疗，还出现了基于基因疗法和干细胞移植等新技术。此外，随着对疾病早期诊断的重要性认识加深，一些早期筛查和预防措施也被纳入诊疗指南。</w:t>
      </w:r>
      <w:r>
        <w:rPr>
          <w:rFonts w:hint="eastAsia"/>
        </w:rPr>
        <w:br/>
      </w:r>
      <w:r>
        <w:rPr>
          <w:rFonts w:hint="eastAsia"/>
        </w:rPr>
        <w:t>　　未来，眼底黄斑变性的治疗将更加注重个性化和精准医疗。一方面，通过引入人工智能技术和大数据分析，将实现疾病的早期预警和个性化治疗方案制定；另一方面，随着基因编辑等前沿技术的发展，有望开发出更加有效的治疗手段，如针对特定遗传变异的基因疗法。此外，为了提高患者的治疗依从性和生活质量，眼底黄斑变性的治疗方案还将更加注重患者的心理支持和康复训练。</w:t>
      </w:r>
      <w:r>
        <w:rPr>
          <w:rFonts w:hint="eastAsia"/>
        </w:rPr>
        <w:br/>
      </w:r>
      <w:r>
        <w:rPr>
          <w:rFonts w:hint="eastAsia"/>
        </w:rPr>
        <w:t>　　《</w:t>
      </w:r>
      <w:hyperlink r:id="R643797f293ad4ce3" w:history="1">
        <w:r>
          <w:rPr>
            <w:rStyle w:val="Hyperlink"/>
          </w:rPr>
          <w:t>2024年版中国眼底黄斑变性市场现状调研与发展前景趋势分析报告</w:t>
        </w:r>
      </w:hyperlink>
      <w:r>
        <w:rPr>
          <w:rFonts w:hint="eastAsia"/>
        </w:rPr>
        <w:t>》通过详实的数据分析，全面解析了眼底黄斑变性行业的市场规模、需求动态及价格趋势，深入探讨了眼底黄斑变性产业链上下游的协同关系与竞争格局变化。报告对眼底黄斑变性细分市场进行精准划分，结合重点企业研究，揭示了品牌影响力与市场集中度的现状，为行业参与者提供了清晰的竞争态势洞察。同时，报告结合宏观经济环境、技术发展路径及消费者需求演变，科学预测了眼底黄斑变性行业的未来发展方向，并针对潜在风险提出了切实可行的应对策略。报告为眼底黄斑变性企业与投资者提供了全面的市场分析与决策支持，助力把握行业机遇，优化战略布局，推动可持续发展。</w:t>
      </w:r>
      <w:r>
        <w:rPr>
          <w:rFonts w:hint="eastAsia"/>
        </w:rPr>
        <w:br/>
      </w:r>
      <w:r>
        <w:rPr>
          <w:rFonts w:hint="eastAsia"/>
        </w:rPr>
        <w:br/>
      </w:r>
      <w:r>
        <w:rPr>
          <w:rFonts w:hint="eastAsia"/>
        </w:rPr>
        <w:t>第一章 眼底黄斑变性行业发展分析</w:t>
      </w:r>
      <w:r>
        <w:rPr>
          <w:rFonts w:hint="eastAsia"/>
        </w:rPr>
        <w:br/>
      </w:r>
      <w:r>
        <w:rPr>
          <w:rFonts w:hint="eastAsia"/>
        </w:rPr>
        <w:t>　　第一节 眼底黄斑变性定义及特征</w:t>
      </w:r>
      <w:r>
        <w:rPr>
          <w:rFonts w:hint="eastAsia"/>
        </w:rPr>
        <w:br/>
      </w:r>
      <w:r>
        <w:rPr>
          <w:rFonts w:hint="eastAsia"/>
        </w:rPr>
        <w:t>　　　　一、科学定义</w:t>
      </w:r>
      <w:r>
        <w:rPr>
          <w:rFonts w:hint="eastAsia"/>
        </w:rPr>
        <w:br/>
      </w:r>
      <w:r>
        <w:rPr>
          <w:rFonts w:hint="eastAsia"/>
        </w:rPr>
        <w:t>　　　　二、黄斑病变原理</w:t>
      </w:r>
      <w:r>
        <w:rPr>
          <w:rFonts w:hint="eastAsia"/>
        </w:rPr>
        <w:br/>
      </w:r>
      <w:r>
        <w:rPr>
          <w:rFonts w:hint="eastAsia"/>
        </w:rPr>
        <w:t>　　　　三、病变类型</w:t>
      </w:r>
      <w:r>
        <w:rPr>
          <w:rFonts w:hint="eastAsia"/>
        </w:rPr>
        <w:br/>
      </w:r>
      <w:r>
        <w:rPr>
          <w:rFonts w:hint="eastAsia"/>
        </w:rPr>
        <w:t>　　　　四、症状及诊断</w:t>
      </w:r>
      <w:r>
        <w:rPr>
          <w:rFonts w:hint="eastAsia"/>
        </w:rPr>
        <w:br/>
      </w:r>
      <w:r>
        <w:rPr>
          <w:rFonts w:hint="eastAsia"/>
        </w:rPr>
        <w:t>　　　　五、危害性分析</w:t>
      </w:r>
      <w:r>
        <w:rPr>
          <w:rFonts w:hint="eastAsia"/>
        </w:rPr>
        <w:br/>
      </w:r>
      <w:r>
        <w:rPr>
          <w:rFonts w:hint="eastAsia"/>
        </w:rPr>
        <w:t>　　　　六、治疗与预防</w:t>
      </w:r>
      <w:r>
        <w:rPr>
          <w:rFonts w:hint="eastAsia"/>
        </w:rPr>
        <w:br/>
      </w:r>
      <w:r>
        <w:rPr>
          <w:rFonts w:hint="eastAsia"/>
        </w:rPr>
        <w:t>　　第二节 眼底黄斑变性治疗药物经济指标分析</w:t>
      </w:r>
      <w:r>
        <w:rPr>
          <w:rFonts w:hint="eastAsia"/>
        </w:rPr>
        <w:br/>
      </w:r>
      <w:r>
        <w:rPr>
          <w:rFonts w:hint="eastAsia"/>
        </w:rPr>
        <w:t>　　　　一、眼底黄斑变性治疗药物赢利性</w:t>
      </w:r>
      <w:r>
        <w:rPr>
          <w:rFonts w:hint="eastAsia"/>
        </w:rPr>
        <w:br/>
      </w:r>
      <w:r>
        <w:rPr>
          <w:rFonts w:hint="eastAsia"/>
        </w:rPr>
        <w:t>　　　　二、眼底黄斑变性治疗药物成长空间</w:t>
      </w:r>
      <w:r>
        <w:rPr>
          <w:rFonts w:hint="eastAsia"/>
        </w:rPr>
        <w:br/>
      </w:r>
      <w:r>
        <w:rPr>
          <w:rFonts w:hint="eastAsia"/>
        </w:rPr>
        <w:t>　　　　三、风险性分析</w:t>
      </w:r>
      <w:r>
        <w:rPr>
          <w:rFonts w:hint="eastAsia"/>
        </w:rPr>
        <w:br/>
      </w:r>
      <w:r>
        <w:rPr>
          <w:rFonts w:hint="eastAsia"/>
        </w:rPr>
        <w:t>　　　　　　1、单克隆抗体类药物的技术要求</w:t>
      </w:r>
      <w:r>
        <w:rPr>
          <w:rFonts w:hint="eastAsia"/>
        </w:rPr>
        <w:br/>
      </w:r>
      <w:r>
        <w:rPr>
          <w:rFonts w:hint="eastAsia"/>
        </w:rPr>
        <w:t>　　　　　　2、单克隆抗体类药物的进入壁垒</w:t>
      </w:r>
      <w:r>
        <w:rPr>
          <w:rFonts w:hint="eastAsia"/>
        </w:rPr>
        <w:br/>
      </w:r>
      <w:r>
        <w:rPr>
          <w:rFonts w:hint="eastAsia"/>
        </w:rPr>
        <w:t>　　　　四、眼底黄斑变性治疗药物生命周期</w:t>
      </w:r>
      <w:r>
        <w:rPr>
          <w:rFonts w:hint="eastAsia"/>
        </w:rPr>
        <w:br/>
      </w:r>
      <w:r>
        <w:rPr>
          <w:rFonts w:hint="eastAsia"/>
        </w:rPr>
        <w:br/>
      </w:r>
      <w:r>
        <w:rPr>
          <w:rFonts w:hint="eastAsia"/>
        </w:rPr>
        <w:t>第二章 中国眼底黄斑变性发展环境分析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一、眼药法规及政策</w:t>
      </w:r>
      <w:r>
        <w:rPr>
          <w:rFonts w:hint="eastAsia"/>
        </w:rPr>
        <w:br/>
      </w:r>
      <w:r>
        <w:rPr>
          <w:rFonts w:hint="eastAsia"/>
        </w:rPr>
        <w:t>　　　　二、对“十四五”医药行业发展规划的研究</w:t>
      </w:r>
      <w:r>
        <w:rPr>
          <w:rFonts w:hint="eastAsia"/>
        </w:rPr>
        <w:br/>
      </w:r>
      <w:r>
        <w:rPr>
          <w:rFonts w:hint="eastAsia"/>
        </w:rPr>
        <w:t>　　　　　　1、“十四五”医药行业成果分析</w:t>
      </w:r>
      <w:r>
        <w:rPr>
          <w:rFonts w:hint="eastAsia"/>
        </w:rPr>
        <w:br/>
      </w:r>
      <w:r>
        <w:rPr>
          <w:rFonts w:hint="eastAsia"/>
        </w:rPr>
        <w:t>　　　　　　2、“十四五”医药行业发展目标</w:t>
      </w:r>
      <w:r>
        <w:rPr>
          <w:rFonts w:hint="eastAsia"/>
        </w:rPr>
        <w:br/>
      </w:r>
      <w:r>
        <w:rPr>
          <w:rFonts w:hint="eastAsia"/>
        </w:rPr>
        <w:t>　　　　　　3、对抗体类药物市场发展的影响</w:t>
      </w:r>
      <w:r>
        <w:rPr>
          <w:rFonts w:hint="eastAsia"/>
        </w:rPr>
        <w:br/>
      </w:r>
      <w:r>
        <w:rPr>
          <w:rFonts w:hint="eastAsia"/>
        </w:rPr>
        <w:t>　　第三节 技术环境分析</w:t>
      </w:r>
      <w:r>
        <w:rPr>
          <w:rFonts w:hint="eastAsia"/>
        </w:rPr>
        <w:br/>
      </w:r>
      <w:r>
        <w:rPr>
          <w:rFonts w:hint="eastAsia"/>
        </w:rPr>
        <w:t>　　　　一、技术专利及壁垒分析</w:t>
      </w:r>
      <w:r>
        <w:rPr>
          <w:rFonts w:hint="eastAsia"/>
        </w:rPr>
        <w:br/>
      </w:r>
      <w:r>
        <w:rPr>
          <w:rFonts w:hint="eastAsia"/>
        </w:rPr>
        <w:t>　　　　二、国外技术进展</w:t>
      </w:r>
      <w:r>
        <w:rPr>
          <w:rFonts w:hint="eastAsia"/>
        </w:rPr>
        <w:br/>
      </w:r>
      <w:r>
        <w:rPr>
          <w:rFonts w:hint="eastAsia"/>
        </w:rPr>
        <w:t>　　　　三、国内技术进展</w:t>
      </w:r>
      <w:r>
        <w:rPr>
          <w:rFonts w:hint="eastAsia"/>
        </w:rPr>
        <w:br/>
      </w:r>
      <w:r>
        <w:rPr>
          <w:rFonts w:hint="eastAsia"/>
        </w:rPr>
        <w:t>　　第四节 社会环境分析</w:t>
      </w:r>
      <w:r>
        <w:rPr>
          <w:rFonts w:hint="eastAsia"/>
        </w:rPr>
        <w:br/>
      </w:r>
      <w:r>
        <w:rPr>
          <w:rFonts w:hint="eastAsia"/>
        </w:rPr>
        <w:t>　　　　一、国民健康水平</w:t>
      </w:r>
      <w:r>
        <w:rPr>
          <w:rFonts w:hint="eastAsia"/>
        </w:rPr>
        <w:br/>
      </w:r>
      <w:r>
        <w:rPr>
          <w:rFonts w:hint="eastAsia"/>
        </w:rPr>
        <w:t>　　　　二、国民消费习惯</w:t>
      </w:r>
      <w:r>
        <w:rPr>
          <w:rFonts w:hint="eastAsia"/>
        </w:rPr>
        <w:br/>
      </w:r>
      <w:r>
        <w:rPr>
          <w:rFonts w:hint="eastAsia"/>
        </w:rPr>
        <w:t>　　　　三、我国医疗水平分析</w:t>
      </w:r>
      <w:r>
        <w:rPr>
          <w:rFonts w:hint="eastAsia"/>
        </w:rPr>
        <w:br/>
      </w:r>
      <w:r>
        <w:rPr>
          <w:rFonts w:hint="eastAsia"/>
        </w:rPr>
        <w:br/>
      </w:r>
      <w:r>
        <w:rPr>
          <w:rFonts w:hint="eastAsia"/>
        </w:rPr>
        <w:t>第三章 眼底黄斑变性产业链相关环节研究</w:t>
      </w:r>
      <w:r>
        <w:rPr>
          <w:rFonts w:hint="eastAsia"/>
        </w:rPr>
        <w:br/>
      </w:r>
      <w:r>
        <w:rPr>
          <w:rFonts w:hint="eastAsia"/>
        </w:rPr>
        <w:t>　　第一节 眼底黄斑变性药物状况分析</w:t>
      </w:r>
      <w:r>
        <w:rPr>
          <w:rFonts w:hint="eastAsia"/>
        </w:rPr>
        <w:br/>
      </w:r>
      <w:r>
        <w:rPr>
          <w:rFonts w:hint="eastAsia"/>
        </w:rPr>
        <w:t>　　　　一、眼底黄斑变性药物市场特征</w:t>
      </w:r>
      <w:r>
        <w:rPr>
          <w:rFonts w:hint="eastAsia"/>
        </w:rPr>
        <w:br/>
      </w:r>
      <w:r>
        <w:rPr>
          <w:rFonts w:hint="eastAsia"/>
        </w:rPr>
        <w:t>　　　　二、中国眼底黄斑变性药物市场状况</w:t>
      </w:r>
      <w:r>
        <w:rPr>
          <w:rFonts w:hint="eastAsia"/>
        </w:rPr>
        <w:br/>
      </w:r>
      <w:r>
        <w:rPr>
          <w:rFonts w:hint="eastAsia"/>
        </w:rPr>
        <w:t>　　　　三、中国眼底黄斑变性药物前景预测</w:t>
      </w:r>
      <w:r>
        <w:rPr>
          <w:rFonts w:hint="eastAsia"/>
        </w:rPr>
        <w:br/>
      </w:r>
      <w:r>
        <w:rPr>
          <w:rFonts w:hint="eastAsia"/>
        </w:rPr>
        <w:t>　　　　四、主要眼底黄斑变性药物生产企业</w:t>
      </w:r>
      <w:r>
        <w:rPr>
          <w:rFonts w:hint="eastAsia"/>
        </w:rPr>
        <w:br/>
      </w:r>
      <w:r>
        <w:rPr>
          <w:rFonts w:hint="eastAsia"/>
        </w:rPr>
        <w:t>　　　　　　1、成都康弘药业集团股份有限公司</w:t>
      </w:r>
      <w:r>
        <w:rPr>
          <w:rFonts w:hint="eastAsia"/>
        </w:rPr>
        <w:br/>
      </w:r>
      <w:r>
        <w:rPr>
          <w:rFonts w:hint="eastAsia"/>
        </w:rPr>
        <w:t>　　　　　　2、德国施图伦大药厂</w:t>
      </w:r>
      <w:r>
        <w:rPr>
          <w:rFonts w:hint="eastAsia"/>
        </w:rPr>
        <w:br/>
      </w:r>
      <w:r>
        <w:rPr>
          <w:rFonts w:hint="eastAsia"/>
        </w:rPr>
        <w:t>　　　　　　3、信达生物制药（苏州）有限公司</w:t>
      </w:r>
      <w:r>
        <w:rPr>
          <w:rFonts w:hint="eastAsia"/>
        </w:rPr>
        <w:br/>
      </w:r>
      <w:r>
        <w:rPr>
          <w:rFonts w:hint="eastAsia"/>
        </w:rPr>
        <w:t>　　　　　　4、卡南吉医药科技（上海）有限公司</w:t>
      </w:r>
      <w:r>
        <w:rPr>
          <w:rFonts w:hint="eastAsia"/>
        </w:rPr>
        <w:br/>
      </w:r>
      <w:r>
        <w:rPr>
          <w:rFonts w:hint="eastAsia"/>
        </w:rPr>
        <w:t>　　　　五、国内外企业的竞争及趋势预判</w:t>
      </w:r>
      <w:r>
        <w:rPr>
          <w:rFonts w:hint="eastAsia"/>
        </w:rPr>
        <w:br/>
      </w:r>
      <w:r>
        <w:rPr>
          <w:rFonts w:hint="eastAsia"/>
        </w:rPr>
        <w:t>　　第二节 眼底黄斑变性医院分析</w:t>
      </w:r>
      <w:r>
        <w:rPr>
          <w:rFonts w:hint="eastAsia"/>
        </w:rPr>
        <w:br/>
      </w:r>
      <w:r>
        <w:rPr>
          <w:rFonts w:hint="eastAsia"/>
        </w:rPr>
        <w:t>　　　　一、中国医院（含眼科）数量</w:t>
      </w:r>
      <w:r>
        <w:rPr>
          <w:rFonts w:hint="eastAsia"/>
        </w:rPr>
        <w:br/>
      </w:r>
      <w:r>
        <w:rPr>
          <w:rFonts w:hint="eastAsia"/>
        </w:rPr>
        <w:t>　　　　二、中国专业眼科医院数量</w:t>
      </w:r>
      <w:r>
        <w:rPr>
          <w:rFonts w:hint="eastAsia"/>
        </w:rPr>
        <w:br/>
      </w:r>
      <w:r>
        <w:rPr>
          <w:rFonts w:hint="eastAsia"/>
        </w:rPr>
        <w:t>　　　　三、专业治疗眼底黄斑变性医院数量</w:t>
      </w:r>
      <w:r>
        <w:rPr>
          <w:rFonts w:hint="eastAsia"/>
        </w:rPr>
        <w:br/>
      </w:r>
      <w:r>
        <w:rPr>
          <w:rFonts w:hint="eastAsia"/>
        </w:rPr>
        <w:t>　　　　四、重点医院科研及治疗案例分析</w:t>
      </w:r>
      <w:r>
        <w:rPr>
          <w:rFonts w:hint="eastAsia"/>
        </w:rPr>
        <w:br/>
      </w:r>
      <w:r>
        <w:rPr>
          <w:rFonts w:hint="eastAsia"/>
        </w:rPr>
        <w:t>　　　　　　1、上海德视佳眼科医疗</w:t>
      </w:r>
      <w:r>
        <w:rPr>
          <w:rFonts w:hint="eastAsia"/>
        </w:rPr>
        <w:br/>
      </w:r>
      <w:r>
        <w:rPr>
          <w:rFonts w:hint="eastAsia"/>
        </w:rPr>
        <w:t>　　　　　　2、深圳爱尔眼科医院</w:t>
      </w:r>
      <w:r>
        <w:rPr>
          <w:rFonts w:hint="eastAsia"/>
        </w:rPr>
        <w:br/>
      </w:r>
      <w:r>
        <w:rPr>
          <w:rFonts w:hint="eastAsia"/>
        </w:rPr>
        <w:t>　　　　　　3、北京大学深圳医院</w:t>
      </w:r>
      <w:r>
        <w:rPr>
          <w:rFonts w:hint="eastAsia"/>
        </w:rPr>
        <w:br/>
      </w:r>
      <w:r>
        <w:rPr>
          <w:rFonts w:hint="eastAsia"/>
        </w:rPr>
        <w:t>　　　　　　4、上海新视界眼科医院</w:t>
      </w:r>
      <w:r>
        <w:rPr>
          <w:rFonts w:hint="eastAsia"/>
        </w:rPr>
        <w:br/>
      </w:r>
      <w:r>
        <w:rPr>
          <w:rFonts w:hint="eastAsia"/>
        </w:rPr>
        <w:br/>
      </w:r>
      <w:r>
        <w:rPr>
          <w:rFonts w:hint="eastAsia"/>
        </w:rPr>
        <w:t>第四章 中国眼底黄斑变性市场供需形势及进出口分析</w:t>
      </w:r>
      <w:r>
        <w:rPr>
          <w:rFonts w:hint="eastAsia"/>
        </w:rPr>
        <w:br/>
      </w:r>
      <w:r>
        <w:rPr>
          <w:rFonts w:hint="eastAsia"/>
        </w:rPr>
        <w:t>　　第一节 眼底黄斑变性医疗和药物供需分析</w:t>
      </w:r>
      <w:r>
        <w:rPr>
          <w:rFonts w:hint="eastAsia"/>
        </w:rPr>
        <w:br/>
      </w:r>
      <w:r>
        <w:rPr>
          <w:rFonts w:hint="eastAsia"/>
        </w:rPr>
        <w:t>　　　　一、我国眼底黄斑变性病例及分布</w:t>
      </w:r>
      <w:r>
        <w:rPr>
          <w:rFonts w:hint="eastAsia"/>
        </w:rPr>
        <w:br/>
      </w:r>
      <w:r>
        <w:rPr>
          <w:rFonts w:hint="eastAsia"/>
        </w:rPr>
        <w:t>　　　　二、我国眼底黄斑变性医疗人次</w:t>
      </w:r>
      <w:r>
        <w:rPr>
          <w:rFonts w:hint="eastAsia"/>
        </w:rPr>
        <w:br/>
      </w:r>
      <w:r>
        <w:rPr>
          <w:rFonts w:hint="eastAsia"/>
        </w:rPr>
        <w:t>　　　　三、我国眼底黄斑变性药物市场销量</w:t>
      </w:r>
      <w:r>
        <w:rPr>
          <w:rFonts w:hint="eastAsia"/>
        </w:rPr>
        <w:br/>
      </w:r>
      <w:r>
        <w:rPr>
          <w:rFonts w:hint="eastAsia"/>
        </w:rPr>
        <w:t>　　第二节 眼底黄斑变性药物进出口市场分析</w:t>
      </w:r>
      <w:r>
        <w:rPr>
          <w:rFonts w:hint="eastAsia"/>
        </w:rPr>
        <w:br/>
      </w:r>
      <w:r>
        <w:rPr>
          <w:rFonts w:hint="eastAsia"/>
        </w:rPr>
        <w:t>　　　　一、进口药物市场份额及金额</w:t>
      </w:r>
      <w:r>
        <w:rPr>
          <w:rFonts w:hint="eastAsia"/>
        </w:rPr>
        <w:br/>
      </w:r>
      <w:r>
        <w:rPr>
          <w:rFonts w:hint="eastAsia"/>
        </w:rPr>
        <w:t>　　　　二、国内研发药物投产规模</w:t>
      </w:r>
      <w:r>
        <w:rPr>
          <w:rFonts w:hint="eastAsia"/>
        </w:rPr>
        <w:br/>
      </w:r>
      <w:r>
        <w:rPr>
          <w:rFonts w:hint="eastAsia"/>
        </w:rPr>
        <w:t>　　　　三、国内药物市场销售状况</w:t>
      </w:r>
      <w:r>
        <w:rPr>
          <w:rFonts w:hint="eastAsia"/>
        </w:rPr>
        <w:br/>
      </w:r>
      <w:r>
        <w:rPr>
          <w:rFonts w:hint="eastAsia"/>
        </w:rPr>
        <w:br/>
      </w:r>
      <w:r>
        <w:rPr>
          <w:rFonts w:hint="eastAsia"/>
        </w:rPr>
        <w:t>第五章 2024-2030年眼底黄斑变性前景及趋势预测</w:t>
      </w:r>
      <w:r>
        <w:rPr>
          <w:rFonts w:hint="eastAsia"/>
        </w:rPr>
        <w:br/>
      </w:r>
      <w:r>
        <w:rPr>
          <w:rFonts w:hint="eastAsia"/>
        </w:rPr>
        <w:t>　　第一节 2024-2030年眼底黄斑变性市场发展前景</w:t>
      </w:r>
      <w:r>
        <w:rPr>
          <w:rFonts w:hint="eastAsia"/>
        </w:rPr>
        <w:br/>
      </w:r>
      <w:r>
        <w:rPr>
          <w:rFonts w:hint="eastAsia"/>
        </w:rPr>
        <w:t>　　　　一、眼底黄斑变性市场发展潜力</w:t>
      </w:r>
      <w:r>
        <w:rPr>
          <w:rFonts w:hint="eastAsia"/>
        </w:rPr>
        <w:br/>
      </w:r>
      <w:r>
        <w:rPr>
          <w:rFonts w:hint="eastAsia"/>
        </w:rPr>
        <w:t>　　　　二、眼底黄斑变性市场发展前景展望</w:t>
      </w:r>
      <w:r>
        <w:rPr>
          <w:rFonts w:hint="eastAsia"/>
        </w:rPr>
        <w:br/>
      </w:r>
      <w:r>
        <w:rPr>
          <w:rFonts w:hint="eastAsia"/>
        </w:rPr>
        <w:t>　　第二节 中:智林:　2024-2030年眼底黄斑变性市场发展趋势预测</w:t>
      </w:r>
      <w:r>
        <w:rPr>
          <w:rFonts w:hint="eastAsia"/>
        </w:rPr>
        <w:br/>
      </w:r>
      <w:r>
        <w:rPr>
          <w:rFonts w:hint="eastAsia"/>
        </w:rPr>
        <w:t>　　　　一、新药研发趋势分析</w:t>
      </w:r>
      <w:r>
        <w:rPr>
          <w:rFonts w:hint="eastAsia"/>
        </w:rPr>
        <w:br/>
      </w:r>
      <w:r>
        <w:rPr>
          <w:rFonts w:hint="eastAsia"/>
        </w:rPr>
        <w:t>　　　　二、眼底黄斑变性市场规模预测</w:t>
      </w:r>
      <w:r>
        <w:rPr>
          <w:rFonts w:hint="eastAsia"/>
        </w:rPr>
        <w:br/>
      </w:r>
      <w:r>
        <w:rPr>
          <w:rFonts w:hint="eastAsia"/>
        </w:rPr>
        <w:t>　　　　　　1、2024-2030年眼底黄斑变性病例增长预测</w:t>
      </w:r>
      <w:r>
        <w:rPr>
          <w:rFonts w:hint="eastAsia"/>
        </w:rPr>
        <w:br/>
      </w:r>
      <w:r>
        <w:rPr>
          <w:rFonts w:hint="eastAsia"/>
        </w:rPr>
        <w:t>　　　　　　2、2024-2030年眼底黄斑变性药物销售规模预测</w:t>
      </w:r>
      <w:r>
        <w:rPr>
          <w:rFonts w:hint="eastAsia"/>
        </w:rPr>
        <w:br/>
      </w:r>
      <w:r>
        <w:rPr>
          <w:rFonts w:hint="eastAsia"/>
        </w:rPr>
        <w:br/>
      </w:r>
      <w:r>
        <w:rPr>
          <w:rFonts w:hint="eastAsia"/>
        </w:rPr>
        <w:t>图表目录</w:t>
      </w:r>
      <w:r>
        <w:rPr>
          <w:rFonts w:hint="eastAsia"/>
        </w:rPr>
        <w:br/>
      </w:r>
      <w:r>
        <w:rPr>
          <w:rFonts w:hint="eastAsia"/>
        </w:rPr>
        <w:t>　　图表 黄斑病变原理</w:t>
      </w:r>
      <w:r>
        <w:rPr>
          <w:rFonts w:hint="eastAsia"/>
        </w:rPr>
        <w:br/>
      </w:r>
      <w:r>
        <w:rPr>
          <w:rFonts w:hint="eastAsia"/>
        </w:rPr>
        <w:t>　　图表 我国眼底黄斑变性病例及分布</w:t>
      </w:r>
      <w:r>
        <w:rPr>
          <w:rFonts w:hint="eastAsia"/>
        </w:rPr>
        <w:br/>
      </w:r>
      <w:r>
        <w:rPr>
          <w:rFonts w:hint="eastAsia"/>
        </w:rPr>
        <w:t>　　图表 我国眼底黄斑变性医疗人次</w:t>
      </w:r>
      <w:r>
        <w:rPr>
          <w:rFonts w:hint="eastAsia"/>
        </w:rPr>
        <w:br/>
      </w:r>
      <w:r>
        <w:rPr>
          <w:rFonts w:hint="eastAsia"/>
        </w:rPr>
        <w:t>　　图表 我国眼底黄斑变性药物市场销量</w:t>
      </w:r>
      <w:r>
        <w:rPr>
          <w:rFonts w:hint="eastAsia"/>
        </w:rPr>
        <w:br/>
      </w:r>
      <w:r>
        <w:rPr>
          <w:rFonts w:hint="eastAsia"/>
        </w:rPr>
        <w:t>　　图表 眼底黄斑变性药物进口药物市场份额</w:t>
      </w:r>
      <w:r>
        <w:rPr>
          <w:rFonts w:hint="eastAsia"/>
        </w:rPr>
        <w:br/>
      </w:r>
      <w:r>
        <w:rPr>
          <w:rFonts w:hint="eastAsia"/>
        </w:rPr>
        <w:t>　　图表 眼底黄斑变性药物进口金额</w:t>
      </w:r>
      <w:r>
        <w:rPr>
          <w:rFonts w:hint="eastAsia"/>
        </w:rPr>
        <w:br/>
      </w:r>
      <w:r>
        <w:rPr>
          <w:rFonts w:hint="eastAsia"/>
        </w:rPr>
        <w:t>　　图表 国内研发药物投产规模</w:t>
      </w:r>
      <w:r>
        <w:rPr>
          <w:rFonts w:hint="eastAsia"/>
        </w:rPr>
        <w:br/>
      </w:r>
      <w:r>
        <w:rPr>
          <w:rFonts w:hint="eastAsia"/>
        </w:rPr>
        <w:t>　　图表 国内药物市场销售状况</w:t>
      </w:r>
      <w:r>
        <w:rPr>
          <w:rFonts w:hint="eastAsia"/>
        </w:rPr>
        <w:br/>
      </w:r>
      <w:r>
        <w:rPr>
          <w:rFonts w:hint="eastAsia"/>
        </w:rPr>
        <w:t>　　图表 武警北京总队医院眼科眼病治疗人次</w:t>
      </w:r>
      <w:r>
        <w:rPr>
          <w:rFonts w:hint="eastAsia"/>
        </w:rPr>
        <w:br/>
      </w:r>
      <w:r>
        <w:rPr>
          <w:rFonts w:hint="eastAsia"/>
        </w:rPr>
        <w:t>　　图表 2024-2030年眼科用药行业市场规模预测</w:t>
      </w:r>
      <w:r>
        <w:rPr>
          <w:rFonts w:hint="eastAsia"/>
        </w:rPr>
        <w:br/>
      </w:r>
      <w:r>
        <w:rPr>
          <w:rFonts w:hint="eastAsia"/>
        </w:rPr>
        <w:t>　　图表 2024-2030年眼科用药产品数量规模预测</w:t>
      </w:r>
      <w:r>
        <w:rPr>
          <w:rFonts w:hint="eastAsia"/>
        </w:rPr>
        <w:br/>
      </w:r>
      <w:r>
        <w:rPr>
          <w:rFonts w:hint="eastAsia"/>
        </w:rPr>
        <w:t>　　图表 2024-2030年中国眼科用药行业供给预测</w:t>
      </w:r>
      <w:r>
        <w:rPr>
          <w:rFonts w:hint="eastAsia"/>
        </w:rPr>
        <w:br/>
      </w:r>
      <w:r>
        <w:rPr>
          <w:rFonts w:hint="eastAsia"/>
        </w:rPr>
        <w:t>　　图表 2024-2030年中国眼科用药行业产销预测</w:t>
      </w:r>
      <w:r>
        <w:rPr>
          <w:rFonts w:hint="eastAsia"/>
        </w:rPr>
        <w:br/>
      </w:r>
      <w:r>
        <w:rPr>
          <w:rFonts w:hint="eastAsia"/>
        </w:rPr>
        <w:t>　　图表 2024-2030年眼底黄斑变性病例增长预测</w:t>
      </w:r>
      <w:r>
        <w:rPr>
          <w:rFonts w:hint="eastAsia"/>
        </w:rPr>
        <w:br/>
      </w:r>
      <w:r>
        <w:rPr>
          <w:rFonts w:hint="eastAsia"/>
        </w:rPr>
        <w:t>　　图表 2024-2030年眼底黄斑变性药物销售规模预测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797f293ad4ce3" w:history="1">
        <w:r>
          <w:rPr>
            <w:rStyle w:val="Hyperlink"/>
          </w:rPr>
          <w:t>2024年版中国眼底黄斑变性市场现状调研与发展前景趋势分析报告</w:t>
        </w:r>
      </w:hyperlink>
      <w:r>
        <w:rPr>
          <w:color w:val="C00000"/>
        </w:rPr>
        <w:t>》，报告编号：</w:t>
      </w:r>
      <w:r>
        <w:rPr>
          <w:rFonts w:hint="eastAsia"/>
          <w:color w:val="C00000"/>
        </w:rPr>
        <w:t>1573AA7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797f293ad4ce3" w:history="1">
        <w:r>
          <w:rPr>
            <w:rStyle w:val="Hyperlink"/>
          </w:rPr>
          <w:t>https://www.20087.com/M_YiLiaoBaoJian/A7/YanDiHuangBanBianXingChanYeXianZhuangYuFaZhanQianJing.html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黄体病变是什么症状、眼底黄斑变性的症状、什么是黄斑病变眼睛图片、眼底黄斑变性是怎么造成的、眼底黄斑的主要症状、眼底黄斑变性是什么原因引起的、干细胞修复视网膜成功、眼底黄斑变性吃叶黄素管用吗?、眼底黄斑病变能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0bc9478314e10" w:history="1">
      <w:r>
        <w:rPr>
          <w:rStyle w:val="Hyperlink"/>
        </w:rPr>
        <w:t>2024年版中国眼底黄斑变性市场现状调研与发展前景趋势分析报告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YanDiHuangBanBianXingChanYeXianZhuangYuFaZhanQianJing.html" TargetMode="External" Id="R643797f293ad4ce3" /></Relationships>
</file>

<file path=word/_rels/header2.xml.rels>&#65279;<?xml version="1.0" encoding="utf-8"?><Relationships xmlns="http://schemas.openxmlformats.org/package/2006/relationships"><Relationship Type="http://schemas.openxmlformats.org/officeDocument/2006/relationships/hyperlink" Target="https://www.20087.com/M_YiLiaoBaoJian/A7/YanDiHuangBanBianXingChanYeXianZhuangYuFaZhanQianJing.html" TargetMode="External" Id="Re600bc947831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2024-03-03T05:34:00Z</dcterms:created>
  <dcterms:modified xsi:type="dcterms:W3CDTF">2024-03-03T06:34:00Z</dcterms:modified>
  <dc:subject>2024年版中国眼底黄斑变性市场现状调研与发展前景趋势分析报告</dc:subject>
  <dc:title>2024年版中国眼底黄斑变性市场现状调研与发展前景趋势分析报告</dc:title>
  <cp:keywords>2024年版中国眼底黄斑变性市场现状调研与发展前景趋势分析报告</cp:keywords>
  <dc:description>2024年版中国眼底黄斑变性市场现状调研与发展前景趋势分析报告</dc:description>
</cp:coreProperties>
</file>