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4f1c93b7d4e4f" w:history="1">
              <w:r>
                <w:rPr>
                  <w:rStyle w:val="Hyperlink"/>
                </w:rPr>
                <w:t>2025版咽喉用药行业深度调研及市场前景分析报告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4f1c93b7d4e4f" w:history="1">
              <w:r>
                <w:rPr>
                  <w:rStyle w:val="Hyperlink"/>
                </w:rPr>
                <w:t>2025版咽喉用药行业深度调研及市场前景分析报告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4f1c93b7d4e4f" w:history="1">
                <w:r>
                  <w:rPr>
                    <w:rStyle w:val="Hyperlink"/>
                  </w:rPr>
                  <w:t>https://www.20087.com/8/5A/YanHouYongYaoHangYeFengXianPingGuBaoGao.html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近年来保持稳定增长，随着人们健康意识的提升，对于咽喉不适的治疗需求日益增加。市场上咽喉用药主要包括含片、喷雾剂等多种形式，以缓解咽喉疼痛、咳嗽等症状。随着研发技术的进步，新型咽喉用药的疗效和安全性得到显著提升，同时更加注重口感和服用体验，以提高患者的依从性。</w:t>
      </w:r>
      <w:r>
        <w:rPr>
          <w:rFonts w:hint="eastAsia"/>
        </w:rPr>
        <w:br/>
      </w:r>
      <w:r>
        <w:rPr>
          <w:rFonts w:hint="eastAsia"/>
        </w:rPr>
        <w:t>　　未来，咽喉用药市场的发展将更加注重个性化和创新性。一方面，随着生物技术和药物研发的进步，将会有更多针对特定病因的咽喉用药问世，以满足不同患者的具体需求。另一方面，随着消费者对健康和品质生活的追求，咽喉用药将更加注重口感、方便携带和服用体验，提供更多样化的剂型和口味选择。此外，随着对中药成分的研究深入，中药咽喉用药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咽喉用药行业概述</w:t>
      </w:r>
      <w:r>
        <w:rPr>
          <w:rFonts w:hint="eastAsia"/>
        </w:rPr>
        <w:br/>
      </w:r>
      <w:r>
        <w:rPr>
          <w:rFonts w:hint="eastAsia"/>
        </w:rPr>
        <w:t>　　第一节 咽喉用药行业相关知识</w:t>
      </w:r>
      <w:r>
        <w:rPr>
          <w:rFonts w:hint="eastAsia"/>
        </w:rPr>
        <w:br/>
      </w:r>
      <w:r>
        <w:rPr>
          <w:rFonts w:hint="eastAsia"/>
        </w:rPr>
        <w:t>　　　　一、咽喉用药定义</w:t>
      </w:r>
      <w:r>
        <w:rPr>
          <w:rFonts w:hint="eastAsia"/>
        </w:rPr>
        <w:br/>
      </w:r>
      <w:r>
        <w:rPr>
          <w:rFonts w:hint="eastAsia"/>
        </w:rPr>
        <w:t>　　　　二、咽喉用药分类情况</w:t>
      </w:r>
      <w:r>
        <w:rPr>
          <w:rFonts w:hint="eastAsia"/>
        </w:rPr>
        <w:br/>
      </w:r>
      <w:r>
        <w:rPr>
          <w:rFonts w:hint="eastAsia"/>
        </w:rPr>
        <w:t>　　　　三、咽喉用药市场特点分析</w:t>
      </w:r>
      <w:r>
        <w:rPr>
          <w:rFonts w:hint="eastAsia"/>
        </w:rPr>
        <w:br/>
      </w:r>
      <w:r>
        <w:rPr>
          <w:rFonts w:hint="eastAsia"/>
        </w:rPr>
        <w:t>　　第二节 我国呼吸系统用药市场概况</w:t>
      </w:r>
      <w:r>
        <w:rPr>
          <w:rFonts w:hint="eastAsia"/>
        </w:rPr>
        <w:br/>
      </w:r>
      <w:r>
        <w:rPr>
          <w:rFonts w:hint="eastAsia"/>
        </w:rPr>
        <w:t>　　第三节 我国咽喉用药otc市场情况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2024-2025年我国呼吸系统用药情况</w:t>
      </w:r>
      <w:r>
        <w:rPr>
          <w:rFonts w:hint="eastAsia"/>
        </w:rPr>
        <w:br/>
      </w:r>
      <w:r>
        <w:rPr>
          <w:rFonts w:hint="eastAsia"/>
        </w:rPr>
        <w:t>　　第二节 2024-2025年我国咽喉用药市场容量</w:t>
      </w:r>
      <w:r>
        <w:rPr>
          <w:rFonts w:hint="eastAsia"/>
        </w:rPr>
        <w:br/>
      </w:r>
      <w:r>
        <w:rPr>
          <w:rFonts w:hint="eastAsia"/>
        </w:rPr>
        <w:t>　　第三节 2024-2025年市场现状分析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四、口含片市场分析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六、平喘药物市场分析</w:t>
      </w:r>
      <w:r>
        <w:rPr>
          <w:rFonts w:hint="eastAsia"/>
        </w:rPr>
        <w:br/>
      </w:r>
      <w:r>
        <w:rPr>
          <w:rFonts w:hint="eastAsia"/>
        </w:rPr>
        <w:t>　　　　七、枇杷膏市场分析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我国咽喉用药行业发展现状</w:t>
      </w:r>
      <w:r>
        <w:rPr>
          <w:rFonts w:hint="eastAsia"/>
        </w:rPr>
        <w:br/>
      </w:r>
      <w:r>
        <w:rPr>
          <w:rFonts w:hint="eastAsia"/>
        </w:rPr>
        <w:t>　　第一节 我国咽喉用药行业发展现状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一、我国咽喉用药行业发展历程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二、我国咽喉用药行业发展现状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三、我国咽喉用药行业发展预测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2024-2025年全国咽喉用药市场分析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一、2024-2025年全国咽喉用药市场规模分析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二、2024-2025年全国咽喉用药市场变化趋势</w:t>
      </w:r>
      <w:r>
        <w:rPr>
          <w:rFonts w:hint="eastAsia"/>
        </w:rPr>
        <w:br/>
      </w:r>
      <w:r>
        <w:rPr>
          <w:rFonts w:hint="eastAsia"/>
        </w:rPr>
        <w:t>　　第三节 2024-2025年咽喉用药市场需求分析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一、2024-2025年咽喉用药市场销量分析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对中国咽喉用药市场的分析及思考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一、咽喉用药市场分析</w:t>
      </w:r>
      <w:r>
        <w:rPr>
          <w:rFonts w:hint="eastAsia"/>
        </w:rPr>
        <w:br/>
      </w:r>
      <w:r>
        <w:rPr>
          <w:rFonts w:hint="eastAsia"/>
        </w:rPr>
        <w:t>　　　　二、咽喉用药市场变化的方向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三、中国咽喉用药产业发展的新思路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四、对中国咽喉用药产业发展的思考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我国咽喉用药行业经济运行分析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2024-2025年我国咽喉用药供需分析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一、2024-2025年我国咽喉用药供求分析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二、2024-2025年我国咽喉用药供求规模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三、2024-2025年我国咽喉用药需求分析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四、2024-2025年我国咽喉用药需求规模</w:t>
      </w:r>
      <w:r>
        <w:rPr>
          <w:rFonts w:hint="eastAsia"/>
        </w:rPr>
        <w:br/>
      </w:r>
      <w:r>
        <w:rPr>
          <w:rFonts w:hint="eastAsia"/>
        </w:rPr>
        <w:t>　　第二节 2024-2025年我国咽喉用药行业绩效分析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一、2024-2025年咽喉用药行业产销情况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二、2024-2025年咽喉用药行业需求规模情况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三、2024-2025年咽喉用药行业发展能力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四、2024-2025年咽喉用药行业偿债能力分析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五、2024-2025年咽喉用药行业销售收入前十家企业分析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咽喉用药市场集中度分析</w:t>
      </w:r>
      <w:r>
        <w:rPr>
          <w:rFonts w:hint="eastAsia"/>
        </w:rPr>
        <w:br/>
      </w:r>
      <w:r>
        <w:rPr>
          <w:rFonts w:hint="eastAsia"/>
        </w:rPr>
        <w:t>　　　　一、咽喉用药企业集中度分析</w:t>
      </w:r>
      <w:r>
        <w:rPr>
          <w:rFonts w:hint="eastAsia"/>
        </w:rPr>
        <w:br/>
      </w:r>
      <w:r>
        <w:rPr>
          <w:rFonts w:hint="eastAsia"/>
        </w:rPr>
        <w:t>　　　　二、咽喉用药区域集中度分析</w:t>
      </w:r>
      <w:r>
        <w:rPr>
          <w:rFonts w:hint="eastAsia"/>
        </w:rPr>
        <w:br/>
      </w:r>
      <w:r>
        <w:rPr>
          <w:rFonts w:hint="eastAsia"/>
        </w:rPr>
        <w:t>　　第二节 咽喉用药市场主要企业竞争力分析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2024-2025年咽喉用药市场竞争格局分析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一、2024-2025年咽喉用药市场竞争分析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二、2024-2025年中外咽喉用药产品竞争分析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三、2024-2025年我国咽喉用药市场竞争分析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四、2025-2031年国内主要咽喉用药企业动向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2024-2025年中国咽喉用药市场总体规模分析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2024-2025年中国咽喉用药市场产销分析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2024-2025年中国咽喉用药市场财务指标总体分析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一、咽喉用药市场产销情况</w:t>
      </w:r>
      <w:r>
        <w:rPr>
          <w:rFonts w:hint="eastAsia"/>
        </w:rPr>
        <w:br/>
      </w:r>
      <w:r>
        <w:rPr>
          <w:rFonts w:hint="eastAsia"/>
        </w:rPr>
        <w:t>　　　　二、咽喉用药市场库存情况</w:t>
      </w:r>
      <w:r>
        <w:rPr>
          <w:rFonts w:hint="eastAsia"/>
        </w:rPr>
        <w:br/>
      </w:r>
      <w:r>
        <w:rPr>
          <w:rFonts w:hint="eastAsia"/>
        </w:rPr>
        <w:t>　　　　三、咽喉用药市场资金周转情况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一、咽喉用药市场价格走势</w:t>
      </w:r>
      <w:r>
        <w:rPr>
          <w:rFonts w:hint="eastAsia"/>
        </w:rPr>
        <w:br/>
      </w:r>
      <w:r>
        <w:rPr>
          <w:rFonts w:hint="eastAsia"/>
        </w:rPr>
        <w:t>　　　　二、咽喉用药市场营业收入情况</w:t>
      </w:r>
      <w:r>
        <w:rPr>
          <w:rFonts w:hint="eastAsia"/>
        </w:rPr>
        <w:br/>
      </w:r>
      <w:r>
        <w:rPr>
          <w:rFonts w:hint="eastAsia"/>
        </w:rPr>
        <w:t>　　　　三、咽喉用药市场毛利率情况</w:t>
      </w:r>
      <w:r>
        <w:rPr>
          <w:rFonts w:hint="eastAsia"/>
        </w:rPr>
        <w:br/>
      </w:r>
      <w:r>
        <w:rPr>
          <w:rFonts w:hint="eastAsia"/>
        </w:rPr>
        <w:t>　　　　四、咽喉用药市场赢利能力</w:t>
      </w:r>
      <w:r>
        <w:rPr>
          <w:rFonts w:hint="eastAsia"/>
        </w:rPr>
        <w:br/>
      </w:r>
      <w:r>
        <w:rPr>
          <w:rFonts w:hint="eastAsia"/>
        </w:rPr>
        <w:t>　　　　五、咽喉用药市场赢利水平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六、2025-2031年咽喉用药市场赢利预测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2024-2025年中国咽喉用药市场利润总额分析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2024-2025年中国咽喉用药市场销售利润率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2024-2025年中国咽喉用药市场总资产利润率分析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2024-2025年中国咽喉用药市场产值利税率分析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2025年中国咽喉用药行业重点企业分析</w:t>
      </w:r>
      <w:r>
        <w:rPr>
          <w:rFonts w:hint="eastAsia"/>
        </w:rPr>
        <w:br/>
      </w:r>
      <w:r>
        <w:rPr>
          <w:rFonts w:hint="eastAsia"/>
        </w:rPr>
        <w:t>　　第一节 桂龙药业有限公司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广东众生药业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广西金嗓子药业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桂林三金药业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武汉健民大鹏药业有限公司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山东绿因药业有限公司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2025-2031年中国咽喉用药产业发展趋势分析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2025-2031年中国咽喉用药产业预测分析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一、咽喉用药市场供需预测分析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三、咽喉用药行业市场规模预测分析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一、咽喉用药投资项目分析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二、可以投资的咽喉用药模式</w:t>
      </w:r>
      <w:r>
        <w:rPr>
          <w:rFonts w:hint="eastAsia"/>
        </w:rPr>
        <w:br/>
      </w:r>
      <w:r>
        <w:rPr>
          <w:rFonts w:hint="eastAsia"/>
        </w:rPr>
        <w:t>　　　　三、2025年咽喉用药投资机会</w:t>
      </w:r>
      <w:r>
        <w:rPr>
          <w:rFonts w:hint="eastAsia"/>
        </w:rPr>
        <w:br/>
      </w:r>
      <w:r>
        <w:rPr>
          <w:rFonts w:hint="eastAsia"/>
        </w:rPr>
        <w:t>　　第二节 2025-2031年咽喉用药行业发展预测分析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济研：咽喉用药行业投资效益分析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一、2024-2025年咽喉用药行业投资状况分析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三、2024-2025年咽喉用药行业投资趋势预测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四、2024-2025年咽喉用药行业的投资方向</w:t>
      </w:r>
      <w:r>
        <w:rPr>
          <w:rFonts w:hint="eastAsia"/>
        </w:rPr>
        <w:br/>
      </w:r>
      <w:r>
        <w:rPr>
          <w:rFonts w:hint="eastAsia"/>
        </w:rPr>
        <w:t>　　第五节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一、2024-2025年影响咽喉用药行业运行的有利因素分析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二、2024-2025年影响咽喉用药行业运行的稳定因素分析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三、2024-2025年影响咽喉用药行业运行的不利因素分析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四、2024-2025年我国咽喉用药行业发展面临的挑战分析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五、2024-2025年我国咽喉用药行业发展面临的机遇分析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咽喉用药行业投资风险及控制策略分析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2025-2031年咽喉用药市场发展趋势分析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一、2019-2024年我国咽喉用药市场趋势总结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二、2025-2031年我国咽喉用药发展趋势分析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2025-2031年咽喉用药产品发展趋势分析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二、2025-2031年咽喉用药产品价格趋势分析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一、2025-2031年中国咽喉用药供给预测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二、2025-2031年中国咽喉用药需求预测</w:t>
      </w:r>
      <w:r>
        <w:rPr>
          <w:rFonts w:hint="eastAsia"/>
        </w:rPr>
        <w:br/>
      </w:r>
      <w:r>
        <w:rPr>
          <w:rFonts w:hint="eastAsia"/>
        </w:rPr>
        <w:t>　　第四节 2025-2031年咽喉用药市场规划建议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咽喉用药企业管理策略建议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一、咽喉用药价格策略分析</w:t>
      </w:r>
      <w:r>
        <w:rPr>
          <w:rFonts w:hint="eastAsia"/>
        </w:rPr>
        <w:br/>
      </w:r>
      <w:r>
        <w:rPr>
          <w:rFonts w:hint="eastAsia"/>
        </w:rPr>
        <w:t>　　　　二、咽喉用药渠道策略分析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提高咽喉用药企业竞争力的策略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一、提高中国咽喉用药企业核心竞争力的对策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二、咽喉用药企业提升竞争力的主要方向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三、影响咽喉用药企业核心竞争力的因素及提升途径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四、提高咽喉用药企业竞争力的策略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四、咽喉用药品牌战略管理的策略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咽喉用药行业研究结论</w:t>
      </w:r>
      <w:r>
        <w:rPr>
          <w:rFonts w:hint="eastAsia"/>
        </w:rPr>
        <w:br/>
      </w:r>
      <w:r>
        <w:rPr>
          <w:rFonts w:hint="eastAsia"/>
        </w:rPr>
        <w:t>　　第二节 咽喉用药行业投资价值评估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中⋅智⋅林⋅咽喉用药行业投资建议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咽喉用药分类</w:t>
      </w:r>
      <w:r>
        <w:rPr>
          <w:rFonts w:hint="eastAsia"/>
        </w:rPr>
        <w:br/>
      </w:r>
      <w:r>
        <w:rPr>
          <w:rFonts w:hint="eastAsia"/>
        </w:rPr>
        <w:t>　　图表 咽喉用药产业结构</w:t>
      </w:r>
      <w:r>
        <w:rPr>
          <w:rFonts w:hint="eastAsia"/>
        </w:rPr>
        <w:br/>
      </w:r>
      <w:r>
        <w:rPr>
          <w:rFonts w:hint="eastAsia"/>
        </w:rPr>
        <w:t>　　图表 2024-2025年我国咽喉用药市场规模</w:t>
      </w:r>
      <w:r>
        <w:rPr>
          <w:rFonts w:hint="eastAsia"/>
        </w:rPr>
        <w:br/>
      </w:r>
      <w:r>
        <w:rPr>
          <w:rFonts w:hint="eastAsia"/>
        </w:rPr>
        <w:t>　　图表 2024-2025年我国咽喉用药市场需求</w:t>
      </w:r>
      <w:r>
        <w:rPr>
          <w:rFonts w:hint="eastAsia"/>
        </w:rPr>
        <w:br/>
      </w:r>
      <w:r>
        <w:rPr>
          <w:rFonts w:hint="eastAsia"/>
        </w:rPr>
        <w:t>　　图表 2024-2025年我国咽喉用药市场销量</w:t>
      </w:r>
      <w:r>
        <w:rPr>
          <w:rFonts w:hint="eastAsia"/>
        </w:rPr>
        <w:br/>
      </w:r>
      <w:r>
        <w:rPr>
          <w:rFonts w:hint="eastAsia"/>
        </w:rPr>
        <w:t>　　图表 2024-2025年我国咽喉用药企业集中度</w:t>
      </w:r>
      <w:r>
        <w:rPr>
          <w:rFonts w:hint="eastAsia"/>
        </w:rPr>
        <w:br/>
      </w:r>
      <w:r>
        <w:rPr>
          <w:rFonts w:hint="eastAsia"/>
        </w:rPr>
        <w:t>　　图表 2024-2025年我国咽喉用药区域集中度</w:t>
      </w:r>
      <w:r>
        <w:rPr>
          <w:rFonts w:hint="eastAsia"/>
        </w:rPr>
        <w:br/>
      </w:r>
      <w:r>
        <w:rPr>
          <w:rFonts w:hint="eastAsia"/>
        </w:rPr>
        <w:t>　　图表 2024-2025年我国咽喉用药重点企业资产总计对比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2024-2025年我国咽喉用药重点企业从业人员对比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2024-2025年我国咽喉用药重点企业营业收入对比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2024-2025年我国咽喉用药重点企业利润总额对比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2024-2025年我国咽喉用药企业数量结构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2024-2025年我国咽喉用药行业生产规模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4f1c93b7d4e4f" w:history="1">
        <w:r>
          <w:rPr>
            <w:rStyle w:val="Hyperlink"/>
          </w:rPr>
          <w:t>2025版咽喉用药行业深度调研及市场前景分析报告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4f1c93b7d4e4f" w:history="1">
        <w:r>
          <w:rPr>
            <w:rStyle w:val="Hyperlink"/>
          </w:rPr>
          <w:t>https://www.20087.com/8/5A/YanHouYongYaoHangYeFengXianPingGuBaoGao.html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b761347247e7" w:history="1">
      <w:r>
        <w:rPr>
          <w:rStyle w:val="Hyperlink"/>
        </w:rPr>
        <w:t>2025版咽喉用药行业深度调研及市场前景分析报告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YanHouYongYaoHangYeFengXianPingGuBaoGao.html" TargetMode="External" Id="Rc454f1c93b7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YanHouYongYaoHangYeFengXianPingGuBaoGao.html" TargetMode="External" Id="R6831b761347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2024-08-20T04:40:00Z</dcterms:created>
  <dcterms:modified xsi:type="dcterms:W3CDTF">2024-08-20T05:40:00Z</dcterms:modified>
  <dc:subject>2025版咽喉用药行业深度调研及市场前景分析报告</dc:subject>
  <dc:title>2025版咽喉用药行业深度调研及市场前景分析报告</dc:title>
  <cp:keywords>2025版咽喉用药行业深度调研及市场前景分析报告</cp:keywords>
  <dc:description>2025版咽喉用药行业深度调研及市场前景分析报告</dc:description>
</cp:coreProperties>
</file>